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Pr="00771BA1" w:rsidRDefault="002131C7">
      <w:pPr>
        <w:spacing w:before="80"/>
        <w:ind w:left="95" w:right="155"/>
        <w:jc w:val="center"/>
        <w:rPr>
          <w:rFonts w:ascii="Times New Roman" w:hAnsi="Times New Roman" w:cs="Times New Roman"/>
          <w:b/>
          <w:spacing w:val="-5"/>
          <w:sz w:val="24"/>
          <w:szCs w:val="24"/>
        </w:rPr>
      </w:pPr>
    </w:p>
    <w:p w14:paraId="43BBDF7C" w14:textId="77777777" w:rsidR="002131C7" w:rsidRPr="00771BA1" w:rsidRDefault="002131C7">
      <w:pPr>
        <w:spacing w:before="80"/>
        <w:ind w:left="95" w:right="155"/>
        <w:jc w:val="center"/>
        <w:rPr>
          <w:rFonts w:ascii="Times New Roman" w:hAnsi="Times New Roman" w:cs="Times New Roman"/>
          <w:b/>
          <w:spacing w:val="-5"/>
          <w:sz w:val="24"/>
          <w:szCs w:val="24"/>
        </w:rPr>
      </w:pPr>
    </w:p>
    <w:p w14:paraId="50FF64D4" w14:textId="2FD2DF41" w:rsidR="002D0A48" w:rsidRPr="00771BA1" w:rsidRDefault="00957878">
      <w:pPr>
        <w:spacing w:before="80"/>
        <w:ind w:left="95" w:right="155"/>
        <w:jc w:val="center"/>
        <w:rPr>
          <w:rFonts w:ascii="Times New Roman" w:hAnsi="Times New Roman" w:cs="Times New Roman"/>
          <w:b/>
          <w:sz w:val="24"/>
          <w:szCs w:val="24"/>
        </w:rPr>
      </w:pPr>
      <w:r w:rsidRPr="00771BA1">
        <w:rPr>
          <w:rFonts w:ascii="Times New Roman" w:hAnsi="Times New Roman" w:cs="Times New Roman"/>
          <w:b/>
          <w:spacing w:val="-5"/>
          <w:sz w:val="24"/>
          <w:szCs w:val="24"/>
        </w:rPr>
        <w:t>T.C</w:t>
      </w:r>
      <w:r w:rsidR="00D8624F" w:rsidRPr="00771BA1">
        <w:rPr>
          <w:rFonts w:ascii="Times New Roman" w:hAnsi="Times New Roman" w:cs="Times New Roman"/>
          <w:b/>
          <w:spacing w:val="-5"/>
          <w:sz w:val="24"/>
          <w:szCs w:val="24"/>
        </w:rPr>
        <w:t>.</w:t>
      </w:r>
    </w:p>
    <w:p w14:paraId="70CC00A4" w14:textId="18B9F530" w:rsidR="002D0A48" w:rsidRPr="00771BA1" w:rsidRDefault="00D8624F">
      <w:pPr>
        <w:spacing w:before="234"/>
        <w:ind w:left="95" w:right="156"/>
        <w:jc w:val="center"/>
        <w:rPr>
          <w:rFonts w:ascii="Times New Roman" w:hAnsi="Times New Roman" w:cs="Times New Roman"/>
          <w:b/>
          <w:sz w:val="24"/>
          <w:szCs w:val="24"/>
        </w:rPr>
      </w:pPr>
      <w:r w:rsidRPr="00771BA1">
        <w:rPr>
          <w:rFonts w:ascii="Times New Roman" w:hAnsi="Times New Roman" w:cs="Times New Roman"/>
          <w:b/>
          <w:spacing w:val="-2"/>
          <w:w w:val="95"/>
          <w:sz w:val="24"/>
          <w:szCs w:val="24"/>
        </w:rPr>
        <w:t xml:space="preserve">AYVACIK </w:t>
      </w:r>
      <w:r w:rsidR="00957878" w:rsidRPr="00771BA1">
        <w:rPr>
          <w:rFonts w:ascii="Times New Roman" w:hAnsi="Times New Roman" w:cs="Times New Roman"/>
          <w:b/>
          <w:spacing w:val="-2"/>
          <w:w w:val="95"/>
          <w:sz w:val="24"/>
          <w:szCs w:val="24"/>
        </w:rPr>
        <w:t>KAYMAKAMLIĞI</w:t>
      </w:r>
    </w:p>
    <w:p w14:paraId="5D41756F" w14:textId="635ADCBB" w:rsidR="002D0A48" w:rsidRPr="00771BA1" w:rsidRDefault="00D8624F">
      <w:pPr>
        <w:spacing w:before="235"/>
        <w:ind w:left="95" w:right="153"/>
        <w:jc w:val="center"/>
        <w:rPr>
          <w:rFonts w:ascii="Times New Roman" w:hAnsi="Times New Roman" w:cs="Times New Roman"/>
          <w:b/>
          <w:sz w:val="24"/>
          <w:szCs w:val="24"/>
        </w:rPr>
      </w:pPr>
      <w:r w:rsidRPr="00771BA1">
        <w:rPr>
          <w:rFonts w:ascii="Times New Roman" w:hAnsi="Times New Roman" w:cs="Times New Roman"/>
          <w:b/>
          <w:w w:val="85"/>
          <w:sz w:val="24"/>
          <w:szCs w:val="24"/>
        </w:rPr>
        <w:t>AYVACIK ÖĞRETMENEVİ VE AKŞAM SANAT OKULU</w:t>
      </w:r>
      <w:r w:rsidR="00957878" w:rsidRPr="00771BA1">
        <w:rPr>
          <w:rFonts w:ascii="Times New Roman" w:hAnsi="Times New Roman" w:cs="Times New Roman"/>
          <w:b/>
          <w:spacing w:val="7"/>
          <w:sz w:val="24"/>
          <w:szCs w:val="24"/>
        </w:rPr>
        <w:t xml:space="preserve"> </w:t>
      </w:r>
      <w:r w:rsidR="00957878" w:rsidRPr="00771BA1">
        <w:rPr>
          <w:rFonts w:ascii="Times New Roman" w:hAnsi="Times New Roman" w:cs="Times New Roman"/>
          <w:b/>
          <w:spacing w:val="-2"/>
          <w:w w:val="95"/>
          <w:sz w:val="24"/>
          <w:szCs w:val="24"/>
        </w:rPr>
        <w:t>MÜDÜRLÜĞÜ</w:t>
      </w:r>
    </w:p>
    <w:p w14:paraId="334305DB" w14:textId="77777777" w:rsidR="002D0A48" w:rsidRPr="00771BA1" w:rsidRDefault="002D0A48">
      <w:pPr>
        <w:pStyle w:val="GvdeMetni"/>
        <w:rPr>
          <w:rFonts w:ascii="Times New Roman" w:hAnsi="Times New Roman" w:cs="Times New Roman"/>
          <w:b/>
        </w:rPr>
      </w:pPr>
    </w:p>
    <w:p w14:paraId="2D4476EE" w14:textId="77777777" w:rsidR="002D0A48" w:rsidRPr="00771BA1" w:rsidRDefault="002D0A48">
      <w:pPr>
        <w:pStyle w:val="GvdeMetni"/>
        <w:rPr>
          <w:rFonts w:ascii="Times New Roman" w:hAnsi="Times New Roman" w:cs="Times New Roman"/>
          <w:b/>
        </w:rPr>
      </w:pPr>
    </w:p>
    <w:p w14:paraId="3693502B" w14:textId="77777777" w:rsidR="002D0A48" w:rsidRPr="00771BA1" w:rsidRDefault="002D0A48">
      <w:pPr>
        <w:pStyle w:val="GvdeMetni"/>
        <w:rPr>
          <w:rFonts w:ascii="Times New Roman" w:hAnsi="Times New Roman" w:cs="Times New Roman"/>
          <w:b/>
        </w:rPr>
      </w:pPr>
    </w:p>
    <w:p w14:paraId="4C7754F1" w14:textId="77777777" w:rsidR="002D0A48" w:rsidRPr="00771BA1" w:rsidRDefault="002D0A48">
      <w:pPr>
        <w:pStyle w:val="GvdeMetni"/>
        <w:rPr>
          <w:rFonts w:ascii="Times New Roman" w:hAnsi="Times New Roman" w:cs="Times New Roman"/>
          <w:b/>
        </w:rPr>
      </w:pPr>
    </w:p>
    <w:p w14:paraId="19027ACB" w14:textId="77777777" w:rsidR="002D0A48" w:rsidRPr="00771BA1" w:rsidRDefault="002D0A48">
      <w:pPr>
        <w:pStyle w:val="GvdeMetni"/>
        <w:rPr>
          <w:rFonts w:ascii="Times New Roman" w:hAnsi="Times New Roman" w:cs="Times New Roman"/>
          <w:b/>
        </w:rPr>
      </w:pPr>
    </w:p>
    <w:p w14:paraId="0F2D7E0A" w14:textId="77777777" w:rsidR="002D0A48" w:rsidRDefault="002D0A48">
      <w:pPr>
        <w:pStyle w:val="GvdeMetni"/>
        <w:rPr>
          <w:rFonts w:ascii="Times New Roman" w:hAnsi="Times New Roman" w:cs="Times New Roman"/>
          <w:b/>
        </w:rPr>
      </w:pPr>
    </w:p>
    <w:p w14:paraId="7F2F179A" w14:textId="77777777" w:rsidR="00476EC8" w:rsidRDefault="00476EC8">
      <w:pPr>
        <w:pStyle w:val="GvdeMetni"/>
        <w:rPr>
          <w:rFonts w:ascii="Times New Roman" w:hAnsi="Times New Roman" w:cs="Times New Roman"/>
          <w:b/>
        </w:rPr>
      </w:pPr>
    </w:p>
    <w:p w14:paraId="4CA97C09" w14:textId="77777777" w:rsidR="00476EC8" w:rsidRDefault="00476EC8">
      <w:pPr>
        <w:pStyle w:val="GvdeMetni"/>
        <w:rPr>
          <w:rFonts w:ascii="Times New Roman" w:hAnsi="Times New Roman" w:cs="Times New Roman"/>
          <w:b/>
        </w:rPr>
      </w:pPr>
    </w:p>
    <w:p w14:paraId="1D08404F" w14:textId="77777777" w:rsidR="00476EC8" w:rsidRDefault="00476EC8">
      <w:pPr>
        <w:pStyle w:val="GvdeMetni"/>
        <w:rPr>
          <w:rFonts w:ascii="Times New Roman" w:hAnsi="Times New Roman" w:cs="Times New Roman"/>
          <w:b/>
        </w:rPr>
      </w:pPr>
    </w:p>
    <w:p w14:paraId="6097E4C6" w14:textId="77777777" w:rsidR="00476EC8" w:rsidRDefault="00476EC8">
      <w:pPr>
        <w:pStyle w:val="GvdeMetni"/>
        <w:rPr>
          <w:rFonts w:ascii="Times New Roman" w:hAnsi="Times New Roman" w:cs="Times New Roman"/>
          <w:b/>
        </w:rPr>
      </w:pPr>
    </w:p>
    <w:p w14:paraId="3E30641C" w14:textId="77777777" w:rsidR="00476EC8" w:rsidRDefault="00476EC8">
      <w:pPr>
        <w:pStyle w:val="GvdeMetni"/>
        <w:rPr>
          <w:rFonts w:ascii="Times New Roman" w:hAnsi="Times New Roman" w:cs="Times New Roman"/>
          <w:b/>
        </w:rPr>
      </w:pPr>
    </w:p>
    <w:p w14:paraId="617D5A64" w14:textId="77777777" w:rsidR="00476EC8" w:rsidRDefault="00476EC8">
      <w:pPr>
        <w:pStyle w:val="GvdeMetni"/>
        <w:rPr>
          <w:rFonts w:ascii="Times New Roman" w:hAnsi="Times New Roman" w:cs="Times New Roman"/>
          <w:b/>
        </w:rPr>
      </w:pPr>
    </w:p>
    <w:p w14:paraId="21018E77" w14:textId="77777777" w:rsidR="00476EC8" w:rsidRPr="00771BA1" w:rsidRDefault="00476EC8">
      <w:pPr>
        <w:pStyle w:val="GvdeMetni"/>
        <w:rPr>
          <w:rFonts w:ascii="Times New Roman" w:hAnsi="Times New Roman" w:cs="Times New Roman"/>
          <w:b/>
        </w:rPr>
      </w:pPr>
    </w:p>
    <w:p w14:paraId="5F48F343" w14:textId="77777777" w:rsidR="002D0A48" w:rsidRPr="00771BA1" w:rsidRDefault="002D0A48">
      <w:pPr>
        <w:pStyle w:val="GvdeMetni"/>
        <w:rPr>
          <w:rFonts w:ascii="Times New Roman" w:hAnsi="Times New Roman" w:cs="Times New Roman"/>
          <w:b/>
        </w:rPr>
      </w:pPr>
    </w:p>
    <w:p w14:paraId="0CA942EF" w14:textId="77777777" w:rsidR="002D0A48" w:rsidRPr="00771BA1" w:rsidRDefault="002D0A48">
      <w:pPr>
        <w:pStyle w:val="GvdeMetni"/>
        <w:rPr>
          <w:rFonts w:ascii="Times New Roman" w:hAnsi="Times New Roman" w:cs="Times New Roman"/>
          <w:b/>
        </w:rPr>
      </w:pPr>
    </w:p>
    <w:p w14:paraId="54798C63" w14:textId="77777777" w:rsidR="002D0A48" w:rsidRPr="00771BA1" w:rsidRDefault="002D0A48">
      <w:pPr>
        <w:pStyle w:val="GvdeMetni"/>
        <w:rPr>
          <w:rFonts w:ascii="Times New Roman" w:hAnsi="Times New Roman" w:cs="Times New Roman"/>
          <w:b/>
        </w:rPr>
      </w:pPr>
    </w:p>
    <w:p w14:paraId="560B8955" w14:textId="77777777" w:rsidR="002D0A48" w:rsidRPr="00771BA1" w:rsidRDefault="002D0A48" w:rsidP="00CE5C87">
      <w:pPr>
        <w:pStyle w:val="AralkYok"/>
        <w:rPr>
          <w:rFonts w:ascii="Times New Roman" w:hAnsi="Times New Roman" w:cs="Times New Roman"/>
          <w:sz w:val="24"/>
          <w:szCs w:val="24"/>
        </w:rPr>
      </w:pPr>
    </w:p>
    <w:p w14:paraId="13A053C7" w14:textId="77777777" w:rsidR="002D0A48" w:rsidRPr="00771BA1" w:rsidRDefault="00957878" w:rsidP="00CE5C87">
      <w:pPr>
        <w:pStyle w:val="AralkYok"/>
        <w:jc w:val="center"/>
        <w:rPr>
          <w:rFonts w:ascii="Times New Roman" w:hAnsi="Times New Roman" w:cs="Times New Roman"/>
          <w:b/>
          <w:bCs/>
          <w:sz w:val="24"/>
          <w:szCs w:val="24"/>
        </w:rPr>
      </w:pPr>
      <w:r w:rsidRPr="00771BA1">
        <w:rPr>
          <w:rFonts w:ascii="Times New Roman" w:hAnsi="Times New Roman" w:cs="Times New Roman"/>
          <w:b/>
          <w:bCs/>
          <w:spacing w:val="-6"/>
          <w:sz w:val="24"/>
          <w:szCs w:val="24"/>
        </w:rPr>
        <w:t>2024-2028</w:t>
      </w:r>
      <w:r w:rsidRPr="00771BA1">
        <w:rPr>
          <w:rFonts w:ascii="Times New Roman" w:hAnsi="Times New Roman" w:cs="Times New Roman"/>
          <w:b/>
          <w:bCs/>
          <w:spacing w:val="-19"/>
          <w:sz w:val="24"/>
          <w:szCs w:val="24"/>
        </w:rPr>
        <w:t xml:space="preserve"> </w:t>
      </w:r>
      <w:r w:rsidRPr="00771BA1">
        <w:rPr>
          <w:rFonts w:ascii="Times New Roman" w:hAnsi="Times New Roman" w:cs="Times New Roman"/>
          <w:b/>
          <w:bCs/>
          <w:spacing w:val="-6"/>
          <w:sz w:val="24"/>
          <w:szCs w:val="24"/>
        </w:rPr>
        <w:t>STRATEJİK</w:t>
      </w:r>
      <w:r w:rsidRPr="00771BA1">
        <w:rPr>
          <w:rFonts w:ascii="Times New Roman" w:hAnsi="Times New Roman" w:cs="Times New Roman"/>
          <w:b/>
          <w:bCs/>
          <w:spacing w:val="-16"/>
          <w:sz w:val="24"/>
          <w:szCs w:val="24"/>
        </w:rPr>
        <w:t xml:space="preserve"> </w:t>
      </w:r>
      <w:r w:rsidRPr="00771BA1">
        <w:rPr>
          <w:rFonts w:ascii="Times New Roman" w:hAnsi="Times New Roman" w:cs="Times New Roman"/>
          <w:b/>
          <w:bCs/>
          <w:spacing w:val="-6"/>
          <w:sz w:val="24"/>
          <w:szCs w:val="24"/>
        </w:rPr>
        <w:t>PLANI</w:t>
      </w:r>
    </w:p>
    <w:p w14:paraId="08BAC13A" w14:textId="77777777" w:rsidR="002D0A48" w:rsidRPr="00771BA1" w:rsidRDefault="002D0A48">
      <w:pPr>
        <w:pStyle w:val="GvdeMetni"/>
        <w:rPr>
          <w:rFonts w:ascii="Times New Roman" w:hAnsi="Times New Roman" w:cs="Times New Roman"/>
          <w:b/>
        </w:rPr>
      </w:pPr>
    </w:p>
    <w:p w14:paraId="7F938FEE" w14:textId="77777777" w:rsidR="002D0A48" w:rsidRPr="00771BA1" w:rsidRDefault="002D0A48">
      <w:pPr>
        <w:pStyle w:val="GvdeMetni"/>
        <w:rPr>
          <w:rFonts w:ascii="Times New Roman" w:hAnsi="Times New Roman" w:cs="Times New Roman"/>
          <w:b/>
        </w:rPr>
      </w:pPr>
    </w:p>
    <w:p w14:paraId="5B0590B3" w14:textId="77777777" w:rsidR="002D0A48" w:rsidRPr="00771BA1" w:rsidRDefault="002D0A48">
      <w:pPr>
        <w:pStyle w:val="GvdeMetni"/>
        <w:rPr>
          <w:rFonts w:ascii="Times New Roman" w:hAnsi="Times New Roman" w:cs="Times New Roman"/>
          <w:b/>
        </w:rPr>
      </w:pPr>
    </w:p>
    <w:p w14:paraId="7F8D0AF3" w14:textId="77777777" w:rsidR="002D0A48" w:rsidRPr="00771BA1" w:rsidRDefault="002D0A48">
      <w:pPr>
        <w:pStyle w:val="GvdeMetni"/>
        <w:rPr>
          <w:rFonts w:ascii="Times New Roman" w:hAnsi="Times New Roman" w:cs="Times New Roman"/>
          <w:b/>
        </w:rPr>
      </w:pPr>
    </w:p>
    <w:p w14:paraId="60EA0A01" w14:textId="77777777" w:rsidR="002D0A48" w:rsidRPr="00771BA1" w:rsidRDefault="002D0A48">
      <w:pPr>
        <w:pStyle w:val="GvdeMetni"/>
        <w:rPr>
          <w:rFonts w:ascii="Times New Roman" w:hAnsi="Times New Roman" w:cs="Times New Roman"/>
          <w:b/>
        </w:rPr>
      </w:pPr>
    </w:p>
    <w:p w14:paraId="11970F18" w14:textId="77777777" w:rsidR="002D0A48" w:rsidRPr="00771BA1" w:rsidRDefault="002D0A48" w:rsidP="00A07E49">
      <w:pPr>
        <w:pStyle w:val="GvdeMetni"/>
        <w:ind w:firstLine="720"/>
        <w:rPr>
          <w:rFonts w:ascii="Times New Roman" w:hAnsi="Times New Roman" w:cs="Times New Roman"/>
          <w:b/>
        </w:rPr>
      </w:pPr>
    </w:p>
    <w:p w14:paraId="6B2AD958" w14:textId="77777777" w:rsidR="002D0A48" w:rsidRPr="00771BA1" w:rsidRDefault="002D0A48">
      <w:pPr>
        <w:pStyle w:val="GvdeMetni"/>
        <w:rPr>
          <w:rFonts w:ascii="Times New Roman" w:hAnsi="Times New Roman" w:cs="Times New Roman"/>
          <w:b/>
        </w:rPr>
      </w:pPr>
    </w:p>
    <w:p w14:paraId="65E0E5B3" w14:textId="77777777" w:rsidR="002D0A48" w:rsidRPr="00771BA1" w:rsidRDefault="002D0A48">
      <w:pPr>
        <w:pStyle w:val="GvdeMetni"/>
        <w:rPr>
          <w:rFonts w:ascii="Times New Roman" w:hAnsi="Times New Roman" w:cs="Times New Roman"/>
          <w:b/>
        </w:rPr>
      </w:pPr>
    </w:p>
    <w:p w14:paraId="7FD8F10B" w14:textId="77777777" w:rsidR="002D0A48" w:rsidRPr="00771BA1" w:rsidRDefault="002D0A48">
      <w:pPr>
        <w:pStyle w:val="GvdeMetni"/>
        <w:rPr>
          <w:rFonts w:ascii="Times New Roman" w:hAnsi="Times New Roman" w:cs="Times New Roman"/>
          <w:b/>
        </w:rPr>
      </w:pPr>
    </w:p>
    <w:p w14:paraId="40A43E37" w14:textId="77777777" w:rsidR="002D0A48" w:rsidRPr="00771BA1" w:rsidRDefault="002D0A48">
      <w:pPr>
        <w:pStyle w:val="GvdeMetni"/>
        <w:rPr>
          <w:rFonts w:ascii="Times New Roman" w:hAnsi="Times New Roman" w:cs="Times New Roman"/>
          <w:b/>
        </w:rPr>
      </w:pPr>
    </w:p>
    <w:p w14:paraId="77F38A56" w14:textId="77777777" w:rsidR="002D0A48" w:rsidRPr="00771BA1" w:rsidRDefault="002D0A48">
      <w:pPr>
        <w:pStyle w:val="GvdeMetni"/>
        <w:rPr>
          <w:rFonts w:ascii="Times New Roman" w:hAnsi="Times New Roman" w:cs="Times New Roman"/>
          <w:b/>
        </w:rPr>
      </w:pPr>
    </w:p>
    <w:p w14:paraId="550EF496" w14:textId="77777777" w:rsidR="002D0A48" w:rsidRPr="00771BA1" w:rsidRDefault="002D0A48">
      <w:pPr>
        <w:pStyle w:val="GvdeMetni"/>
        <w:rPr>
          <w:rFonts w:ascii="Times New Roman" w:hAnsi="Times New Roman" w:cs="Times New Roman"/>
          <w:b/>
        </w:rPr>
      </w:pPr>
    </w:p>
    <w:p w14:paraId="39C9F556" w14:textId="77777777" w:rsidR="002D0A48" w:rsidRPr="00771BA1" w:rsidRDefault="002D0A48">
      <w:pPr>
        <w:pStyle w:val="GvdeMetni"/>
        <w:rPr>
          <w:rFonts w:ascii="Times New Roman" w:hAnsi="Times New Roman" w:cs="Times New Roman"/>
          <w:b/>
        </w:rPr>
      </w:pPr>
    </w:p>
    <w:p w14:paraId="13D5ABBA" w14:textId="77777777" w:rsidR="002D0A48" w:rsidRPr="00771BA1" w:rsidRDefault="002D0A48">
      <w:pPr>
        <w:pStyle w:val="GvdeMetni"/>
        <w:rPr>
          <w:rFonts w:ascii="Times New Roman" w:hAnsi="Times New Roman" w:cs="Times New Roman"/>
          <w:b/>
        </w:rPr>
      </w:pPr>
    </w:p>
    <w:p w14:paraId="35209855" w14:textId="478F47E9" w:rsidR="002D0A48" w:rsidRPr="00771BA1" w:rsidRDefault="005C26E2" w:rsidP="005C26E2">
      <w:pPr>
        <w:pStyle w:val="GvdeMetni"/>
        <w:tabs>
          <w:tab w:val="left" w:pos="3945"/>
        </w:tabs>
        <w:spacing w:before="16"/>
        <w:rPr>
          <w:rFonts w:ascii="Times New Roman" w:hAnsi="Times New Roman" w:cs="Times New Roman"/>
          <w:b/>
        </w:rPr>
      </w:pPr>
      <w:r w:rsidRPr="00771BA1">
        <w:rPr>
          <w:rFonts w:ascii="Times New Roman" w:hAnsi="Times New Roman" w:cs="Times New Roman"/>
          <w:b/>
        </w:rPr>
        <w:tab/>
      </w:r>
    </w:p>
    <w:p w14:paraId="7830C274" w14:textId="62638B06" w:rsidR="002D0A48" w:rsidRPr="00771BA1" w:rsidRDefault="00957878" w:rsidP="002131C7">
      <w:pPr>
        <w:pStyle w:val="GvdeMetni"/>
        <w:rPr>
          <w:rFonts w:ascii="Times New Roman" w:hAnsi="Times New Roman" w:cs="Times New Roman"/>
        </w:rPr>
      </w:pPr>
      <w:r w:rsidRPr="00771BA1">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3C77C8DD" w:rsidR="002D0A48" w:rsidRPr="00771BA1" w:rsidRDefault="00E91CBB">
      <w:pPr>
        <w:rPr>
          <w:rFonts w:ascii="Times New Roman" w:hAnsi="Times New Roman" w:cs="Times New Roman"/>
          <w:sz w:val="24"/>
          <w:szCs w:val="24"/>
        </w:rPr>
        <w:sectPr w:rsidR="002D0A48" w:rsidRPr="00771BA1" w:rsidSect="00B45368">
          <w:footerReference w:type="default" r:id="rId9"/>
          <w:pgSz w:w="11910" w:h="16840"/>
          <w:pgMar w:top="1920" w:right="400" w:bottom="1280" w:left="460" w:header="0" w:footer="1097" w:gutter="0"/>
          <w:cols w:space="708"/>
        </w:sectPr>
      </w:pPr>
      <w:r w:rsidRPr="00771BA1">
        <w:rPr>
          <w:rFonts w:ascii="Times New Roman" w:hAnsi="Times New Roman" w:cs="Times New Roman"/>
          <w:sz w:val="24"/>
          <w:szCs w:val="24"/>
        </w:rPr>
        <w:lastRenderedPageBreak/>
        <w:t xml:space="preserve">                     </w:t>
      </w:r>
      <w:r w:rsidR="00476EC8">
        <w:rPr>
          <w:rFonts w:ascii="Times New Roman" w:hAnsi="Times New Roman" w:cs="Times New Roman"/>
          <w:b/>
          <w:bCs/>
          <w:noProof/>
          <w:sz w:val="24"/>
          <w:szCs w:val="24"/>
          <w:lang w:eastAsia="tr-TR"/>
        </w:rPr>
        <w:pict w14:anchorId="68DF9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69.25pt">
            <v:imagedata r:id="rId10" o:title="images"/>
          </v:shape>
        </w:pict>
      </w:r>
      <w:r w:rsidRPr="00771BA1">
        <w:rPr>
          <w:rFonts w:ascii="Times New Roman" w:hAnsi="Times New Roman" w:cs="Times New Roman"/>
          <w:sz w:val="24"/>
          <w:szCs w:val="24"/>
        </w:rPr>
        <w:t xml:space="preserve">                                       </w:t>
      </w:r>
    </w:p>
    <w:p w14:paraId="5CA7CC53" w14:textId="77777777" w:rsidR="002D0A48" w:rsidRPr="00771BA1" w:rsidRDefault="00957878">
      <w:pPr>
        <w:spacing w:before="82"/>
        <w:ind w:left="95" w:right="154"/>
        <w:jc w:val="center"/>
        <w:rPr>
          <w:rFonts w:ascii="Times New Roman" w:hAnsi="Times New Roman" w:cs="Times New Roman"/>
          <w:b/>
          <w:sz w:val="24"/>
          <w:szCs w:val="24"/>
        </w:rPr>
      </w:pPr>
      <w:r w:rsidRPr="00771BA1">
        <w:rPr>
          <w:rFonts w:ascii="Times New Roman" w:hAnsi="Times New Roman" w:cs="Times New Roman"/>
          <w:b/>
          <w:sz w:val="24"/>
          <w:szCs w:val="24"/>
        </w:rPr>
        <w:lastRenderedPageBreak/>
        <w:t>Okul/Kurum</w:t>
      </w:r>
      <w:r w:rsidRPr="00771BA1">
        <w:rPr>
          <w:rFonts w:ascii="Times New Roman" w:hAnsi="Times New Roman" w:cs="Times New Roman"/>
          <w:b/>
          <w:spacing w:val="-5"/>
          <w:sz w:val="24"/>
          <w:szCs w:val="24"/>
        </w:rPr>
        <w:t xml:space="preserve"> </w:t>
      </w:r>
      <w:r w:rsidRPr="00771BA1">
        <w:rPr>
          <w:rFonts w:ascii="Times New Roman" w:hAnsi="Times New Roman" w:cs="Times New Roman"/>
          <w:b/>
          <w:spacing w:val="-2"/>
          <w:sz w:val="24"/>
          <w:szCs w:val="24"/>
        </w:rPr>
        <w:t>Bilgileri</w:t>
      </w:r>
    </w:p>
    <w:p w14:paraId="2C567757" w14:textId="77777777" w:rsidR="002D0A48" w:rsidRPr="00771BA1" w:rsidRDefault="002D0A48">
      <w:pPr>
        <w:pStyle w:val="GvdeMetni"/>
        <w:rPr>
          <w:rFonts w:ascii="Times New Roman" w:hAnsi="Times New Roman" w:cs="Times New Roman"/>
          <w:b/>
        </w:rPr>
      </w:pPr>
    </w:p>
    <w:p w14:paraId="0C2D050C" w14:textId="77777777" w:rsidR="002D0A48" w:rsidRPr="00771BA1" w:rsidRDefault="002D0A48">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771BA1" w14:paraId="28ACD5AE" w14:textId="77777777" w:rsidTr="00AB0B45">
        <w:trPr>
          <w:trHeight w:val="2187"/>
        </w:trPr>
        <w:tc>
          <w:tcPr>
            <w:tcW w:w="4367" w:type="dxa"/>
            <w:gridSpan w:val="2"/>
            <w:tcBorders>
              <w:left w:val="single" w:sz="8" w:space="0" w:color="000000"/>
            </w:tcBorders>
            <w:vAlign w:val="center"/>
          </w:tcPr>
          <w:p w14:paraId="1E8B6573" w14:textId="1ED15D6F" w:rsidR="002D0A48" w:rsidRPr="00771BA1" w:rsidRDefault="00957878" w:rsidP="00786FEA">
            <w:pPr>
              <w:pStyle w:val="TableParagraph"/>
              <w:spacing w:before="6"/>
              <w:ind w:left="69"/>
              <w:rPr>
                <w:rFonts w:ascii="Times New Roman" w:hAnsi="Times New Roman" w:cs="Times New Roman"/>
                <w:b/>
                <w:sz w:val="24"/>
                <w:szCs w:val="24"/>
              </w:rPr>
            </w:pPr>
            <w:r w:rsidRPr="00771BA1">
              <w:rPr>
                <w:rFonts w:ascii="Times New Roman" w:hAnsi="Times New Roman" w:cs="Times New Roman"/>
                <w:b/>
                <w:spacing w:val="-4"/>
                <w:sz w:val="24"/>
                <w:szCs w:val="24"/>
              </w:rPr>
              <w:t>İli:</w:t>
            </w:r>
            <w:r w:rsidR="00786FEA" w:rsidRPr="00771BA1">
              <w:rPr>
                <w:rFonts w:ascii="Times New Roman" w:hAnsi="Times New Roman" w:cs="Times New Roman"/>
                <w:b/>
                <w:spacing w:val="-4"/>
                <w:sz w:val="24"/>
                <w:szCs w:val="24"/>
              </w:rPr>
              <w:t xml:space="preserve">               </w:t>
            </w:r>
            <w:r w:rsidR="00786FEA" w:rsidRPr="00771BA1">
              <w:rPr>
                <w:rFonts w:ascii="Times New Roman" w:hAnsi="Times New Roman" w:cs="Times New Roman"/>
                <w:b/>
                <w:spacing w:val="-2"/>
                <w:sz w:val="24"/>
                <w:szCs w:val="24"/>
              </w:rPr>
              <w:t>ÇANAKKALE</w:t>
            </w:r>
          </w:p>
        </w:tc>
        <w:tc>
          <w:tcPr>
            <w:tcW w:w="5655" w:type="dxa"/>
            <w:gridSpan w:val="2"/>
            <w:tcBorders>
              <w:right w:val="single" w:sz="8" w:space="0" w:color="000000"/>
            </w:tcBorders>
            <w:vAlign w:val="center"/>
          </w:tcPr>
          <w:p w14:paraId="64BFAF16" w14:textId="3E495868" w:rsidR="002D0A48" w:rsidRPr="00771BA1" w:rsidRDefault="00957878" w:rsidP="00786FEA">
            <w:pPr>
              <w:pStyle w:val="TableParagraph"/>
              <w:spacing w:before="145"/>
              <w:ind w:left="70"/>
              <w:rPr>
                <w:rFonts w:ascii="Times New Roman" w:hAnsi="Times New Roman" w:cs="Times New Roman"/>
                <w:sz w:val="24"/>
                <w:szCs w:val="24"/>
              </w:rPr>
            </w:pPr>
            <w:r w:rsidRPr="00771BA1">
              <w:rPr>
                <w:rFonts w:ascii="Times New Roman" w:hAnsi="Times New Roman" w:cs="Times New Roman"/>
                <w:b/>
                <w:sz w:val="24"/>
                <w:szCs w:val="24"/>
              </w:rPr>
              <w:t>İlçesi:</w:t>
            </w:r>
            <w:r w:rsidRPr="00771BA1">
              <w:rPr>
                <w:rFonts w:ascii="Times New Roman" w:hAnsi="Times New Roman" w:cs="Times New Roman"/>
                <w:b/>
                <w:spacing w:val="22"/>
                <w:sz w:val="24"/>
                <w:szCs w:val="24"/>
              </w:rPr>
              <w:t xml:space="preserve"> </w:t>
            </w:r>
            <w:r w:rsidR="00786FEA" w:rsidRPr="00771BA1">
              <w:rPr>
                <w:rFonts w:ascii="Times New Roman" w:hAnsi="Times New Roman" w:cs="Times New Roman"/>
                <w:b/>
                <w:spacing w:val="22"/>
                <w:sz w:val="24"/>
                <w:szCs w:val="24"/>
              </w:rPr>
              <w:t xml:space="preserve">                    </w:t>
            </w:r>
            <w:r w:rsidR="00786FEA" w:rsidRPr="00771BA1">
              <w:rPr>
                <w:rFonts w:ascii="Times New Roman" w:hAnsi="Times New Roman" w:cs="Times New Roman"/>
                <w:spacing w:val="-7"/>
                <w:sz w:val="24"/>
                <w:szCs w:val="24"/>
              </w:rPr>
              <w:t>AYVACIK</w:t>
            </w:r>
          </w:p>
        </w:tc>
      </w:tr>
      <w:tr w:rsidR="002D0A48" w:rsidRPr="00771BA1"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771BA1" w:rsidRDefault="00957878">
            <w:pPr>
              <w:pStyle w:val="TableParagraph"/>
              <w:spacing w:before="120"/>
              <w:ind w:left="69"/>
              <w:rPr>
                <w:rFonts w:ascii="Times New Roman" w:hAnsi="Times New Roman" w:cs="Times New Roman"/>
                <w:b/>
                <w:sz w:val="24"/>
                <w:szCs w:val="24"/>
              </w:rPr>
            </w:pPr>
            <w:r w:rsidRPr="00771BA1">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14:paraId="31B72D05" w14:textId="2FE87653" w:rsidR="002D0A48" w:rsidRPr="00771BA1" w:rsidRDefault="00786FEA">
            <w:pPr>
              <w:pStyle w:val="TableParagraph"/>
              <w:spacing w:before="123"/>
              <w:ind w:left="69"/>
              <w:rPr>
                <w:rFonts w:ascii="Times New Roman" w:hAnsi="Times New Roman" w:cs="Times New Roman"/>
                <w:sz w:val="24"/>
                <w:szCs w:val="24"/>
              </w:rPr>
            </w:pPr>
            <w:r w:rsidRPr="00771BA1">
              <w:rPr>
                <w:rFonts w:ascii="Times New Roman" w:hAnsi="Times New Roman" w:cs="Times New Roman"/>
                <w:spacing w:val="-2"/>
                <w:sz w:val="24"/>
                <w:szCs w:val="24"/>
              </w:rPr>
              <w:t>FATİH MAH. GEMEDERE CAD. NO:2</w:t>
            </w:r>
          </w:p>
        </w:tc>
        <w:tc>
          <w:tcPr>
            <w:tcW w:w="1748" w:type="dxa"/>
            <w:tcBorders>
              <w:right w:val="single" w:sz="8" w:space="0" w:color="000000"/>
            </w:tcBorders>
            <w:vAlign w:val="center"/>
          </w:tcPr>
          <w:p w14:paraId="5B46DDD3" w14:textId="77777777" w:rsidR="002D0A48" w:rsidRPr="00771BA1" w:rsidRDefault="00957878">
            <w:pPr>
              <w:pStyle w:val="TableParagraph"/>
              <w:spacing w:line="236" w:lineRule="exact"/>
              <w:ind w:left="70"/>
              <w:rPr>
                <w:rFonts w:ascii="Times New Roman" w:hAnsi="Times New Roman" w:cs="Times New Roman"/>
                <w:b/>
                <w:sz w:val="24"/>
                <w:szCs w:val="24"/>
              </w:rPr>
            </w:pPr>
            <w:r w:rsidRPr="00771BA1">
              <w:rPr>
                <w:rFonts w:ascii="Times New Roman" w:hAnsi="Times New Roman" w:cs="Times New Roman"/>
                <w:b/>
                <w:sz w:val="24"/>
                <w:szCs w:val="24"/>
              </w:rPr>
              <w:t>Coğrafi</w:t>
            </w:r>
            <w:r w:rsidRPr="00771BA1">
              <w:rPr>
                <w:rFonts w:ascii="Times New Roman" w:hAnsi="Times New Roman" w:cs="Times New Roman"/>
                <w:b/>
                <w:spacing w:val="-13"/>
                <w:sz w:val="24"/>
                <w:szCs w:val="24"/>
              </w:rPr>
              <w:t xml:space="preserve"> </w:t>
            </w:r>
            <w:r w:rsidRPr="00771BA1">
              <w:rPr>
                <w:rFonts w:ascii="Times New Roman" w:hAnsi="Times New Roman" w:cs="Times New Roman"/>
                <w:b/>
                <w:sz w:val="24"/>
                <w:szCs w:val="24"/>
              </w:rPr>
              <w:t xml:space="preserve">Konum </w:t>
            </w:r>
            <w:r w:rsidRPr="00771BA1">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48B8CCA8" w14:textId="5175DF3D" w:rsidR="002D0A48" w:rsidRPr="00771BA1" w:rsidRDefault="003B2A8B">
            <w:pPr>
              <w:pStyle w:val="TableParagraph"/>
              <w:rPr>
                <w:rFonts w:ascii="Times New Roman" w:hAnsi="Times New Roman" w:cs="Times New Roman"/>
                <w:sz w:val="24"/>
                <w:szCs w:val="24"/>
              </w:rPr>
            </w:pPr>
            <w:r w:rsidRPr="00771BA1">
              <w:rPr>
                <w:rFonts w:ascii="Times New Roman" w:hAnsi="Times New Roman" w:cs="Times New Roman"/>
                <w:sz w:val="24"/>
                <w:szCs w:val="24"/>
              </w:rPr>
              <w:t>https://</w:t>
            </w:r>
            <w:proofErr w:type="gramStart"/>
            <w:r w:rsidRPr="00771BA1">
              <w:rPr>
                <w:rFonts w:ascii="Times New Roman" w:hAnsi="Times New Roman" w:cs="Times New Roman"/>
                <w:sz w:val="24"/>
                <w:szCs w:val="24"/>
              </w:rPr>
              <w:t>tls.tc</w:t>
            </w:r>
            <w:proofErr w:type="gramEnd"/>
            <w:r w:rsidRPr="00771BA1">
              <w:rPr>
                <w:rFonts w:ascii="Times New Roman" w:hAnsi="Times New Roman" w:cs="Times New Roman"/>
                <w:sz w:val="24"/>
                <w:szCs w:val="24"/>
              </w:rPr>
              <w:t>/yGylg</w:t>
            </w:r>
          </w:p>
        </w:tc>
      </w:tr>
      <w:tr w:rsidR="002D0A48" w:rsidRPr="00771BA1"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771BA1" w:rsidRDefault="00957878">
            <w:pPr>
              <w:pStyle w:val="TableParagraph"/>
              <w:ind w:left="69"/>
              <w:rPr>
                <w:rFonts w:ascii="Times New Roman" w:hAnsi="Times New Roman" w:cs="Times New Roman"/>
                <w:b/>
                <w:sz w:val="24"/>
                <w:szCs w:val="24"/>
              </w:rPr>
            </w:pPr>
            <w:r w:rsidRPr="00771BA1">
              <w:rPr>
                <w:rFonts w:ascii="Times New Roman" w:hAnsi="Times New Roman" w:cs="Times New Roman"/>
                <w:b/>
                <w:spacing w:val="-2"/>
                <w:w w:val="110"/>
                <w:sz w:val="24"/>
                <w:szCs w:val="24"/>
              </w:rPr>
              <w:t>Telefon</w:t>
            </w:r>
          </w:p>
          <w:p w14:paraId="6738216C" w14:textId="77777777" w:rsidR="002D0A48" w:rsidRPr="00771BA1" w:rsidRDefault="00957878">
            <w:pPr>
              <w:pStyle w:val="TableParagraph"/>
              <w:spacing w:before="5" w:line="212" w:lineRule="exact"/>
              <w:ind w:left="69"/>
              <w:rPr>
                <w:rFonts w:ascii="Times New Roman" w:hAnsi="Times New Roman" w:cs="Times New Roman"/>
                <w:b/>
                <w:sz w:val="24"/>
                <w:szCs w:val="24"/>
              </w:rPr>
            </w:pPr>
            <w:r w:rsidRPr="00771BA1">
              <w:rPr>
                <w:rFonts w:ascii="Times New Roman" w:hAnsi="Times New Roman" w:cs="Times New Roman"/>
                <w:b/>
                <w:spacing w:val="-2"/>
                <w:w w:val="105"/>
                <w:sz w:val="24"/>
                <w:szCs w:val="24"/>
              </w:rPr>
              <w:t>Numarası:</w:t>
            </w:r>
          </w:p>
        </w:tc>
        <w:tc>
          <w:tcPr>
            <w:tcW w:w="3169" w:type="dxa"/>
            <w:tcBorders>
              <w:left w:val="single" w:sz="8" w:space="0" w:color="000000"/>
            </w:tcBorders>
            <w:vAlign w:val="center"/>
          </w:tcPr>
          <w:p w14:paraId="6F671249" w14:textId="144313C6" w:rsidR="002D0A48" w:rsidRPr="00771BA1" w:rsidRDefault="003B2A8B">
            <w:pPr>
              <w:pStyle w:val="TableParagraph"/>
              <w:spacing w:before="121"/>
              <w:ind w:left="69"/>
              <w:rPr>
                <w:rFonts w:ascii="Times New Roman" w:hAnsi="Times New Roman" w:cs="Times New Roman"/>
                <w:sz w:val="24"/>
                <w:szCs w:val="24"/>
              </w:rPr>
            </w:pPr>
            <w:proofErr w:type="gramStart"/>
            <w:r w:rsidRPr="00771BA1">
              <w:rPr>
                <w:rFonts w:ascii="Times New Roman" w:hAnsi="Times New Roman" w:cs="Times New Roman"/>
                <w:spacing w:val="-2"/>
                <w:sz w:val="24"/>
                <w:szCs w:val="24"/>
              </w:rPr>
              <w:t>02867121203</w:t>
            </w:r>
            <w:proofErr w:type="gramEnd"/>
          </w:p>
        </w:tc>
        <w:tc>
          <w:tcPr>
            <w:tcW w:w="1748" w:type="dxa"/>
            <w:tcBorders>
              <w:right w:val="single" w:sz="8" w:space="0" w:color="000000"/>
            </w:tcBorders>
            <w:vAlign w:val="center"/>
          </w:tcPr>
          <w:p w14:paraId="6035637E" w14:textId="77777777" w:rsidR="002D0A48" w:rsidRPr="00771BA1" w:rsidRDefault="00957878">
            <w:pPr>
              <w:pStyle w:val="TableParagraph"/>
              <w:spacing w:before="117"/>
              <w:ind w:left="70"/>
              <w:rPr>
                <w:rFonts w:ascii="Times New Roman" w:hAnsi="Times New Roman" w:cs="Times New Roman"/>
                <w:b/>
                <w:sz w:val="24"/>
                <w:szCs w:val="24"/>
              </w:rPr>
            </w:pPr>
            <w:r w:rsidRPr="00771BA1">
              <w:rPr>
                <w:rFonts w:ascii="Times New Roman" w:hAnsi="Times New Roman" w:cs="Times New Roman"/>
                <w:b/>
                <w:sz w:val="24"/>
                <w:szCs w:val="24"/>
              </w:rPr>
              <w:t>Faks</w:t>
            </w:r>
            <w:r w:rsidRPr="00771BA1">
              <w:rPr>
                <w:rFonts w:ascii="Times New Roman" w:hAnsi="Times New Roman" w:cs="Times New Roman"/>
                <w:b/>
                <w:spacing w:val="4"/>
                <w:sz w:val="24"/>
                <w:szCs w:val="24"/>
              </w:rPr>
              <w:t xml:space="preserve"> </w:t>
            </w:r>
            <w:r w:rsidRPr="00771BA1">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14:paraId="7B36C50B" w14:textId="6C5A5F21" w:rsidR="002D0A48" w:rsidRPr="00771BA1" w:rsidRDefault="003B2A8B">
            <w:pPr>
              <w:pStyle w:val="TableParagraph"/>
              <w:rPr>
                <w:rFonts w:ascii="Times New Roman" w:hAnsi="Times New Roman" w:cs="Times New Roman"/>
                <w:sz w:val="24"/>
                <w:szCs w:val="24"/>
              </w:rPr>
            </w:pPr>
            <w:r w:rsidRPr="00771BA1">
              <w:rPr>
                <w:rFonts w:ascii="Times New Roman" w:hAnsi="Times New Roman" w:cs="Times New Roman"/>
                <w:sz w:val="24"/>
                <w:szCs w:val="24"/>
              </w:rPr>
              <w:t>---</w:t>
            </w:r>
          </w:p>
        </w:tc>
      </w:tr>
      <w:tr w:rsidR="002D0A48" w:rsidRPr="00771BA1"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771BA1" w:rsidRDefault="00957878">
            <w:pPr>
              <w:pStyle w:val="TableParagraph"/>
              <w:spacing w:line="236" w:lineRule="exact"/>
              <w:ind w:left="69"/>
              <w:rPr>
                <w:rFonts w:ascii="Times New Roman" w:hAnsi="Times New Roman" w:cs="Times New Roman"/>
                <w:b/>
                <w:sz w:val="24"/>
                <w:szCs w:val="24"/>
              </w:rPr>
            </w:pPr>
            <w:proofErr w:type="gramStart"/>
            <w:r w:rsidRPr="00771BA1">
              <w:rPr>
                <w:rFonts w:ascii="Times New Roman" w:hAnsi="Times New Roman" w:cs="Times New Roman"/>
                <w:b/>
                <w:w w:val="105"/>
                <w:sz w:val="24"/>
                <w:szCs w:val="24"/>
              </w:rPr>
              <w:t>e</w:t>
            </w:r>
            <w:proofErr w:type="gramEnd"/>
            <w:r w:rsidRPr="00771BA1">
              <w:rPr>
                <w:rFonts w:ascii="Times New Roman" w:hAnsi="Times New Roman" w:cs="Times New Roman"/>
                <w:b/>
                <w:w w:val="105"/>
                <w:sz w:val="24"/>
                <w:szCs w:val="24"/>
              </w:rPr>
              <w:t>-</w:t>
            </w:r>
            <w:r w:rsidRPr="00771BA1">
              <w:rPr>
                <w:rFonts w:ascii="Times New Roman" w:hAnsi="Times New Roman" w:cs="Times New Roman"/>
                <w:b/>
                <w:spacing w:val="-12"/>
                <w:w w:val="105"/>
                <w:sz w:val="24"/>
                <w:szCs w:val="24"/>
              </w:rPr>
              <w:t xml:space="preserve"> </w:t>
            </w:r>
            <w:r w:rsidRPr="00771BA1">
              <w:rPr>
                <w:rFonts w:ascii="Times New Roman" w:hAnsi="Times New Roman" w:cs="Times New Roman"/>
                <w:b/>
                <w:w w:val="105"/>
                <w:sz w:val="24"/>
                <w:szCs w:val="24"/>
              </w:rPr>
              <w:t xml:space="preserve">Posta </w:t>
            </w:r>
            <w:r w:rsidRPr="00771BA1">
              <w:rPr>
                <w:rFonts w:ascii="Times New Roman" w:hAnsi="Times New Roman" w:cs="Times New Roman"/>
                <w:b/>
                <w:spacing w:val="-2"/>
                <w:w w:val="105"/>
                <w:sz w:val="24"/>
                <w:szCs w:val="24"/>
              </w:rPr>
              <w:t>Adresi:</w:t>
            </w:r>
          </w:p>
        </w:tc>
        <w:tc>
          <w:tcPr>
            <w:tcW w:w="3169" w:type="dxa"/>
            <w:tcBorders>
              <w:left w:val="single" w:sz="8" w:space="0" w:color="000000"/>
            </w:tcBorders>
            <w:vAlign w:val="center"/>
          </w:tcPr>
          <w:p w14:paraId="3885729F" w14:textId="34B14160" w:rsidR="002D0A48" w:rsidRPr="00771BA1" w:rsidRDefault="003B2A8B">
            <w:pPr>
              <w:pStyle w:val="TableParagraph"/>
              <w:spacing w:before="123"/>
              <w:ind w:left="69"/>
              <w:rPr>
                <w:rFonts w:ascii="Times New Roman" w:hAnsi="Times New Roman" w:cs="Times New Roman"/>
                <w:sz w:val="24"/>
                <w:szCs w:val="24"/>
              </w:rPr>
            </w:pPr>
            <w:r w:rsidRPr="00771BA1">
              <w:rPr>
                <w:rFonts w:ascii="Times New Roman" w:hAnsi="Times New Roman" w:cs="Times New Roman"/>
                <w:spacing w:val="-2"/>
                <w:sz w:val="24"/>
                <w:szCs w:val="24"/>
              </w:rPr>
              <w:t>749903@meb.k12.tr</w:t>
            </w:r>
          </w:p>
        </w:tc>
        <w:tc>
          <w:tcPr>
            <w:tcW w:w="1748" w:type="dxa"/>
            <w:tcBorders>
              <w:bottom w:val="single" w:sz="4" w:space="0" w:color="000000"/>
              <w:right w:val="single" w:sz="8" w:space="0" w:color="000000"/>
            </w:tcBorders>
            <w:vAlign w:val="center"/>
          </w:tcPr>
          <w:p w14:paraId="728B2084" w14:textId="77777777" w:rsidR="002D0A48" w:rsidRPr="00771BA1" w:rsidRDefault="00957878">
            <w:pPr>
              <w:pStyle w:val="TableParagraph"/>
              <w:tabs>
                <w:tab w:val="left" w:pos="1053"/>
              </w:tabs>
              <w:spacing w:line="236" w:lineRule="exact"/>
              <w:ind w:left="70" w:right="49"/>
              <w:rPr>
                <w:rFonts w:ascii="Times New Roman" w:hAnsi="Times New Roman" w:cs="Times New Roman"/>
                <w:b/>
                <w:sz w:val="24"/>
                <w:szCs w:val="24"/>
              </w:rPr>
            </w:pPr>
            <w:r w:rsidRPr="00771BA1">
              <w:rPr>
                <w:rFonts w:ascii="Times New Roman" w:hAnsi="Times New Roman" w:cs="Times New Roman"/>
                <w:b/>
                <w:spacing w:val="-4"/>
                <w:w w:val="105"/>
                <w:sz w:val="24"/>
                <w:szCs w:val="24"/>
              </w:rPr>
              <w:t>Web</w:t>
            </w:r>
            <w:r w:rsidRPr="00771BA1">
              <w:rPr>
                <w:rFonts w:ascii="Times New Roman" w:hAnsi="Times New Roman" w:cs="Times New Roman"/>
                <w:b/>
                <w:sz w:val="24"/>
                <w:szCs w:val="24"/>
              </w:rPr>
              <w:tab/>
            </w:r>
            <w:r w:rsidRPr="00771BA1">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14:paraId="5E6B513A" w14:textId="3821051D" w:rsidR="002D0A48" w:rsidRPr="00771BA1" w:rsidRDefault="003B2A8B">
            <w:pPr>
              <w:pStyle w:val="TableParagraph"/>
              <w:spacing w:before="123"/>
              <w:ind w:left="70"/>
              <w:rPr>
                <w:rFonts w:ascii="Times New Roman" w:hAnsi="Times New Roman" w:cs="Times New Roman"/>
                <w:sz w:val="24"/>
                <w:szCs w:val="24"/>
              </w:rPr>
            </w:pPr>
            <w:r w:rsidRPr="00771BA1">
              <w:rPr>
                <w:rFonts w:ascii="Times New Roman" w:hAnsi="Times New Roman" w:cs="Times New Roman"/>
                <w:spacing w:val="-2"/>
                <w:sz w:val="24"/>
                <w:szCs w:val="24"/>
              </w:rPr>
              <w:t>https://ayvacikogretmenevi.meb.k12.tr/</w:t>
            </w:r>
          </w:p>
        </w:tc>
      </w:tr>
      <w:tr w:rsidR="002D0A48" w:rsidRPr="00771BA1"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771BA1" w:rsidRDefault="00957878">
            <w:pPr>
              <w:pStyle w:val="TableParagraph"/>
              <w:spacing w:before="64"/>
              <w:ind w:left="69"/>
              <w:rPr>
                <w:rFonts w:ascii="Times New Roman" w:hAnsi="Times New Roman" w:cs="Times New Roman"/>
                <w:b/>
                <w:sz w:val="24"/>
                <w:szCs w:val="24"/>
              </w:rPr>
            </w:pPr>
            <w:r w:rsidRPr="00771BA1">
              <w:rPr>
                <w:rFonts w:ascii="Times New Roman" w:hAnsi="Times New Roman" w:cs="Times New Roman"/>
                <w:b/>
                <w:spacing w:val="-4"/>
                <w:sz w:val="24"/>
                <w:szCs w:val="24"/>
              </w:rPr>
              <w:t>Kurum</w:t>
            </w:r>
            <w:r w:rsidRPr="00771BA1">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14:paraId="4DAC103A" w14:textId="65CE0A57" w:rsidR="002D0A48" w:rsidRPr="00771BA1" w:rsidRDefault="003B2A8B">
            <w:pPr>
              <w:pStyle w:val="TableParagraph"/>
              <w:rPr>
                <w:rFonts w:ascii="Times New Roman" w:hAnsi="Times New Roman" w:cs="Times New Roman"/>
                <w:sz w:val="24"/>
                <w:szCs w:val="24"/>
              </w:rPr>
            </w:pPr>
            <w:r w:rsidRPr="00771BA1">
              <w:rPr>
                <w:rFonts w:ascii="Times New Roman" w:hAnsi="Times New Roman" w:cs="Times New Roman"/>
                <w:sz w:val="24"/>
                <w:szCs w:val="24"/>
              </w:rPr>
              <w:t>749903</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771BA1" w:rsidRDefault="00957878">
            <w:pPr>
              <w:pStyle w:val="TableParagraph"/>
              <w:spacing w:before="185"/>
              <w:ind w:left="75"/>
              <w:rPr>
                <w:rFonts w:ascii="Times New Roman" w:hAnsi="Times New Roman" w:cs="Times New Roman"/>
                <w:b/>
                <w:sz w:val="24"/>
                <w:szCs w:val="24"/>
              </w:rPr>
            </w:pPr>
            <w:r w:rsidRPr="00771BA1">
              <w:rPr>
                <w:rFonts w:ascii="Times New Roman" w:hAnsi="Times New Roman" w:cs="Times New Roman"/>
                <w:b/>
                <w:sz w:val="24"/>
                <w:szCs w:val="24"/>
              </w:rPr>
              <w:t>Öğretim</w:t>
            </w:r>
            <w:r w:rsidRPr="00771BA1">
              <w:rPr>
                <w:rFonts w:ascii="Times New Roman" w:hAnsi="Times New Roman" w:cs="Times New Roman"/>
                <w:b/>
                <w:spacing w:val="18"/>
                <w:sz w:val="24"/>
                <w:szCs w:val="24"/>
              </w:rPr>
              <w:t xml:space="preserve"> </w:t>
            </w:r>
            <w:r w:rsidRPr="00771BA1">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51478B14" w:rsidR="002D0A48" w:rsidRPr="00771BA1" w:rsidRDefault="003B2A8B">
            <w:pPr>
              <w:pStyle w:val="TableParagraph"/>
              <w:tabs>
                <w:tab w:val="left" w:leader="dot" w:pos="1402"/>
              </w:tabs>
              <w:spacing w:before="188"/>
              <w:ind w:left="75"/>
              <w:rPr>
                <w:rFonts w:ascii="Times New Roman" w:hAnsi="Times New Roman" w:cs="Times New Roman"/>
                <w:sz w:val="24"/>
                <w:szCs w:val="24"/>
              </w:rPr>
            </w:pPr>
            <w:r w:rsidRPr="00771BA1">
              <w:rPr>
                <w:rFonts w:ascii="Times New Roman" w:hAnsi="Times New Roman" w:cs="Times New Roman"/>
                <w:sz w:val="24"/>
                <w:szCs w:val="24"/>
              </w:rPr>
              <w:t>--</w:t>
            </w:r>
          </w:p>
        </w:tc>
      </w:tr>
    </w:tbl>
    <w:p w14:paraId="75B7108E" w14:textId="4D13D760" w:rsidR="00055777" w:rsidRPr="00771BA1" w:rsidRDefault="00055777">
      <w:pPr>
        <w:rPr>
          <w:rFonts w:ascii="Times New Roman" w:hAnsi="Times New Roman" w:cs="Times New Roman"/>
          <w:sz w:val="24"/>
          <w:szCs w:val="24"/>
        </w:rPr>
      </w:pPr>
    </w:p>
    <w:p w14:paraId="7C5FA372" w14:textId="77777777" w:rsidR="002D0A48" w:rsidRPr="00771BA1" w:rsidRDefault="002D0A48">
      <w:pPr>
        <w:jc w:val="center"/>
        <w:rPr>
          <w:rFonts w:ascii="Times New Roman" w:hAnsi="Times New Roman" w:cs="Times New Roman"/>
          <w:sz w:val="24"/>
          <w:szCs w:val="24"/>
        </w:rPr>
        <w:sectPr w:rsidR="002D0A48" w:rsidRPr="00771BA1" w:rsidSect="00B45368">
          <w:pgSz w:w="11910" w:h="16840"/>
          <w:pgMar w:top="1920" w:right="400" w:bottom="1280" w:left="460" w:header="0" w:footer="1097" w:gutter="0"/>
          <w:cols w:space="708"/>
        </w:sectPr>
      </w:pPr>
    </w:p>
    <w:p w14:paraId="0A02CA6D" w14:textId="77777777" w:rsidR="00055777" w:rsidRPr="00771BA1" w:rsidRDefault="00055777" w:rsidP="00055777">
      <w:pPr>
        <w:pStyle w:val="Balk1"/>
        <w:rPr>
          <w:sz w:val="24"/>
          <w:szCs w:val="24"/>
        </w:rPr>
      </w:pPr>
      <w:bookmarkStart w:id="0" w:name="_Toc164264110"/>
      <w:r w:rsidRPr="00771BA1">
        <w:rPr>
          <w:spacing w:val="-2"/>
          <w:sz w:val="24"/>
          <w:szCs w:val="24"/>
        </w:rPr>
        <w:lastRenderedPageBreak/>
        <w:t>SUNUŞ</w:t>
      </w:r>
      <w:bookmarkEnd w:id="0"/>
    </w:p>
    <w:p w14:paraId="281C732B" w14:textId="77777777" w:rsidR="00055777" w:rsidRPr="00771BA1" w:rsidRDefault="00055777" w:rsidP="00055777">
      <w:pPr>
        <w:pStyle w:val="GvdeMetni"/>
        <w:rPr>
          <w:rFonts w:ascii="Times New Roman" w:hAnsi="Times New Roman" w:cs="Times New Roman"/>
          <w:b/>
        </w:rPr>
      </w:pPr>
    </w:p>
    <w:p w14:paraId="667AFB9B" w14:textId="77777777" w:rsidR="00055777" w:rsidRPr="00771BA1" w:rsidRDefault="00055777" w:rsidP="00055777">
      <w:pPr>
        <w:pStyle w:val="GvdeMetni"/>
        <w:rPr>
          <w:rFonts w:ascii="Times New Roman" w:hAnsi="Times New Roman" w:cs="Times New Roman"/>
          <w:b/>
        </w:rPr>
      </w:pPr>
    </w:p>
    <w:p w14:paraId="171351FC" w14:textId="77777777" w:rsidR="00055777" w:rsidRPr="00771BA1" w:rsidRDefault="00055777" w:rsidP="00055777">
      <w:pPr>
        <w:pStyle w:val="GvdeMetni"/>
        <w:spacing w:before="207"/>
        <w:rPr>
          <w:rFonts w:ascii="Times New Roman" w:hAnsi="Times New Roman" w:cs="Times New Roman"/>
          <w:b/>
        </w:rPr>
      </w:pPr>
    </w:p>
    <w:p w14:paraId="4B78F94C" w14:textId="029B86E4" w:rsidR="00D17305" w:rsidRPr="00771BA1" w:rsidRDefault="00D17305" w:rsidP="00D17305">
      <w:pPr>
        <w:jc w:val="both"/>
        <w:rPr>
          <w:rFonts w:ascii="Times New Roman" w:hAnsi="Times New Roman" w:cs="Times New Roman"/>
          <w:sz w:val="24"/>
          <w:szCs w:val="24"/>
        </w:rPr>
      </w:pPr>
      <w:r w:rsidRPr="00771BA1">
        <w:rPr>
          <w:rFonts w:ascii="Times New Roman" w:hAnsi="Times New Roman" w:cs="Times New Roman"/>
          <w:sz w:val="24"/>
          <w:szCs w:val="24"/>
        </w:rPr>
        <w:t xml:space="preserve"> Günümüzün yenilikler ve gelişmelerle dolu ortamı, kurumlar için de büyük bir dinamizm gerektirmekte ve çağa uyum açısından belirli adımları atmalarını gerekli kılmaktadır.</w:t>
      </w:r>
    </w:p>
    <w:p w14:paraId="7B00B48B" w14:textId="77777777" w:rsidR="00D17305" w:rsidRPr="00771BA1" w:rsidRDefault="00D17305" w:rsidP="00D17305">
      <w:pPr>
        <w:jc w:val="both"/>
        <w:rPr>
          <w:rFonts w:ascii="Times New Roman" w:hAnsi="Times New Roman" w:cs="Times New Roman"/>
          <w:sz w:val="24"/>
          <w:szCs w:val="24"/>
        </w:rPr>
      </w:pPr>
      <w:r w:rsidRPr="00771BA1">
        <w:rPr>
          <w:rFonts w:ascii="Times New Roman" w:hAnsi="Times New Roman" w:cs="Times New Roman"/>
          <w:sz w:val="24"/>
          <w:szCs w:val="24"/>
        </w:rPr>
        <w:t xml:space="preserve">      Stratejik planlama esasında, kurumun bulunduğu nokta ile ulaşmayı arzu ettiği durum arasındaki yolu tarif eder. Sonuçların planlanması, geleceğin biçimlendirilmesi, disiplinli ve kaliteli yönetimin aracıdır. Hesap verme sorumluluğuna temel oluşturur. Katılımcı bir yaklaşımdır. Bu çerçevede kurumumuz çağdaş bir bakış açısını muhafaza ederek en yüksek düzeydeki ürün ve hizmetleri standartlara uygun olarak müşteri tatmini için arz etmeyi prensip haline getirmiştir.</w:t>
      </w:r>
    </w:p>
    <w:p w14:paraId="651B33D3" w14:textId="77777777" w:rsidR="00D17305" w:rsidRPr="00771BA1" w:rsidRDefault="00D17305" w:rsidP="00D17305">
      <w:pPr>
        <w:jc w:val="both"/>
        <w:rPr>
          <w:rFonts w:ascii="Times New Roman" w:hAnsi="Times New Roman" w:cs="Times New Roman"/>
          <w:sz w:val="24"/>
          <w:szCs w:val="24"/>
        </w:rPr>
      </w:pPr>
      <w:r w:rsidRPr="00771BA1">
        <w:rPr>
          <w:rFonts w:ascii="Times New Roman" w:hAnsi="Times New Roman" w:cs="Times New Roman"/>
          <w:sz w:val="24"/>
          <w:szCs w:val="24"/>
        </w:rPr>
        <w:t xml:space="preserve">     Her zaman genç bir ruh ve coşkuyla çalışmak, yeni ve taze fikirler geliştirmek, çalışmaktan hoşlanmak, çalışma atmosferimizi sürekli güzelleştirmek, uyumlu bir iş akışı içerisinde sürekli çabalamak stratejik planımızın temel çerçevesidir.</w:t>
      </w:r>
    </w:p>
    <w:p w14:paraId="5FA02541" w14:textId="77777777" w:rsidR="00D17305" w:rsidRPr="00771BA1" w:rsidRDefault="00D17305" w:rsidP="00D17305">
      <w:pPr>
        <w:jc w:val="both"/>
        <w:rPr>
          <w:rFonts w:ascii="Times New Roman" w:hAnsi="Times New Roman" w:cs="Times New Roman"/>
          <w:sz w:val="24"/>
          <w:szCs w:val="24"/>
        </w:rPr>
      </w:pPr>
      <w:r w:rsidRPr="00771BA1">
        <w:rPr>
          <w:rFonts w:ascii="Times New Roman" w:hAnsi="Times New Roman" w:cs="Times New Roman"/>
          <w:sz w:val="24"/>
          <w:szCs w:val="24"/>
        </w:rPr>
        <w:t xml:space="preserve">     Planımız müşteri beklentilerinin aşılmasını hedefleyen, katılımı ve takım çalışmasını destekleyen, tüm sistem ve süreçlerinin iyileştirilmesine odaklanan bir yönetim anlayışını hedefler.</w:t>
      </w:r>
    </w:p>
    <w:p w14:paraId="7279365A" w14:textId="1D27988B" w:rsidR="00055777" w:rsidRPr="00771BA1" w:rsidRDefault="00D17305" w:rsidP="00D17305">
      <w:pPr>
        <w:jc w:val="both"/>
        <w:rPr>
          <w:rFonts w:ascii="Times New Roman" w:hAnsi="Times New Roman" w:cs="Times New Roman"/>
          <w:sz w:val="24"/>
          <w:szCs w:val="24"/>
        </w:rPr>
      </w:pPr>
      <w:r w:rsidRPr="00771BA1">
        <w:rPr>
          <w:rFonts w:ascii="Times New Roman" w:hAnsi="Times New Roman" w:cs="Times New Roman"/>
          <w:sz w:val="24"/>
          <w:szCs w:val="24"/>
        </w:rPr>
        <w:t xml:space="preserve">     Yeni ve öncü hizmet politikaları geliştiren, kurumun misyon ve vizyonuna olumlu katkılar sağlayacak hizmet ve faaliyetler ortaya koyan </w:t>
      </w:r>
      <w:r w:rsidRPr="00771BA1">
        <w:rPr>
          <w:rFonts w:ascii="Times New Roman" w:hAnsi="Times New Roman" w:cs="Times New Roman"/>
          <w:sz w:val="24"/>
          <w:szCs w:val="24"/>
          <w:u w:val="single"/>
        </w:rPr>
        <w:t>“Geleceği kendi lehine yönlendiren”</w:t>
      </w:r>
      <w:r w:rsidRPr="00771BA1">
        <w:rPr>
          <w:rFonts w:ascii="Times New Roman" w:hAnsi="Times New Roman" w:cs="Times New Roman"/>
          <w:sz w:val="24"/>
          <w:szCs w:val="24"/>
        </w:rPr>
        <w:t xml:space="preserve"> bir kurum olma amacındayız</w:t>
      </w:r>
    </w:p>
    <w:p w14:paraId="1313BD81" w14:textId="77777777" w:rsidR="00D17305" w:rsidRPr="00771BA1" w:rsidRDefault="00D17305" w:rsidP="00D17305">
      <w:pPr>
        <w:jc w:val="both"/>
        <w:rPr>
          <w:rFonts w:ascii="Times New Roman" w:hAnsi="Times New Roman" w:cs="Times New Roman"/>
          <w:sz w:val="24"/>
          <w:szCs w:val="24"/>
        </w:rPr>
      </w:pPr>
    </w:p>
    <w:p w14:paraId="7759A965" w14:textId="77777777" w:rsidR="00D17305" w:rsidRPr="00771BA1" w:rsidRDefault="00D17305" w:rsidP="00D17305">
      <w:pPr>
        <w:jc w:val="both"/>
        <w:rPr>
          <w:rFonts w:ascii="Times New Roman" w:hAnsi="Times New Roman" w:cs="Times New Roman"/>
          <w:sz w:val="24"/>
          <w:szCs w:val="24"/>
        </w:rPr>
      </w:pPr>
    </w:p>
    <w:p w14:paraId="45C475FC" w14:textId="77777777" w:rsidR="00D17305" w:rsidRPr="00771BA1" w:rsidRDefault="00D17305" w:rsidP="00D17305">
      <w:pPr>
        <w:jc w:val="both"/>
        <w:rPr>
          <w:rFonts w:ascii="Times New Roman" w:eastAsia="Adobe Garamond Pro Bold" w:hAnsi="Times New Roman" w:cs="Times New Roman"/>
          <w:b/>
          <w:bCs/>
          <w:spacing w:val="-1"/>
          <w:sz w:val="24"/>
          <w:szCs w:val="24"/>
        </w:rPr>
      </w:pPr>
    </w:p>
    <w:p w14:paraId="2F270060" w14:textId="77777777" w:rsidR="00055777" w:rsidRPr="00771BA1" w:rsidRDefault="00055777" w:rsidP="00055777">
      <w:pPr>
        <w:jc w:val="center"/>
        <w:rPr>
          <w:rFonts w:ascii="Times New Roman" w:hAnsi="Times New Roman" w:cs="Times New Roman"/>
          <w:sz w:val="24"/>
          <w:szCs w:val="24"/>
        </w:rPr>
      </w:pPr>
    </w:p>
    <w:p w14:paraId="06462916" w14:textId="77777777" w:rsidR="00055777" w:rsidRPr="00771BA1" w:rsidRDefault="00055777" w:rsidP="00055777">
      <w:pPr>
        <w:jc w:val="center"/>
        <w:rPr>
          <w:rFonts w:ascii="Times New Roman" w:hAnsi="Times New Roman" w:cs="Times New Roman"/>
          <w:sz w:val="24"/>
          <w:szCs w:val="24"/>
        </w:rPr>
      </w:pPr>
    </w:p>
    <w:p w14:paraId="4CA2EC09" w14:textId="77777777" w:rsidR="00055777" w:rsidRPr="00771BA1" w:rsidRDefault="00055777" w:rsidP="00055777">
      <w:pPr>
        <w:jc w:val="center"/>
        <w:rPr>
          <w:rFonts w:ascii="Times New Roman" w:hAnsi="Times New Roman" w:cs="Times New Roman"/>
          <w:sz w:val="24"/>
          <w:szCs w:val="24"/>
        </w:rPr>
      </w:pPr>
    </w:p>
    <w:p w14:paraId="2145F435" w14:textId="77777777" w:rsidR="00055777" w:rsidRPr="00771BA1" w:rsidRDefault="00055777" w:rsidP="00055777">
      <w:pPr>
        <w:jc w:val="center"/>
        <w:rPr>
          <w:rFonts w:ascii="Times New Roman" w:hAnsi="Times New Roman" w:cs="Times New Roman"/>
          <w:sz w:val="24"/>
          <w:szCs w:val="24"/>
        </w:rPr>
      </w:pPr>
    </w:p>
    <w:p w14:paraId="13B64E0D" w14:textId="77777777" w:rsidR="00055777" w:rsidRPr="00771BA1" w:rsidRDefault="00055777" w:rsidP="00055777">
      <w:pPr>
        <w:jc w:val="center"/>
        <w:rPr>
          <w:rFonts w:ascii="Times New Roman" w:hAnsi="Times New Roman" w:cs="Times New Roman"/>
          <w:sz w:val="24"/>
          <w:szCs w:val="24"/>
        </w:rPr>
      </w:pPr>
    </w:p>
    <w:p w14:paraId="53DD166C" w14:textId="77777777" w:rsidR="00055777" w:rsidRPr="00771BA1" w:rsidRDefault="00055777" w:rsidP="00055777">
      <w:pPr>
        <w:jc w:val="center"/>
        <w:rPr>
          <w:rFonts w:ascii="Times New Roman" w:hAnsi="Times New Roman" w:cs="Times New Roman"/>
          <w:sz w:val="24"/>
          <w:szCs w:val="24"/>
        </w:rPr>
      </w:pPr>
    </w:p>
    <w:p w14:paraId="63B214EF" w14:textId="77777777" w:rsidR="00055777" w:rsidRPr="00771BA1" w:rsidRDefault="00055777" w:rsidP="00055777">
      <w:pPr>
        <w:jc w:val="center"/>
        <w:rPr>
          <w:rFonts w:ascii="Times New Roman" w:hAnsi="Times New Roman" w:cs="Times New Roman"/>
          <w:sz w:val="24"/>
          <w:szCs w:val="24"/>
        </w:rPr>
      </w:pPr>
    </w:p>
    <w:p w14:paraId="41D9FDA6" w14:textId="77777777" w:rsidR="00055777" w:rsidRPr="00771BA1" w:rsidRDefault="00055777" w:rsidP="00055777">
      <w:pPr>
        <w:jc w:val="center"/>
        <w:rPr>
          <w:rFonts w:ascii="Times New Roman" w:hAnsi="Times New Roman" w:cs="Times New Roman"/>
          <w:sz w:val="24"/>
          <w:szCs w:val="24"/>
        </w:rPr>
      </w:pPr>
    </w:p>
    <w:p w14:paraId="62E4A790" w14:textId="77777777" w:rsidR="00055777" w:rsidRPr="00771BA1" w:rsidRDefault="00055777" w:rsidP="00055777">
      <w:pPr>
        <w:jc w:val="center"/>
        <w:rPr>
          <w:rFonts w:ascii="Times New Roman" w:hAnsi="Times New Roman" w:cs="Times New Roman"/>
          <w:sz w:val="24"/>
          <w:szCs w:val="24"/>
        </w:rPr>
      </w:pPr>
    </w:p>
    <w:p w14:paraId="78FD2C7B" w14:textId="77777777" w:rsidR="00055777" w:rsidRPr="00771BA1" w:rsidRDefault="00055777" w:rsidP="00055777">
      <w:pPr>
        <w:jc w:val="center"/>
        <w:rPr>
          <w:rFonts w:ascii="Times New Roman" w:hAnsi="Times New Roman" w:cs="Times New Roman"/>
          <w:sz w:val="24"/>
          <w:szCs w:val="24"/>
        </w:rPr>
      </w:pPr>
    </w:p>
    <w:p w14:paraId="23A05D7A" w14:textId="77777777" w:rsidR="00055777" w:rsidRPr="00771BA1" w:rsidRDefault="00055777" w:rsidP="00055777">
      <w:pPr>
        <w:jc w:val="center"/>
        <w:rPr>
          <w:rFonts w:ascii="Times New Roman" w:hAnsi="Times New Roman" w:cs="Times New Roman"/>
          <w:sz w:val="24"/>
          <w:szCs w:val="24"/>
        </w:rPr>
      </w:pPr>
    </w:p>
    <w:p w14:paraId="5A2ECF49" w14:textId="77777777" w:rsidR="00055777" w:rsidRPr="00771BA1" w:rsidRDefault="00055777" w:rsidP="00055777">
      <w:pPr>
        <w:jc w:val="center"/>
        <w:rPr>
          <w:rFonts w:ascii="Times New Roman" w:hAnsi="Times New Roman" w:cs="Times New Roman"/>
          <w:sz w:val="24"/>
          <w:szCs w:val="24"/>
        </w:rPr>
      </w:pPr>
    </w:p>
    <w:p w14:paraId="4A8D95BD" w14:textId="77777777" w:rsidR="00055777" w:rsidRPr="00771BA1" w:rsidRDefault="00055777" w:rsidP="00055777">
      <w:pPr>
        <w:jc w:val="center"/>
        <w:rPr>
          <w:rFonts w:ascii="Times New Roman" w:hAnsi="Times New Roman" w:cs="Times New Roman"/>
          <w:sz w:val="24"/>
          <w:szCs w:val="24"/>
        </w:rPr>
      </w:pPr>
    </w:p>
    <w:p w14:paraId="34B64FF9" w14:textId="77777777" w:rsidR="00055777" w:rsidRPr="00771BA1" w:rsidRDefault="00055777" w:rsidP="00055777">
      <w:pPr>
        <w:jc w:val="center"/>
        <w:rPr>
          <w:rFonts w:ascii="Times New Roman" w:hAnsi="Times New Roman" w:cs="Times New Roman"/>
          <w:sz w:val="24"/>
          <w:szCs w:val="24"/>
        </w:rPr>
      </w:pPr>
    </w:p>
    <w:p w14:paraId="5126D4E7" w14:textId="77777777" w:rsidR="00055777" w:rsidRPr="00771BA1" w:rsidRDefault="00055777" w:rsidP="00055777">
      <w:pPr>
        <w:jc w:val="center"/>
        <w:rPr>
          <w:rFonts w:ascii="Times New Roman" w:hAnsi="Times New Roman" w:cs="Times New Roman"/>
          <w:sz w:val="24"/>
          <w:szCs w:val="24"/>
        </w:rPr>
      </w:pPr>
    </w:p>
    <w:p w14:paraId="59C28CC4" w14:textId="7A7D6064" w:rsidR="00055777" w:rsidRPr="00771BA1" w:rsidRDefault="00D17305" w:rsidP="00055777">
      <w:pPr>
        <w:jc w:val="center"/>
        <w:rPr>
          <w:rFonts w:ascii="Times New Roman" w:hAnsi="Times New Roman" w:cs="Times New Roman"/>
          <w:sz w:val="24"/>
          <w:szCs w:val="24"/>
        </w:rPr>
      </w:pPr>
      <w:r w:rsidRPr="00771BA1">
        <w:rPr>
          <w:rFonts w:ascii="Times New Roman" w:hAnsi="Times New Roman" w:cs="Times New Roman"/>
          <w:sz w:val="24"/>
          <w:szCs w:val="24"/>
        </w:rPr>
        <w:t>İsmail DOĞAN</w:t>
      </w:r>
    </w:p>
    <w:p w14:paraId="179F15CB" w14:textId="3C2CCE7D" w:rsidR="00055777" w:rsidRPr="00771BA1" w:rsidRDefault="00D17305" w:rsidP="00055777">
      <w:pPr>
        <w:jc w:val="center"/>
        <w:rPr>
          <w:rFonts w:ascii="Times New Roman" w:hAnsi="Times New Roman" w:cs="Times New Roman"/>
          <w:sz w:val="24"/>
          <w:szCs w:val="24"/>
        </w:rPr>
      </w:pPr>
      <w:r w:rsidRPr="00771BA1">
        <w:rPr>
          <w:rFonts w:ascii="Times New Roman" w:hAnsi="Times New Roman" w:cs="Times New Roman"/>
          <w:sz w:val="24"/>
          <w:szCs w:val="24"/>
        </w:rPr>
        <w:t>Kurum müdürü</w:t>
      </w:r>
    </w:p>
    <w:p w14:paraId="29B660EF" w14:textId="45F6129F" w:rsidR="00055777" w:rsidRPr="00771BA1" w:rsidRDefault="00055777">
      <w:pPr>
        <w:rPr>
          <w:rFonts w:ascii="Times New Roman" w:hAnsi="Times New Roman" w:cs="Times New Roman"/>
          <w:sz w:val="24"/>
          <w:szCs w:val="24"/>
        </w:rPr>
      </w:pPr>
      <w:r w:rsidRPr="00771BA1">
        <w:rPr>
          <w:rFonts w:ascii="Times New Roman" w:hAnsi="Times New Roman" w:cs="Times New Roman"/>
          <w:sz w:val="24"/>
          <w:szCs w:val="24"/>
        </w:rPr>
        <w:br w:type="page"/>
      </w:r>
    </w:p>
    <w:p w14:paraId="0C35459E" w14:textId="11A9C241" w:rsidR="00B4215A" w:rsidRPr="00771BA1" w:rsidRDefault="00B4215A">
      <w:pPr>
        <w:rPr>
          <w:rFonts w:ascii="Times New Roman" w:hAnsi="Times New Roman" w:cs="Times New Roman"/>
          <w:b/>
          <w:bCs/>
          <w:sz w:val="24"/>
          <w:szCs w:val="24"/>
        </w:rPr>
      </w:pPr>
      <w:r w:rsidRPr="00771BA1">
        <w:rPr>
          <w:rFonts w:ascii="Times New Roman" w:hAnsi="Times New Roman" w:cs="Times New Roman"/>
          <w:b/>
          <w:bCs/>
          <w:sz w:val="24"/>
          <w:szCs w:val="24"/>
        </w:rPr>
        <w:lastRenderedPageBreak/>
        <w:t>İÇİNDEKİLER</w:t>
      </w:r>
    </w:p>
    <w:p w14:paraId="388DFFD8" w14:textId="77777777" w:rsidR="00B4215A" w:rsidRPr="00771BA1" w:rsidRDefault="00B4215A">
      <w:pPr>
        <w:rPr>
          <w:rFonts w:ascii="Times New Roman" w:hAnsi="Times New Roman" w:cs="Times New Roman"/>
          <w:b/>
          <w:bCs/>
          <w:sz w:val="24"/>
          <w:szCs w:val="24"/>
        </w:rPr>
      </w:pPr>
    </w:p>
    <w:sdt>
      <w:sdtPr>
        <w:rPr>
          <w:rFonts w:ascii="Times New Roman" w:hAnsi="Times New Roman" w:cs="Times New Roman"/>
          <w:sz w:val="24"/>
          <w:szCs w:val="24"/>
        </w:rPr>
        <w:id w:val="-1211027506"/>
        <w:docPartObj>
          <w:docPartGallery w:val="Table of Contents"/>
          <w:docPartUnique/>
        </w:docPartObj>
      </w:sdtPr>
      <w:sdtEndPr>
        <w:rPr>
          <w:b/>
          <w:bCs/>
        </w:rPr>
      </w:sdtEndPr>
      <w:sdtContent>
        <w:p w14:paraId="438A80B6" w14:textId="58D3B824" w:rsidR="002131C7" w:rsidRPr="00771BA1" w:rsidRDefault="006E5E60">
          <w:pPr>
            <w:pStyle w:val="T1"/>
            <w:tabs>
              <w:tab w:val="right" w:leader="dot" w:pos="9062"/>
            </w:tabs>
            <w:rPr>
              <w:rFonts w:ascii="Times New Roman" w:eastAsiaTheme="minorEastAsia" w:hAnsi="Times New Roman" w:cs="Times New Roman"/>
              <w:noProof/>
              <w:sz w:val="24"/>
              <w:szCs w:val="24"/>
              <w:lang w:eastAsia="tr-TR"/>
            </w:rPr>
          </w:pPr>
          <w:r w:rsidRPr="00771BA1">
            <w:rPr>
              <w:rFonts w:ascii="Times New Roman" w:hAnsi="Times New Roman" w:cs="Times New Roman"/>
              <w:sz w:val="24"/>
              <w:szCs w:val="24"/>
            </w:rPr>
            <w:fldChar w:fldCharType="begin"/>
          </w:r>
          <w:r w:rsidRPr="00771BA1">
            <w:rPr>
              <w:rFonts w:ascii="Times New Roman" w:hAnsi="Times New Roman" w:cs="Times New Roman"/>
              <w:sz w:val="24"/>
              <w:szCs w:val="24"/>
            </w:rPr>
            <w:instrText xml:space="preserve"> TOC \o "1-3" \h \z \u </w:instrText>
          </w:r>
          <w:r w:rsidRPr="00771BA1">
            <w:rPr>
              <w:rFonts w:ascii="Times New Roman" w:hAnsi="Times New Roman" w:cs="Times New Roman"/>
              <w:sz w:val="24"/>
              <w:szCs w:val="24"/>
            </w:rPr>
            <w:fldChar w:fldCharType="separate"/>
          </w:r>
          <w:hyperlink w:anchor="_Toc164264110" w:history="1">
            <w:r w:rsidR="002131C7" w:rsidRPr="00771BA1">
              <w:rPr>
                <w:rStyle w:val="Kpr"/>
                <w:rFonts w:ascii="Times New Roman" w:hAnsi="Times New Roman" w:cs="Times New Roman"/>
                <w:noProof/>
                <w:spacing w:val="-2"/>
                <w:sz w:val="24"/>
                <w:szCs w:val="24"/>
              </w:rPr>
              <w:t>SUNUŞ</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_Toc164264110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sidR="00476EC8">
              <w:rPr>
                <w:rFonts w:ascii="Times New Roman" w:hAnsi="Times New Roman" w:cs="Times New Roman"/>
                <w:noProof/>
                <w:webHidden/>
                <w:sz w:val="24"/>
                <w:szCs w:val="24"/>
              </w:rPr>
              <w:t>4</w:t>
            </w:r>
            <w:r w:rsidR="002131C7" w:rsidRPr="00771BA1">
              <w:rPr>
                <w:rFonts w:ascii="Times New Roman" w:hAnsi="Times New Roman" w:cs="Times New Roman"/>
                <w:noProof/>
                <w:webHidden/>
                <w:sz w:val="24"/>
                <w:szCs w:val="24"/>
              </w:rPr>
              <w:fldChar w:fldCharType="end"/>
            </w:r>
          </w:hyperlink>
        </w:p>
        <w:p w14:paraId="337899E3" w14:textId="68BC0157" w:rsidR="002131C7" w:rsidRPr="00771BA1" w:rsidRDefault="00476EC8">
          <w:pPr>
            <w:pStyle w:val="T1"/>
            <w:tabs>
              <w:tab w:val="right" w:leader="dot" w:pos="9062"/>
            </w:tabs>
            <w:rPr>
              <w:rFonts w:ascii="Times New Roman" w:eastAsiaTheme="minorEastAsia" w:hAnsi="Times New Roman" w:cs="Times New Roman"/>
              <w:noProof/>
              <w:sz w:val="24"/>
              <w:szCs w:val="24"/>
              <w:lang w:eastAsia="tr-TR"/>
            </w:rPr>
          </w:pPr>
          <w:hyperlink w:anchor="_Toc164264111" w:history="1">
            <w:r w:rsidR="002131C7" w:rsidRPr="00771BA1">
              <w:rPr>
                <w:rStyle w:val="Kpr"/>
                <w:rFonts w:ascii="Times New Roman" w:hAnsi="Times New Roman" w:cs="Times New Roman"/>
                <w:noProof/>
                <w:sz w:val="24"/>
                <w:szCs w:val="24"/>
              </w:rPr>
              <w:t>1. GİRİŞ VE STRATEJİK PLANIN HAZIRLIK SÜRECİ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_Toc164264111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131C7" w:rsidRPr="00771BA1">
              <w:rPr>
                <w:rFonts w:ascii="Times New Roman" w:hAnsi="Times New Roman" w:cs="Times New Roman"/>
                <w:noProof/>
                <w:webHidden/>
                <w:sz w:val="24"/>
                <w:szCs w:val="24"/>
              </w:rPr>
              <w:fldChar w:fldCharType="end"/>
            </w:r>
          </w:hyperlink>
        </w:p>
        <w:p w14:paraId="34B47627" w14:textId="3EF60358"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12" w:history="1">
            <w:r w:rsidR="002131C7" w:rsidRPr="00771BA1">
              <w:rPr>
                <w:rStyle w:val="Kpr"/>
                <w:rFonts w:ascii="Times New Roman" w:hAnsi="Times New Roman" w:cs="Times New Roman"/>
                <w:noProof/>
                <w:sz w:val="24"/>
                <w:szCs w:val="24"/>
              </w:rPr>
              <w:t>1.1 Strateji Geliştirme Kurulu ve Stratejik Plan Ekibi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_Toc164264112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131C7" w:rsidRPr="00771BA1">
              <w:rPr>
                <w:rFonts w:ascii="Times New Roman" w:hAnsi="Times New Roman" w:cs="Times New Roman"/>
                <w:noProof/>
                <w:webHidden/>
                <w:sz w:val="24"/>
                <w:szCs w:val="24"/>
              </w:rPr>
              <w:fldChar w:fldCharType="end"/>
            </w:r>
          </w:hyperlink>
        </w:p>
        <w:p w14:paraId="0A258419" w14:textId="7552C60E"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13" w:history="1">
            <w:r w:rsidR="002131C7" w:rsidRPr="00771BA1">
              <w:rPr>
                <w:rStyle w:val="Kpr"/>
                <w:rFonts w:ascii="Times New Roman" w:hAnsi="Times New Roman" w:cs="Times New Roman"/>
                <w:noProof/>
                <w:sz w:val="24"/>
                <w:szCs w:val="24"/>
              </w:rPr>
              <w:t>1.2 Planlama Süreci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_Toc164264113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131C7" w:rsidRPr="00771BA1">
              <w:rPr>
                <w:rFonts w:ascii="Times New Roman" w:hAnsi="Times New Roman" w:cs="Times New Roman"/>
                <w:noProof/>
                <w:webHidden/>
                <w:sz w:val="24"/>
                <w:szCs w:val="24"/>
              </w:rPr>
              <w:fldChar w:fldCharType="end"/>
            </w:r>
          </w:hyperlink>
        </w:p>
        <w:p w14:paraId="5C4962F6" w14:textId="470DFD98" w:rsidR="002131C7" w:rsidRPr="00771BA1" w:rsidRDefault="00476EC8">
          <w:pPr>
            <w:pStyle w:val="T1"/>
            <w:tabs>
              <w:tab w:val="right" w:leader="dot" w:pos="9062"/>
            </w:tabs>
            <w:rPr>
              <w:rFonts w:ascii="Times New Roman" w:eastAsiaTheme="minorEastAsia" w:hAnsi="Times New Roman" w:cs="Times New Roman"/>
              <w:noProof/>
              <w:sz w:val="24"/>
              <w:szCs w:val="24"/>
              <w:lang w:eastAsia="tr-TR"/>
            </w:rPr>
          </w:pPr>
          <w:hyperlink w:anchor="_Toc164264114" w:history="1">
            <w:r w:rsidR="002131C7" w:rsidRPr="00771BA1">
              <w:rPr>
                <w:rStyle w:val="Kpr"/>
                <w:rFonts w:ascii="Times New Roman" w:hAnsi="Times New Roman" w:cs="Times New Roman"/>
                <w:noProof/>
                <w:sz w:val="24"/>
                <w:szCs w:val="24"/>
              </w:rPr>
              <w:t>2. DURUM ANALİZİ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_Toc164264114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131C7" w:rsidRPr="00771BA1">
              <w:rPr>
                <w:rFonts w:ascii="Times New Roman" w:hAnsi="Times New Roman" w:cs="Times New Roman"/>
                <w:noProof/>
                <w:webHidden/>
                <w:sz w:val="24"/>
                <w:szCs w:val="24"/>
              </w:rPr>
              <w:fldChar w:fldCharType="end"/>
            </w:r>
          </w:hyperlink>
        </w:p>
        <w:p w14:paraId="066653D5" w14:textId="643DC0EA"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15" w:history="1">
            <w:r w:rsidR="002131C7" w:rsidRPr="00771BA1">
              <w:rPr>
                <w:rStyle w:val="Kpr"/>
                <w:rFonts w:ascii="Times New Roman" w:hAnsi="Times New Roman" w:cs="Times New Roman"/>
                <w:noProof/>
                <w:sz w:val="24"/>
                <w:szCs w:val="24"/>
              </w:rPr>
              <w:t>2.1 Kurumsal Tarihçe</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_Toc164264115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2131C7" w:rsidRPr="00771BA1">
              <w:rPr>
                <w:rFonts w:ascii="Times New Roman" w:hAnsi="Times New Roman" w:cs="Times New Roman"/>
                <w:noProof/>
                <w:webHidden/>
                <w:sz w:val="24"/>
                <w:szCs w:val="24"/>
              </w:rPr>
              <w:fldChar w:fldCharType="end"/>
            </w:r>
          </w:hyperlink>
        </w:p>
        <w:p w14:paraId="1EAACB67" w14:textId="2DF0921F"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16" w:history="1">
            <w:r w:rsidR="002131C7" w:rsidRPr="00771BA1">
              <w:rPr>
                <w:rStyle w:val="Kpr"/>
                <w:rFonts w:ascii="Times New Roman" w:hAnsi="Times New Roman" w:cs="Times New Roman"/>
                <w:noProof/>
                <w:sz w:val="24"/>
                <w:szCs w:val="24"/>
              </w:rPr>
              <w:t>2.2 Uygulanmakta Olan Stratejik Planın Değerlendirilmesi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_Toc164264116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2131C7" w:rsidRPr="00771BA1">
              <w:rPr>
                <w:rFonts w:ascii="Times New Roman" w:hAnsi="Times New Roman" w:cs="Times New Roman"/>
                <w:noProof/>
                <w:webHidden/>
                <w:sz w:val="24"/>
                <w:szCs w:val="24"/>
              </w:rPr>
              <w:fldChar w:fldCharType="end"/>
            </w:r>
          </w:hyperlink>
        </w:p>
        <w:p w14:paraId="1949EAAA" w14:textId="37486786"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17" w:history="1">
            <w:r w:rsidR="002131C7" w:rsidRPr="00771BA1">
              <w:rPr>
                <w:rStyle w:val="Kpr"/>
                <w:rFonts w:ascii="Times New Roman" w:hAnsi="Times New Roman" w:cs="Times New Roman"/>
                <w:noProof/>
                <w:sz w:val="24"/>
                <w:szCs w:val="24"/>
              </w:rPr>
              <w:t>2.3 Mevzuat Analizi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_Toc164264117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2131C7" w:rsidRPr="00771BA1">
              <w:rPr>
                <w:rFonts w:ascii="Times New Roman" w:hAnsi="Times New Roman" w:cs="Times New Roman"/>
                <w:noProof/>
                <w:webHidden/>
                <w:sz w:val="24"/>
                <w:szCs w:val="24"/>
              </w:rPr>
              <w:fldChar w:fldCharType="end"/>
            </w:r>
          </w:hyperlink>
        </w:p>
        <w:p w14:paraId="43BC30BB" w14:textId="5205BE67"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18" w:history="1">
            <w:r w:rsidR="002131C7" w:rsidRPr="00771BA1">
              <w:rPr>
                <w:rStyle w:val="Kpr"/>
                <w:rFonts w:ascii="Times New Roman" w:hAnsi="Times New Roman" w:cs="Times New Roman"/>
                <w:noProof/>
                <w:sz w:val="24"/>
                <w:szCs w:val="24"/>
              </w:rPr>
              <w:t>2.4 Üst Politika Belgeleri Analizi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_Toc164264118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2131C7" w:rsidRPr="00771BA1">
              <w:rPr>
                <w:rFonts w:ascii="Times New Roman" w:hAnsi="Times New Roman" w:cs="Times New Roman"/>
                <w:noProof/>
                <w:webHidden/>
                <w:sz w:val="24"/>
                <w:szCs w:val="24"/>
              </w:rPr>
              <w:fldChar w:fldCharType="end"/>
            </w:r>
          </w:hyperlink>
        </w:p>
        <w:p w14:paraId="25A65FE2" w14:textId="1A847D25"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19" w:history="1">
            <w:r w:rsidR="002131C7" w:rsidRPr="00771BA1">
              <w:rPr>
                <w:rStyle w:val="Kpr"/>
                <w:rFonts w:ascii="Times New Roman" w:hAnsi="Times New Roman" w:cs="Times New Roman"/>
                <w:noProof/>
                <w:sz w:val="24"/>
                <w:szCs w:val="24"/>
              </w:rPr>
              <w:t>2.5 Faaliyet Alanları ile Ürün/Hizmetlerin Belirlenmesi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_Toc164264119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2131C7" w:rsidRPr="00771BA1">
              <w:rPr>
                <w:rFonts w:ascii="Times New Roman" w:hAnsi="Times New Roman" w:cs="Times New Roman"/>
                <w:noProof/>
                <w:webHidden/>
                <w:sz w:val="24"/>
                <w:szCs w:val="24"/>
              </w:rPr>
              <w:fldChar w:fldCharType="end"/>
            </w:r>
          </w:hyperlink>
        </w:p>
        <w:p w14:paraId="7AB934CB" w14:textId="0FDA752B"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0" w:history="1">
            <w:r w:rsidR="002131C7" w:rsidRPr="00771BA1">
              <w:rPr>
                <w:rStyle w:val="Kpr"/>
                <w:rFonts w:ascii="Times New Roman" w:hAnsi="Times New Roman" w:cs="Times New Roman"/>
                <w:noProof/>
                <w:sz w:val="24"/>
                <w:szCs w:val="24"/>
              </w:rPr>
              <w:t>2.6 Paydaş Analizi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_Toc164264120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2131C7" w:rsidRPr="00771BA1">
              <w:rPr>
                <w:rFonts w:ascii="Times New Roman" w:hAnsi="Times New Roman" w:cs="Times New Roman"/>
                <w:noProof/>
                <w:webHidden/>
                <w:sz w:val="24"/>
                <w:szCs w:val="24"/>
              </w:rPr>
              <w:fldChar w:fldCharType="end"/>
            </w:r>
          </w:hyperlink>
        </w:p>
        <w:p w14:paraId="2E2B4BD4" w14:textId="0F6CE828"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1" w:history="1">
            <w:r w:rsidR="002131C7" w:rsidRPr="00771BA1">
              <w:rPr>
                <w:rStyle w:val="Kpr"/>
                <w:rFonts w:ascii="Times New Roman" w:hAnsi="Times New Roman" w:cs="Times New Roman"/>
                <w:noProof/>
                <w:sz w:val="24"/>
                <w:szCs w:val="24"/>
              </w:rPr>
              <w:t>2.7 Kuruluş İçi Analiz</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_Toc164264121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2131C7" w:rsidRPr="00771BA1">
              <w:rPr>
                <w:rFonts w:ascii="Times New Roman" w:hAnsi="Times New Roman" w:cs="Times New Roman"/>
                <w:noProof/>
                <w:webHidden/>
                <w:sz w:val="24"/>
                <w:szCs w:val="24"/>
              </w:rPr>
              <w:fldChar w:fldCharType="end"/>
            </w:r>
          </w:hyperlink>
        </w:p>
        <w:p w14:paraId="4E08D610" w14:textId="2FBF2944"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2" w:history="1">
            <w:r w:rsidR="002131C7" w:rsidRPr="00771BA1">
              <w:rPr>
                <w:rStyle w:val="Kpr"/>
                <w:rFonts w:ascii="Times New Roman" w:hAnsi="Times New Roman" w:cs="Times New Roman"/>
                <w:noProof/>
                <w:sz w:val="24"/>
                <w:szCs w:val="24"/>
              </w:rPr>
              <w:t>2.7.1 Teşkilat Şeması</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_Toc164264122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2131C7" w:rsidRPr="00771BA1">
              <w:rPr>
                <w:rFonts w:ascii="Times New Roman" w:hAnsi="Times New Roman" w:cs="Times New Roman"/>
                <w:noProof/>
                <w:webHidden/>
                <w:sz w:val="24"/>
                <w:szCs w:val="24"/>
              </w:rPr>
              <w:fldChar w:fldCharType="end"/>
            </w:r>
          </w:hyperlink>
        </w:p>
        <w:p w14:paraId="4408F9AE" w14:textId="3DF7E360"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3" w:history="1">
            <w:r w:rsidR="002131C7" w:rsidRPr="00771BA1">
              <w:rPr>
                <w:rStyle w:val="Kpr"/>
                <w:rFonts w:ascii="Times New Roman" w:hAnsi="Times New Roman" w:cs="Times New Roman"/>
                <w:noProof/>
                <w:sz w:val="24"/>
                <w:szCs w:val="24"/>
              </w:rPr>
              <w:t>2.7.2 İnsan Kaynakları</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_Toc164264123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2131C7" w:rsidRPr="00771BA1">
              <w:rPr>
                <w:rFonts w:ascii="Times New Roman" w:hAnsi="Times New Roman" w:cs="Times New Roman"/>
                <w:noProof/>
                <w:webHidden/>
                <w:sz w:val="24"/>
                <w:szCs w:val="24"/>
              </w:rPr>
              <w:fldChar w:fldCharType="end"/>
            </w:r>
          </w:hyperlink>
        </w:p>
        <w:p w14:paraId="275F6832" w14:textId="5605E693"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4" w:history="1">
            <w:r w:rsidR="002131C7" w:rsidRPr="00771BA1">
              <w:rPr>
                <w:rStyle w:val="Kpr"/>
                <w:rFonts w:ascii="Times New Roman" w:hAnsi="Times New Roman" w:cs="Times New Roman"/>
                <w:noProof/>
                <w:sz w:val="24"/>
                <w:szCs w:val="24"/>
              </w:rPr>
              <w:t>2.7.3 Teknolojik Düzey</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_Toc164264124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2131C7" w:rsidRPr="00771BA1">
              <w:rPr>
                <w:rFonts w:ascii="Times New Roman" w:hAnsi="Times New Roman" w:cs="Times New Roman"/>
                <w:noProof/>
                <w:webHidden/>
                <w:sz w:val="24"/>
                <w:szCs w:val="24"/>
              </w:rPr>
              <w:fldChar w:fldCharType="end"/>
            </w:r>
          </w:hyperlink>
        </w:p>
        <w:p w14:paraId="122D13CB" w14:textId="5171D5FC"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5" w:history="1">
            <w:r w:rsidR="002131C7" w:rsidRPr="00771BA1">
              <w:rPr>
                <w:rStyle w:val="Kpr"/>
                <w:rFonts w:ascii="Times New Roman" w:hAnsi="Times New Roman" w:cs="Times New Roman"/>
                <w:noProof/>
                <w:sz w:val="24"/>
                <w:szCs w:val="24"/>
              </w:rPr>
              <w:t>2.7.4 Mali Kaynaklar</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_Toc164264125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2131C7" w:rsidRPr="00771BA1">
              <w:rPr>
                <w:rFonts w:ascii="Times New Roman" w:hAnsi="Times New Roman" w:cs="Times New Roman"/>
                <w:noProof/>
                <w:webHidden/>
                <w:sz w:val="24"/>
                <w:szCs w:val="24"/>
              </w:rPr>
              <w:fldChar w:fldCharType="end"/>
            </w:r>
          </w:hyperlink>
        </w:p>
        <w:p w14:paraId="665D0D1D" w14:textId="0065C0C9"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6" w:history="1">
            <w:r w:rsidR="002131C7" w:rsidRPr="00771BA1">
              <w:rPr>
                <w:rStyle w:val="Kpr"/>
                <w:rFonts w:ascii="Times New Roman" w:hAnsi="Times New Roman" w:cs="Times New Roman"/>
                <w:noProof/>
                <w:sz w:val="24"/>
                <w:szCs w:val="24"/>
              </w:rPr>
              <w:t>2.7.5 İstatistiki Veriler</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_Toc164264126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2131C7" w:rsidRPr="00771BA1">
              <w:rPr>
                <w:rFonts w:ascii="Times New Roman" w:hAnsi="Times New Roman" w:cs="Times New Roman"/>
                <w:noProof/>
                <w:webHidden/>
                <w:sz w:val="24"/>
                <w:szCs w:val="24"/>
              </w:rPr>
              <w:fldChar w:fldCharType="end"/>
            </w:r>
          </w:hyperlink>
        </w:p>
        <w:p w14:paraId="1ACCFE7C" w14:textId="60B0BDE5"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7" w:history="1">
            <w:r w:rsidR="002131C7" w:rsidRPr="00771BA1">
              <w:rPr>
                <w:rStyle w:val="Kpr"/>
                <w:rFonts w:ascii="Times New Roman" w:hAnsi="Times New Roman" w:cs="Times New Roman"/>
                <w:noProof/>
                <w:sz w:val="24"/>
                <w:szCs w:val="24"/>
              </w:rPr>
              <w:t>2.8 Çevre Analizi (PESTLE)</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_Toc164264127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2131C7" w:rsidRPr="00771BA1">
              <w:rPr>
                <w:rFonts w:ascii="Times New Roman" w:hAnsi="Times New Roman" w:cs="Times New Roman"/>
                <w:noProof/>
                <w:webHidden/>
                <w:sz w:val="24"/>
                <w:szCs w:val="24"/>
              </w:rPr>
              <w:fldChar w:fldCharType="end"/>
            </w:r>
          </w:hyperlink>
        </w:p>
        <w:p w14:paraId="454B9292" w14:textId="036182DC"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8" w:history="1">
            <w:r w:rsidR="002131C7" w:rsidRPr="00771BA1">
              <w:rPr>
                <w:rStyle w:val="Kpr"/>
                <w:rFonts w:ascii="Times New Roman" w:hAnsi="Times New Roman" w:cs="Times New Roman"/>
                <w:noProof/>
                <w:sz w:val="24"/>
                <w:szCs w:val="24"/>
              </w:rPr>
              <w:t>2.9 Güçlü ve Zayıf Yönler ile Fırsatlar ve Tehditler (GZFT) Analizi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_Toc164264128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2131C7" w:rsidRPr="00771BA1">
              <w:rPr>
                <w:rFonts w:ascii="Times New Roman" w:hAnsi="Times New Roman" w:cs="Times New Roman"/>
                <w:noProof/>
                <w:webHidden/>
                <w:sz w:val="24"/>
                <w:szCs w:val="24"/>
              </w:rPr>
              <w:fldChar w:fldCharType="end"/>
            </w:r>
          </w:hyperlink>
        </w:p>
        <w:p w14:paraId="7F42B55D" w14:textId="718E32CC"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29" w:history="1">
            <w:r w:rsidR="002131C7" w:rsidRPr="00771BA1">
              <w:rPr>
                <w:rStyle w:val="Kpr"/>
                <w:rFonts w:ascii="Times New Roman" w:hAnsi="Times New Roman" w:cs="Times New Roman"/>
                <w:noProof/>
                <w:sz w:val="24"/>
                <w:szCs w:val="24"/>
              </w:rPr>
              <w:t>2.10 Tespit ve İhtiyaçların Belirlenmesi</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_Toc164264129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2131C7" w:rsidRPr="00771BA1">
              <w:rPr>
                <w:rFonts w:ascii="Times New Roman" w:hAnsi="Times New Roman" w:cs="Times New Roman"/>
                <w:noProof/>
                <w:webHidden/>
                <w:sz w:val="24"/>
                <w:szCs w:val="24"/>
              </w:rPr>
              <w:fldChar w:fldCharType="end"/>
            </w:r>
          </w:hyperlink>
        </w:p>
        <w:p w14:paraId="3D34B82E" w14:textId="60942DF3" w:rsidR="002131C7" w:rsidRPr="00771BA1" w:rsidRDefault="00476EC8">
          <w:pPr>
            <w:pStyle w:val="T1"/>
            <w:tabs>
              <w:tab w:val="right" w:leader="dot" w:pos="9062"/>
            </w:tabs>
            <w:rPr>
              <w:rFonts w:ascii="Times New Roman" w:eastAsiaTheme="minorEastAsia" w:hAnsi="Times New Roman" w:cs="Times New Roman"/>
              <w:noProof/>
              <w:sz w:val="24"/>
              <w:szCs w:val="24"/>
              <w:lang w:eastAsia="tr-TR"/>
            </w:rPr>
          </w:pPr>
          <w:hyperlink w:anchor="_Toc164264130" w:history="1">
            <w:r w:rsidR="002131C7" w:rsidRPr="00771BA1">
              <w:rPr>
                <w:rStyle w:val="Kpr"/>
                <w:rFonts w:ascii="Times New Roman" w:hAnsi="Times New Roman" w:cs="Times New Roman"/>
                <w:noProof/>
                <w:sz w:val="24"/>
                <w:szCs w:val="24"/>
              </w:rPr>
              <w:t>3. GELECEĞE BAKIŞ</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_Toc164264130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2131C7" w:rsidRPr="00771BA1">
              <w:rPr>
                <w:rFonts w:ascii="Times New Roman" w:hAnsi="Times New Roman" w:cs="Times New Roman"/>
                <w:noProof/>
                <w:webHidden/>
                <w:sz w:val="24"/>
                <w:szCs w:val="24"/>
              </w:rPr>
              <w:fldChar w:fldCharType="end"/>
            </w:r>
          </w:hyperlink>
        </w:p>
        <w:p w14:paraId="2A8A9F3E" w14:textId="0B27BB5F"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31" w:history="1">
            <w:r w:rsidR="002131C7" w:rsidRPr="00771BA1">
              <w:rPr>
                <w:rStyle w:val="Kpr"/>
                <w:rFonts w:ascii="Times New Roman" w:hAnsi="Times New Roman" w:cs="Times New Roman"/>
                <w:noProof/>
                <w:sz w:val="24"/>
                <w:szCs w:val="24"/>
              </w:rPr>
              <w:t>3.1 Misyon</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_Toc164264131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2131C7" w:rsidRPr="00771BA1">
              <w:rPr>
                <w:rFonts w:ascii="Times New Roman" w:hAnsi="Times New Roman" w:cs="Times New Roman"/>
                <w:noProof/>
                <w:webHidden/>
                <w:sz w:val="24"/>
                <w:szCs w:val="24"/>
              </w:rPr>
              <w:fldChar w:fldCharType="end"/>
            </w:r>
          </w:hyperlink>
        </w:p>
        <w:p w14:paraId="230BE1E5" w14:textId="33C994EA"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32" w:history="1">
            <w:r w:rsidR="002131C7" w:rsidRPr="00771BA1">
              <w:rPr>
                <w:rStyle w:val="Kpr"/>
                <w:rFonts w:ascii="Times New Roman" w:hAnsi="Times New Roman" w:cs="Times New Roman"/>
                <w:noProof/>
                <w:sz w:val="24"/>
                <w:szCs w:val="24"/>
              </w:rPr>
              <w:t>3.2 Vizyon</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_Toc164264132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2131C7" w:rsidRPr="00771BA1">
              <w:rPr>
                <w:rFonts w:ascii="Times New Roman" w:hAnsi="Times New Roman" w:cs="Times New Roman"/>
                <w:noProof/>
                <w:webHidden/>
                <w:sz w:val="24"/>
                <w:szCs w:val="24"/>
              </w:rPr>
              <w:fldChar w:fldCharType="end"/>
            </w:r>
          </w:hyperlink>
        </w:p>
        <w:p w14:paraId="19E5D5E7" w14:textId="66D2913C"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33" w:history="1">
            <w:r w:rsidR="002131C7" w:rsidRPr="00771BA1">
              <w:rPr>
                <w:rStyle w:val="Kpr"/>
                <w:rFonts w:ascii="Times New Roman" w:hAnsi="Times New Roman" w:cs="Times New Roman"/>
                <w:noProof/>
                <w:sz w:val="24"/>
                <w:szCs w:val="24"/>
              </w:rPr>
              <w:t>3.3 Temel Değerler</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_Toc164264133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2131C7" w:rsidRPr="00771BA1">
              <w:rPr>
                <w:rFonts w:ascii="Times New Roman" w:hAnsi="Times New Roman" w:cs="Times New Roman"/>
                <w:noProof/>
                <w:webHidden/>
                <w:sz w:val="24"/>
                <w:szCs w:val="24"/>
              </w:rPr>
              <w:fldChar w:fldCharType="end"/>
            </w:r>
          </w:hyperlink>
        </w:p>
        <w:p w14:paraId="214BABE1" w14:textId="040E9BEF" w:rsidR="002131C7" w:rsidRPr="00771BA1" w:rsidRDefault="00476EC8">
          <w:pPr>
            <w:pStyle w:val="T2"/>
            <w:tabs>
              <w:tab w:val="right" w:leader="dot" w:pos="9062"/>
            </w:tabs>
            <w:rPr>
              <w:rFonts w:ascii="Times New Roman" w:eastAsiaTheme="minorEastAsia" w:hAnsi="Times New Roman" w:cs="Times New Roman"/>
              <w:noProof/>
              <w:sz w:val="24"/>
              <w:szCs w:val="24"/>
              <w:lang w:eastAsia="tr-TR"/>
            </w:rPr>
          </w:pPr>
          <w:hyperlink w:anchor="_Toc164264134" w:history="1">
            <w:r w:rsidR="002131C7" w:rsidRPr="00771BA1">
              <w:rPr>
                <w:rStyle w:val="Kpr"/>
                <w:rFonts w:ascii="Times New Roman" w:hAnsi="Times New Roman" w:cs="Times New Roman"/>
                <w:noProof/>
                <w:sz w:val="24"/>
                <w:szCs w:val="24"/>
              </w:rPr>
              <w:t>3.4 Amaç, Hedef ve Performans Göstergesi ile Stratejiler</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_Toc164264134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2131C7" w:rsidRPr="00771BA1">
              <w:rPr>
                <w:rFonts w:ascii="Times New Roman" w:hAnsi="Times New Roman" w:cs="Times New Roman"/>
                <w:noProof/>
                <w:webHidden/>
                <w:sz w:val="24"/>
                <w:szCs w:val="24"/>
              </w:rPr>
              <w:fldChar w:fldCharType="end"/>
            </w:r>
          </w:hyperlink>
        </w:p>
        <w:p w14:paraId="6F0D899D" w14:textId="7CE49BB0" w:rsidR="002131C7" w:rsidRPr="00771BA1" w:rsidRDefault="00476EC8">
          <w:pPr>
            <w:pStyle w:val="T1"/>
            <w:tabs>
              <w:tab w:val="right" w:leader="dot" w:pos="9062"/>
            </w:tabs>
            <w:rPr>
              <w:rFonts w:ascii="Times New Roman" w:eastAsiaTheme="minorEastAsia" w:hAnsi="Times New Roman" w:cs="Times New Roman"/>
              <w:noProof/>
              <w:sz w:val="24"/>
              <w:szCs w:val="24"/>
              <w:lang w:eastAsia="tr-TR"/>
            </w:rPr>
          </w:pPr>
          <w:hyperlink w:anchor="_Toc164264135" w:history="1">
            <w:r w:rsidR="002131C7" w:rsidRPr="00771BA1">
              <w:rPr>
                <w:rStyle w:val="Kpr"/>
                <w:rFonts w:ascii="Times New Roman" w:hAnsi="Times New Roman" w:cs="Times New Roman"/>
                <w:noProof/>
                <w:sz w:val="24"/>
                <w:szCs w:val="24"/>
              </w:rPr>
              <w:t>4. MALİYETLENDİRME</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_Toc164264135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2131C7" w:rsidRPr="00771BA1">
              <w:rPr>
                <w:rFonts w:ascii="Times New Roman" w:hAnsi="Times New Roman" w:cs="Times New Roman"/>
                <w:noProof/>
                <w:webHidden/>
                <w:sz w:val="24"/>
                <w:szCs w:val="24"/>
              </w:rPr>
              <w:fldChar w:fldCharType="end"/>
            </w:r>
          </w:hyperlink>
        </w:p>
        <w:p w14:paraId="756532AF" w14:textId="5A397D3D" w:rsidR="002131C7" w:rsidRPr="00771BA1" w:rsidRDefault="00476EC8">
          <w:pPr>
            <w:pStyle w:val="T1"/>
            <w:tabs>
              <w:tab w:val="right" w:leader="dot" w:pos="9062"/>
            </w:tabs>
            <w:rPr>
              <w:rFonts w:ascii="Times New Roman" w:eastAsiaTheme="minorEastAsia" w:hAnsi="Times New Roman" w:cs="Times New Roman"/>
              <w:noProof/>
              <w:sz w:val="24"/>
              <w:szCs w:val="24"/>
              <w:lang w:eastAsia="tr-TR"/>
            </w:rPr>
          </w:pPr>
          <w:hyperlink w:anchor="_Toc164264136" w:history="1">
            <w:r w:rsidR="002131C7" w:rsidRPr="00771BA1">
              <w:rPr>
                <w:rStyle w:val="Kpr"/>
                <w:rFonts w:ascii="Times New Roman" w:hAnsi="Times New Roman" w:cs="Times New Roman"/>
                <w:noProof/>
                <w:sz w:val="24"/>
                <w:szCs w:val="24"/>
              </w:rPr>
              <w:t>5. İZLEME VE DEĞERLENDİRME</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_Toc164264136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2131C7" w:rsidRPr="00771BA1">
              <w:rPr>
                <w:rFonts w:ascii="Times New Roman" w:hAnsi="Times New Roman" w:cs="Times New Roman"/>
                <w:noProof/>
                <w:webHidden/>
                <w:sz w:val="24"/>
                <w:szCs w:val="24"/>
              </w:rPr>
              <w:fldChar w:fldCharType="end"/>
            </w:r>
          </w:hyperlink>
        </w:p>
        <w:p w14:paraId="46565E15" w14:textId="4E389ACA" w:rsidR="002131C7" w:rsidRPr="00771BA1" w:rsidRDefault="00476EC8">
          <w:pPr>
            <w:pStyle w:val="T1"/>
            <w:tabs>
              <w:tab w:val="right" w:leader="dot" w:pos="9062"/>
            </w:tabs>
            <w:rPr>
              <w:rFonts w:ascii="Times New Roman" w:eastAsiaTheme="minorEastAsia" w:hAnsi="Times New Roman" w:cs="Times New Roman"/>
              <w:noProof/>
              <w:sz w:val="24"/>
              <w:szCs w:val="24"/>
              <w:lang w:eastAsia="tr-TR"/>
            </w:rPr>
          </w:pPr>
          <w:hyperlink w:anchor="_Toc164264137" w:history="1">
            <w:r w:rsidR="002131C7" w:rsidRPr="00771BA1">
              <w:rPr>
                <w:rStyle w:val="Kpr"/>
                <w:rFonts w:ascii="Times New Roman" w:hAnsi="Times New Roman" w:cs="Times New Roman"/>
                <w:noProof/>
                <w:sz w:val="24"/>
                <w:szCs w:val="24"/>
              </w:rPr>
              <w:t>EKLER:</w:t>
            </w:r>
            <w:r w:rsidR="002131C7" w:rsidRPr="00771BA1">
              <w:rPr>
                <w:rFonts w:ascii="Times New Roman" w:hAnsi="Times New Roman" w:cs="Times New Roman"/>
                <w:noProof/>
                <w:webHidden/>
                <w:sz w:val="24"/>
                <w:szCs w:val="24"/>
              </w:rPr>
              <w:tab/>
            </w:r>
            <w:r w:rsidR="002131C7" w:rsidRPr="00771BA1">
              <w:rPr>
                <w:rFonts w:ascii="Times New Roman" w:hAnsi="Times New Roman" w:cs="Times New Roman"/>
                <w:noProof/>
                <w:webHidden/>
                <w:sz w:val="24"/>
                <w:szCs w:val="24"/>
              </w:rPr>
              <w:fldChar w:fldCharType="begin"/>
            </w:r>
            <w:r w:rsidR="002131C7" w:rsidRPr="00771BA1">
              <w:rPr>
                <w:rFonts w:ascii="Times New Roman" w:hAnsi="Times New Roman" w:cs="Times New Roman"/>
                <w:noProof/>
                <w:webHidden/>
                <w:sz w:val="24"/>
                <w:szCs w:val="24"/>
              </w:rPr>
              <w:instrText xml:space="preserve"> PAGEREF _Toc164264137 \h </w:instrText>
            </w:r>
            <w:r w:rsidR="002131C7" w:rsidRPr="00771BA1">
              <w:rPr>
                <w:rFonts w:ascii="Times New Roman" w:hAnsi="Times New Roman" w:cs="Times New Roman"/>
                <w:noProof/>
                <w:webHidden/>
                <w:sz w:val="24"/>
                <w:szCs w:val="24"/>
              </w:rPr>
            </w:r>
            <w:r w:rsidR="002131C7" w:rsidRPr="00771BA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2131C7" w:rsidRPr="00771BA1">
              <w:rPr>
                <w:rFonts w:ascii="Times New Roman" w:hAnsi="Times New Roman" w:cs="Times New Roman"/>
                <w:noProof/>
                <w:webHidden/>
                <w:sz w:val="24"/>
                <w:szCs w:val="24"/>
              </w:rPr>
              <w:fldChar w:fldCharType="end"/>
            </w:r>
          </w:hyperlink>
        </w:p>
        <w:p w14:paraId="54A6AD16" w14:textId="7A6424DE" w:rsidR="006E5E60" w:rsidRPr="00771BA1" w:rsidRDefault="006E5E60">
          <w:pPr>
            <w:rPr>
              <w:rFonts w:ascii="Times New Roman" w:hAnsi="Times New Roman" w:cs="Times New Roman"/>
              <w:sz w:val="24"/>
              <w:szCs w:val="24"/>
            </w:rPr>
          </w:pPr>
          <w:r w:rsidRPr="00771BA1">
            <w:rPr>
              <w:rFonts w:ascii="Times New Roman" w:hAnsi="Times New Roman" w:cs="Times New Roman"/>
              <w:b/>
              <w:bCs/>
              <w:sz w:val="24"/>
              <w:szCs w:val="24"/>
            </w:rPr>
            <w:fldChar w:fldCharType="end"/>
          </w:r>
        </w:p>
      </w:sdtContent>
    </w:sdt>
    <w:p w14:paraId="70A217CD" w14:textId="77777777" w:rsidR="00EA3190" w:rsidRPr="00771BA1" w:rsidRDefault="00EA3190" w:rsidP="00CE5C87">
      <w:pPr>
        <w:pStyle w:val="AralkYok"/>
        <w:rPr>
          <w:rFonts w:ascii="Times New Roman" w:hAnsi="Times New Roman" w:cs="Times New Roman"/>
          <w:sz w:val="24"/>
          <w:szCs w:val="24"/>
        </w:rPr>
      </w:pPr>
    </w:p>
    <w:p w14:paraId="38B4BB52" w14:textId="77777777" w:rsidR="00EA3190" w:rsidRPr="00771BA1" w:rsidRDefault="00EA3190" w:rsidP="00CE5C87">
      <w:pPr>
        <w:pStyle w:val="AralkYok"/>
        <w:rPr>
          <w:rFonts w:ascii="Times New Roman" w:hAnsi="Times New Roman" w:cs="Times New Roman"/>
          <w:spacing w:val="-10"/>
          <w:sz w:val="24"/>
          <w:szCs w:val="24"/>
        </w:rPr>
      </w:pPr>
    </w:p>
    <w:p w14:paraId="0F5D9AAA" w14:textId="77777777" w:rsidR="00055777" w:rsidRPr="00771BA1" w:rsidRDefault="00055777" w:rsidP="00055777">
      <w:pPr>
        <w:rPr>
          <w:rFonts w:ascii="Times New Roman" w:hAnsi="Times New Roman" w:cs="Times New Roman"/>
          <w:sz w:val="24"/>
          <w:szCs w:val="24"/>
        </w:rPr>
      </w:pPr>
    </w:p>
    <w:p w14:paraId="15031C64" w14:textId="77777777" w:rsidR="00055777" w:rsidRPr="00771BA1" w:rsidRDefault="00055777" w:rsidP="00055777">
      <w:pPr>
        <w:rPr>
          <w:rFonts w:ascii="Times New Roman" w:hAnsi="Times New Roman" w:cs="Times New Roman"/>
          <w:sz w:val="24"/>
          <w:szCs w:val="24"/>
        </w:rPr>
      </w:pPr>
    </w:p>
    <w:p w14:paraId="0C5310A0" w14:textId="77777777" w:rsidR="00055777" w:rsidRPr="00771BA1" w:rsidRDefault="00055777">
      <w:pPr>
        <w:rPr>
          <w:rFonts w:ascii="Times New Roman" w:hAnsi="Times New Roman" w:cs="Times New Roman"/>
          <w:color w:val="FF0000"/>
          <w:sz w:val="24"/>
          <w:szCs w:val="24"/>
        </w:rPr>
      </w:pPr>
      <w:r w:rsidRPr="00771BA1">
        <w:rPr>
          <w:rFonts w:ascii="Times New Roman" w:hAnsi="Times New Roman" w:cs="Times New Roman"/>
          <w:color w:val="FF0000"/>
          <w:sz w:val="24"/>
          <w:szCs w:val="24"/>
        </w:rPr>
        <w:br w:type="page"/>
      </w:r>
    </w:p>
    <w:p w14:paraId="67483C32" w14:textId="77777777" w:rsidR="00055777" w:rsidRPr="00771BA1" w:rsidRDefault="00055777" w:rsidP="00055777">
      <w:pPr>
        <w:jc w:val="center"/>
        <w:rPr>
          <w:rFonts w:ascii="Times New Roman" w:hAnsi="Times New Roman" w:cs="Times New Roman"/>
          <w:b/>
          <w:bCs/>
          <w:sz w:val="24"/>
          <w:szCs w:val="24"/>
        </w:rPr>
      </w:pPr>
    </w:p>
    <w:p w14:paraId="4CA13DD1" w14:textId="77777777" w:rsidR="00E63C01" w:rsidRPr="00771BA1" w:rsidRDefault="00E63C01" w:rsidP="00055777">
      <w:pPr>
        <w:jc w:val="center"/>
        <w:rPr>
          <w:rFonts w:ascii="Times New Roman" w:hAnsi="Times New Roman" w:cs="Times New Roman"/>
          <w:b/>
          <w:bCs/>
          <w:sz w:val="24"/>
          <w:szCs w:val="24"/>
        </w:rPr>
      </w:pPr>
    </w:p>
    <w:p w14:paraId="2A3B813B" w14:textId="77777777" w:rsidR="00055777" w:rsidRPr="00771BA1" w:rsidRDefault="00055777" w:rsidP="00055777">
      <w:pPr>
        <w:jc w:val="center"/>
        <w:rPr>
          <w:rFonts w:ascii="Times New Roman" w:hAnsi="Times New Roman" w:cs="Times New Roman"/>
          <w:b/>
          <w:bCs/>
          <w:sz w:val="24"/>
          <w:szCs w:val="24"/>
        </w:rPr>
      </w:pPr>
    </w:p>
    <w:p w14:paraId="7065A042" w14:textId="593A3CCE" w:rsidR="00055777" w:rsidRPr="00771BA1" w:rsidRDefault="00055777" w:rsidP="00055777">
      <w:pPr>
        <w:jc w:val="center"/>
        <w:rPr>
          <w:rFonts w:ascii="Times New Roman" w:hAnsi="Times New Roman" w:cs="Times New Roman"/>
          <w:b/>
          <w:bCs/>
          <w:sz w:val="24"/>
          <w:szCs w:val="24"/>
        </w:rPr>
      </w:pPr>
      <w:r w:rsidRPr="00771BA1">
        <w:rPr>
          <w:rFonts w:ascii="Times New Roman" w:hAnsi="Times New Roman" w:cs="Times New Roman"/>
          <w:b/>
          <w:bCs/>
          <w:sz w:val="24"/>
          <w:szCs w:val="24"/>
        </w:rPr>
        <w:t>1.BÖLÜM</w:t>
      </w:r>
    </w:p>
    <w:p w14:paraId="05C1E982" w14:textId="77777777" w:rsidR="00055777" w:rsidRPr="00771BA1" w:rsidRDefault="00055777" w:rsidP="00055777">
      <w:pPr>
        <w:jc w:val="center"/>
        <w:rPr>
          <w:rFonts w:ascii="Times New Roman" w:hAnsi="Times New Roman" w:cs="Times New Roman"/>
          <w:b/>
          <w:bCs/>
          <w:sz w:val="24"/>
          <w:szCs w:val="24"/>
        </w:rPr>
      </w:pPr>
    </w:p>
    <w:p w14:paraId="7B27D87F" w14:textId="77777777" w:rsidR="00055777" w:rsidRPr="00771BA1" w:rsidRDefault="00055777" w:rsidP="00055777">
      <w:pPr>
        <w:jc w:val="center"/>
        <w:rPr>
          <w:rFonts w:ascii="Times New Roman" w:hAnsi="Times New Roman" w:cs="Times New Roman"/>
          <w:b/>
          <w:bCs/>
          <w:sz w:val="24"/>
          <w:szCs w:val="24"/>
        </w:rPr>
      </w:pPr>
    </w:p>
    <w:p w14:paraId="42A969C9" w14:textId="77777777" w:rsidR="00055777" w:rsidRPr="00771BA1" w:rsidRDefault="00055777" w:rsidP="00055777">
      <w:pPr>
        <w:jc w:val="center"/>
        <w:rPr>
          <w:rFonts w:ascii="Times New Roman" w:hAnsi="Times New Roman" w:cs="Times New Roman"/>
          <w:b/>
          <w:bCs/>
          <w:sz w:val="24"/>
          <w:szCs w:val="24"/>
        </w:rPr>
      </w:pPr>
    </w:p>
    <w:p w14:paraId="784C225A" w14:textId="07DE91A8" w:rsidR="00055777" w:rsidRPr="00771BA1" w:rsidRDefault="00055777" w:rsidP="00055777">
      <w:pPr>
        <w:jc w:val="center"/>
        <w:rPr>
          <w:rFonts w:ascii="Times New Roman" w:hAnsi="Times New Roman" w:cs="Times New Roman"/>
          <w:b/>
          <w:bCs/>
          <w:sz w:val="24"/>
          <w:szCs w:val="24"/>
        </w:rPr>
      </w:pPr>
      <w:r w:rsidRPr="00771BA1">
        <w:rPr>
          <w:rFonts w:ascii="Times New Roman" w:hAnsi="Times New Roman" w:cs="Times New Roman"/>
          <w:b/>
          <w:bCs/>
          <w:sz w:val="24"/>
          <w:szCs w:val="24"/>
        </w:rPr>
        <w:t>GİRİŞ VE STRATEJİK PLANIN HAZIRLIK SÜRECİ</w:t>
      </w:r>
    </w:p>
    <w:p w14:paraId="0086881E" w14:textId="77777777" w:rsidR="00055777" w:rsidRPr="00771BA1" w:rsidRDefault="00055777">
      <w:pPr>
        <w:rPr>
          <w:rFonts w:ascii="Times New Roman" w:hAnsi="Times New Roman" w:cs="Times New Roman"/>
          <w:b/>
          <w:bCs/>
          <w:sz w:val="24"/>
          <w:szCs w:val="24"/>
        </w:rPr>
      </w:pPr>
      <w:r w:rsidRPr="00771BA1">
        <w:rPr>
          <w:rFonts w:ascii="Times New Roman" w:hAnsi="Times New Roman" w:cs="Times New Roman"/>
          <w:b/>
          <w:bCs/>
          <w:sz w:val="24"/>
          <w:szCs w:val="24"/>
        </w:rPr>
        <w:br w:type="page"/>
      </w:r>
    </w:p>
    <w:p w14:paraId="71DDCCF7" w14:textId="7E2CAF98" w:rsidR="00E554B3" w:rsidRPr="00771BA1" w:rsidRDefault="00EA3190" w:rsidP="00EA3190">
      <w:pPr>
        <w:pStyle w:val="Balk1"/>
        <w:rPr>
          <w:sz w:val="24"/>
          <w:szCs w:val="24"/>
        </w:rPr>
      </w:pPr>
      <w:bookmarkStart w:id="1" w:name="_Toc164264111"/>
      <w:r w:rsidRPr="00771BA1">
        <w:rPr>
          <w:sz w:val="24"/>
          <w:szCs w:val="24"/>
        </w:rPr>
        <w:lastRenderedPageBreak/>
        <w:t>1. GİRİŞ VE STRATEJİK PLANIN HAZIRLIK SÜRECİ</w:t>
      </w:r>
      <w:bookmarkEnd w:id="1"/>
    </w:p>
    <w:p w14:paraId="650D0D6C" w14:textId="6A848C70" w:rsidR="00E554B3" w:rsidRPr="00771BA1" w:rsidRDefault="006A628C" w:rsidP="006A628C">
      <w:pPr>
        <w:pStyle w:val="Balk2"/>
        <w:ind w:hanging="1109"/>
        <w:rPr>
          <w:szCs w:val="24"/>
        </w:rPr>
      </w:pPr>
      <w:bookmarkStart w:id="2" w:name="_Toc164264112"/>
      <w:r w:rsidRPr="00771BA1">
        <w:rPr>
          <w:szCs w:val="24"/>
        </w:rPr>
        <w:t xml:space="preserve">1.1 </w:t>
      </w:r>
      <w:r w:rsidR="00E554B3" w:rsidRPr="00771BA1">
        <w:rPr>
          <w:szCs w:val="24"/>
        </w:rPr>
        <w:t>Strateji Geliştirme Kurulu ve Stratejik Plan Ekibi</w:t>
      </w:r>
      <w:bookmarkEnd w:id="2"/>
    </w:p>
    <w:p w14:paraId="40C8E571" w14:textId="77777777" w:rsidR="00E554B3" w:rsidRPr="00771BA1" w:rsidRDefault="00E554B3" w:rsidP="00E554B3">
      <w:pPr>
        <w:rPr>
          <w:rFonts w:ascii="Times New Roman" w:hAnsi="Times New Roman" w:cs="Times New Roman"/>
          <w:sz w:val="24"/>
          <w:szCs w:val="24"/>
        </w:rPr>
      </w:pPr>
    </w:p>
    <w:p w14:paraId="7616E788" w14:textId="51ED05DE" w:rsidR="00E554B3" w:rsidRPr="00771BA1" w:rsidRDefault="00E554B3" w:rsidP="00E554B3">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771BA1" w:rsidRDefault="00E554B3" w:rsidP="00E554B3">
      <w:pPr>
        <w:spacing w:line="276" w:lineRule="auto"/>
        <w:rPr>
          <w:rFonts w:ascii="Times New Roman" w:hAnsi="Times New Roman" w:cs="Times New Roman"/>
          <w:sz w:val="24"/>
          <w:szCs w:val="24"/>
        </w:rPr>
      </w:pPr>
    </w:p>
    <w:p w14:paraId="6014BDC0" w14:textId="77777777" w:rsidR="00E554B3" w:rsidRPr="00771BA1" w:rsidRDefault="00E554B3" w:rsidP="00E554B3">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771BA1" w:rsidRDefault="00E554B3" w:rsidP="00E554B3">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771BA1" w:rsidRDefault="00CB138E" w:rsidP="00E554B3">
      <w:pPr>
        <w:spacing w:line="276" w:lineRule="auto"/>
        <w:jc w:val="both"/>
        <w:rPr>
          <w:rFonts w:ascii="Times New Roman" w:hAnsi="Times New Roman" w:cs="Times New Roman"/>
          <w:sz w:val="24"/>
          <w:szCs w:val="24"/>
        </w:rPr>
      </w:pPr>
    </w:p>
    <w:p w14:paraId="6C795A53" w14:textId="77777777" w:rsidR="00E554B3" w:rsidRPr="00771BA1" w:rsidRDefault="00E554B3" w:rsidP="00E554B3">
      <w:pPr>
        <w:rPr>
          <w:rFonts w:ascii="Times New Roman" w:hAnsi="Times New Roman" w:cs="Times New Roman"/>
          <w:sz w:val="24"/>
          <w:szCs w:val="24"/>
        </w:rPr>
      </w:pPr>
    </w:p>
    <w:p w14:paraId="74459625" w14:textId="068B0536" w:rsidR="00055777" w:rsidRPr="00771BA1" w:rsidRDefault="00E554B3" w:rsidP="00E554B3">
      <w:pPr>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1.</w:t>
      </w:r>
      <w:r w:rsidRPr="00771BA1">
        <w:rPr>
          <w:rFonts w:ascii="Times New Roman" w:hAnsi="Times New Roman" w:cs="Times New Roman"/>
          <w:i/>
          <w:iCs/>
          <w:sz w:val="24"/>
          <w:szCs w:val="24"/>
        </w:rPr>
        <w:t xml:space="preserve"> Strateji Geliştirme Kurulu ve Stratejik Plan Ekibi Tablosu</w:t>
      </w:r>
    </w:p>
    <w:p w14:paraId="615A23C6" w14:textId="77777777" w:rsidR="00E554B3" w:rsidRPr="00771BA1" w:rsidRDefault="00E554B3" w:rsidP="00E554B3">
      <w:pPr>
        <w:jc w:val="center"/>
        <w:rPr>
          <w:rFonts w:ascii="Times New Roman" w:hAnsi="Times New Roman" w:cs="Times New Roman"/>
          <w:sz w:val="24"/>
          <w:szCs w:val="24"/>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771BA1" w14:paraId="7B09FFF8" w14:textId="77777777" w:rsidTr="009B1A5D">
        <w:trPr>
          <w:trHeight w:val="753"/>
          <w:jc w:val="center"/>
        </w:trPr>
        <w:tc>
          <w:tcPr>
            <w:tcW w:w="4526" w:type="dxa"/>
            <w:gridSpan w:val="2"/>
            <w:shd w:val="clear" w:color="auto" w:fill="92CDDC" w:themeFill="accent5" w:themeFillTint="99"/>
            <w:vAlign w:val="center"/>
          </w:tcPr>
          <w:p w14:paraId="43E53EA3" w14:textId="77777777" w:rsidR="00055777" w:rsidRPr="00771BA1" w:rsidRDefault="00055777" w:rsidP="007F2BBF">
            <w:pPr>
              <w:pStyle w:val="TableParagraph"/>
              <w:jc w:val="center"/>
              <w:rPr>
                <w:rFonts w:ascii="Times New Roman" w:hAnsi="Times New Roman" w:cs="Times New Roman"/>
                <w:b/>
                <w:sz w:val="24"/>
                <w:szCs w:val="24"/>
              </w:rPr>
            </w:pPr>
            <w:r w:rsidRPr="00771BA1">
              <w:rPr>
                <w:rFonts w:ascii="Times New Roman" w:hAnsi="Times New Roman" w:cs="Times New Roman"/>
                <w:b/>
                <w:sz w:val="24"/>
                <w:szCs w:val="24"/>
              </w:rPr>
              <w:t>Strateji</w:t>
            </w:r>
            <w:r w:rsidRPr="00771BA1">
              <w:rPr>
                <w:rFonts w:ascii="Times New Roman" w:hAnsi="Times New Roman" w:cs="Times New Roman"/>
                <w:b/>
                <w:spacing w:val="23"/>
                <w:sz w:val="24"/>
                <w:szCs w:val="24"/>
              </w:rPr>
              <w:t xml:space="preserve"> </w:t>
            </w:r>
            <w:r w:rsidRPr="00771BA1">
              <w:rPr>
                <w:rFonts w:ascii="Times New Roman" w:hAnsi="Times New Roman" w:cs="Times New Roman"/>
                <w:b/>
                <w:sz w:val="24"/>
                <w:szCs w:val="24"/>
              </w:rPr>
              <w:t>Geliştirme</w:t>
            </w:r>
            <w:r w:rsidRPr="00771BA1">
              <w:rPr>
                <w:rFonts w:ascii="Times New Roman" w:hAnsi="Times New Roman" w:cs="Times New Roman"/>
                <w:b/>
                <w:spacing w:val="24"/>
                <w:sz w:val="24"/>
                <w:szCs w:val="24"/>
              </w:rPr>
              <w:t xml:space="preserve"> </w:t>
            </w:r>
            <w:r w:rsidRPr="00771BA1">
              <w:rPr>
                <w:rFonts w:ascii="Times New Roman" w:hAnsi="Times New Roman" w:cs="Times New Roman"/>
                <w:b/>
                <w:sz w:val="24"/>
                <w:szCs w:val="24"/>
              </w:rPr>
              <w:t>Kurulu</w:t>
            </w:r>
            <w:r w:rsidRPr="00771BA1">
              <w:rPr>
                <w:rFonts w:ascii="Times New Roman" w:hAnsi="Times New Roman" w:cs="Times New Roman"/>
                <w:b/>
                <w:spacing w:val="23"/>
                <w:sz w:val="24"/>
                <w:szCs w:val="24"/>
              </w:rPr>
              <w:t xml:space="preserve"> </w:t>
            </w:r>
            <w:r w:rsidRPr="00771BA1">
              <w:rPr>
                <w:rFonts w:ascii="Times New Roman" w:hAnsi="Times New Roman" w:cs="Times New Roman"/>
                <w:b/>
                <w:spacing w:val="-2"/>
                <w:sz w:val="24"/>
                <w:szCs w:val="24"/>
              </w:rPr>
              <w:t>Bilgileri</w:t>
            </w:r>
          </w:p>
        </w:tc>
        <w:tc>
          <w:tcPr>
            <w:tcW w:w="4696" w:type="dxa"/>
            <w:gridSpan w:val="2"/>
            <w:shd w:val="clear" w:color="auto" w:fill="92CDDC" w:themeFill="accent5" w:themeFillTint="99"/>
            <w:vAlign w:val="center"/>
          </w:tcPr>
          <w:p w14:paraId="4F2C8C2A" w14:textId="77777777" w:rsidR="00055777" w:rsidRPr="00771BA1" w:rsidRDefault="00055777" w:rsidP="007F2BBF">
            <w:pPr>
              <w:pStyle w:val="TableParagraph"/>
              <w:ind w:left="142"/>
              <w:jc w:val="center"/>
              <w:rPr>
                <w:rFonts w:ascii="Times New Roman" w:hAnsi="Times New Roman" w:cs="Times New Roman"/>
                <w:b/>
                <w:sz w:val="24"/>
                <w:szCs w:val="24"/>
              </w:rPr>
            </w:pPr>
            <w:r w:rsidRPr="00771BA1">
              <w:rPr>
                <w:rFonts w:ascii="Times New Roman" w:hAnsi="Times New Roman" w:cs="Times New Roman"/>
                <w:b/>
                <w:sz w:val="24"/>
                <w:szCs w:val="24"/>
              </w:rPr>
              <w:t>Stratejik</w:t>
            </w:r>
            <w:r w:rsidRPr="00771BA1">
              <w:rPr>
                <w:rFonts w:ascii="Times New Roman" w:hAnsi="Times New Roman" w:cs="Times New Roman"/>
                <w:b/>
                <w:spacing w:val="11"/>
                <w:sz w:val="24"/>
                <w:szCs w:val="24"/>
              </w:rPr>
              <w:t xml:space="preserve"> </w:t>
            </w:r>
            <w:r w:rsidRPr="00771BA1">
              <w:rPr>
                <w:rFonts w:ascii="Times New Roman" w:hAnsi="Times New Roman" w:cs="Times New Roman"/>
                <w:b/>
                <w:sz w:val="24"/>
                <w:szCs w:val="24"/>
              </w:rPr>
              <w:t>Plan</w:t>
            </w:r>
            <w:r w:rsidRPr="00771BA1">
              <w:rPr>
                <w:rFonts w:ascii="Times New Roman" w:hAnsi="Times New Roman" w:cs="Times New Roman"/>
                <w:b/>
                <w:spacing w:val="11"/>
                <w:sz w:val="24"/>
                <w:szCs w:val="24"/>
              </w:rPr>
              <w:t xml:space="preserve"> </w:t>
            </w:r>
            <w:r w:rsidRPr="00771BA1">
              <w:rPr>
                <w:rFonts w:ascii="Times New Roman" w:hAnsi="Times New Roman" w:cs="Times New Roman"/>
                <w:b/>
                <w:sz w:val="24"/>
                <w:szCs w:val="24"/>
              </w:rPr>
              <w:t>Ekibi</w:t>
            </w:r>
            <w:r w:rsidRPr="00771BA1">
              <w:rPr>
                <w:rFonts w:ascii="Times New Roman" w:hAnsi="Times New Roman" w:cs="Times New Roman"/>
                <w:b/>
                <w:spacing w:val="16"/>
                <w:sz w:val="24"/>
                <w:szCs w:val="24"/>
              </w:rPr>
              <w:t xml:space="preserve"> </w:t>
            </w:r>
            <w:r w:rsidRPr="00771BA1">
              <w:rPr>
                <w:rFonts w:ascii="Times New Roman" w:hAnsi="Times New Roman" w:cs="Times New Roman"/>
                <w:b/>
                <w:spacing w:val="-2"/>
                <w:sz w:val="24"/>
                <w:szCs w:val="24"/>
              </w:rPr>
              <w:t>Bilgileri</w:t>
            </w:r>
          </w:p>
        </w:tc>
      </w:tr>
      <w:tr w:rsidR="00055777" w:rsidRPr="00771BA1" w14:paraId="5A4A3F0B" w14:textId="77777777" w:rsidTr="009B1A5D">
        <w:trPr>
          <w:trHeight w:val="587"/>
          <w:jc w:val="center"/>
        </w:trPr>
        <w:tc>
          <w:tcPr>
            <w:tcW w:w="2928" w:type="dxa"/>
            <w:shd w:val="clear" w:color="auto" w:fill="DAEEF3" w:themeFill="accent5" w:themeFillTint="33"/>
            <w:vAlign w:val="center"/>
          </w:tcPr>
          <w:p w14:paraId="2C05AA38" w14:textId="77777777" w:rsidR="00055777" w:rsidRPr="00771BA1" w:rsidRDefault="00055777" w:rsidP="007F2BBF">
            <w:pPr>
              <w:pStyle w:val="TableParagraph"/>
              <w:spacing w:before="1"/>
              <w:jc w:val="center"/>
              <w:rPr>
                <w:rFonts w:ascii="Times New Roman" w:hAnsi="Times New Roman" w:cs="Times New Roman"/>
                <w:b/>
                <w:sz w:val="24"/>
                <w:szCs w:val="24"/>
              </w:rPr>
            </w:pPr>
            <w:r w:rsidRPr="00771BA1">
              <w:rPr>
                <w:rFonts w:ascii="Times New Roman" w:hAnsi="Times New Roman" w:cs="Times New Roman"/>
                <w:b/>
                <w:sz w:val="24"/>
                <w:szCs w:val="24"/>
              </w:rPr>
              <w:t>Adı</w:t>
            </w:r>
            <w:r w:rsidRPr="00771BA1">
              <w:rPr>
                <w:rFonts w:ascii="Times New Roman" w:hAnsi="Times New Roman" w:cs="Times New Roman"/>
                <w:b/>
                <w:spacing w:val="-12"/>
                <w:sz w:val="24"/>
                <w:szCs w:val="24"/>
              </w:rPr>
              <w:t xml:space="preserve"> </w:t>
            </w:r>
            <w:r w:rsidRPr="00771BA1">
              <w:rPr>
                <w:rFonts w:ascii="Times New Roman" w:hAnsi="Times New Roman" w:cs="Times New Roman"/>
                <w:b/>
                <w:spacing w:val="-2"/>
                <w:sz w:val="24"/>
                <w:szCs w:val="24"/>
              </w:rPr>
              <w:t>Soyadı</w:t>
            </w:r>
          </w:p>
        </w:tc>
        <w:tc>
          <w:tcPr>
            <w:tcW w:w="1598" w:type="dxa"/>
            <w:shd w:val="clear" w:color="auto" w:fill="DAEEF3" w:themeFill="accent5" w:themeFillTint="33"/>
            <w:vAlign w:val="center"/>
          </w:tcPr>
          <w:p w14:paraId="2C6A0E77" w14:textId="77777777" w:rsidR="00055777" w:rsidRPr="00771BA1" w:rsidRDefault="00055777" w:rsidP="007F2BBF">
            <w:pPr>
              <w:pStyle w:val="TableParagraph"/>
              <w:jc w:val="center"/>
              <w:rPr>
                <w:rFonts w:ascii="Times New Roman" w:hAnsi="Times New Roman" w:cs="Times New Roman"/>
                <w:b/>
                <w:sz w:val="24"/>
                <w:szCs w:val="24"/>
              </w:rPr>
            </w:pPr>
            <w:proofErr w:type="spellStart"/>
            <w:r w:rsidRPr="00771BA1">
              <w:rPr>
                <w:rFonts w:ascii="Times New Roman" w:hAnsi="Times New Roman" w:cs="Times New Roman"/>
                <w:b/>
                <w:spacing w:val="-2"/>
                <w:w w:val="105"/>
                <w:sz w:val="24"/>
                <w:szCs w:val="24"/>
              </w:rPr>
              <w:t>Ünvanı</w:t>
            </w:r>
            <w:proofErr w:type="spellEnd"/>
          </w:p>
        </w:tc>
        <w:tc>
          <w:tcPr>
            <w:tcW w:w="2985" w:type="dxa"/>
            <w:shd w:val="clear" w:color="auto" w:fill="DAEEF3" w:themeFill="accent5" w:themeFillTint="33"/>
            <w:vAlign w:val="center"/>
          </w:tcPr>
          <w:p w14:paraId="1F1AE89D" w14:textId="77777777" w:rsidR="00055777" w:rsidRPr="00771BA1" w:rsidRDefault="00055777" w:rsidP="007F2BBF">
            <w:pPr>
              <w:pStyle w:val="TableParagraph"/>
              <w:spacing w:before="1"/>
              <w:ind w:left="9"/>
              <w:jc w:val="center"/>
              <w:rPr>
                <w:rFonts w:ascii="Times New Roman" w:hAnsi="Times New Roman" w:cs="Times New Roman"/>
                <w:b/>
                <w:sz w:val="24"/>
                <w:szCs w:val="24"/>
              </w:rPr>
            </w:pPr>
            <w:r w:rsidRPr="00771BA1">
              <w:rPr>
                <w:rFonts w:ascii="Times New Roman" w:hAnsi="Times New Roman" w:cs="Times New Roman"/>
                <w:b/>
                <w:sz w:val="24"/>
                <w:szCs w:val="24"/>
              </w:rPr>
              <w:t>Adı</w:t>
            </w:r>
            <w:r w:rsidRPr="00771BA1">
              <w:rPr>
                <w:rFonts w:ascii="Times New Roman" w:hAnsi="Times New Roman" w:cs="Times New Roman"/>
                <w:b/>
                <w:spacing w:val="-12"/>
                <w:sz w:val="24"/>
                <w:szCs w:val="24"/>
              </w:rPr>
              <w:t xml:space="preserve"> </w:t>
            </w:r>
            <w:r w:rsidRPr="00771BA1">
              <w:rPr>
                <w:rFonts w:ascii="Times New Roman" w:hAnsi="Times New Roman" w:cs="Times New Roman"/>
                <w:b/>
                <w:spacing w:val="-2"/>
                <w:sz w:val="24"/>
                <w:szCs w:val="24"/>
              </w:rPr>
              <w:t>Soyadı</w:t>
            </w:r>
          </w:p>
        </w:tc>
        <w:tc>
          <w:tcPr>
            <w:tcW w:w="1711" w:type="dxa"/>
            <w:shd w:val="clear" w:color="auto" w:fill="DAEEF3" w:themeFill="accent5" w:themeFillTint="33"/>
            <w:vAlign w:val="center"/>
          </w:tcPr>
          <w:p w14:paraId="39E3268A" w14:textId="77777777" w:rsidR="00055777" w:rsidRPr="00771BA1" w:rsidRDefault="00055777" w:rsidP="007F2BBF">
            <w:pPr>
              <w:pStyle w:val="TableParagraph"/>
              <w:spacing w:before="1"/>
              <w:ind w:left="1"/>
              <w:jc w:val="center"/>
              <w:rPr>
                <w:rFonts w:ascii="Times New Roman" w:hAnsi="Times New Roman" w:cs="Times New Roman"/>
                <w:b/>
                <w:sz w:val="24"/>
                <w:szCs w:val="24"/>
              </w:rPr>
            </w:pPr>
            <w:proofErr w:type="spellStart"/>
            <w:r w:rsidRPr="00771BA1">
              <w:rPr>
                <w:rFonts w:ascii="Times New Roman" w:hAnsi="Times New Roman" w:cs="Times New Roman"/>
                <w:b/>
                <w:spacing w:val="-2"/>
                <w:w w:val="105"/>
                <w:sz w:val="24"/>
                <w:szCs w:val="24"/>
              </w:rPr>
              <w:t>Ünvanı</w:t>
            </w:r>
            <w:proofErr w:type="spellEnd"/>
          </w:p>
        </w:tc>
      </w:tr>
      <w:tr w:rsidR="009B1A5D" w:rsidRPr="00771BA1" w14:paraId="1798D90C" w14:textId="77777777" w:rsidTr="009B1A5D">
        <w:trPr>
          <w:trHeight w:val="397"/>
          <w:jc w:val="center"/>
        </w:trPr>
        <w:tc>
          <w:tcPr>
            <w:tcW w:w="2928" w:type="dxa"/>
            <w:vAlign w:val="center"/>
          </w:tcPr>
          <w:p w14:paraId="6D616AB3" w14:textId="2950F54B" w:rsidR="009B1A5D"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İsmail DOĞAN</w:t>
            </w:r>
          </w:p>
        </w:tc>
        <w:tc>
          <w:tcPr>
            <w:tcW w:w="1598" w:type="dxa"/>
            <w:vAlign w:val="center"/>
          </w:tcPr>
          <w:p w14:paraId="4D474FD6" w14:textId="06109CA7" w:rsidR="009B1A5D"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Kurum müdürü</w:t>
            </w:r>
          </w:p>
        </w:tc>
        <w:tc>
          <w:tcPr>
            <w:tcW w:w="2985" w:type="dxa"/>
          </w:tcPr>
          <w:p w14:paraId="43CE937E" w14:textId="02F7EA29" w:rsidR="009B1A5D" w:rsidRPr="00771BA1" w:rsidRDefault="009B1A5D" w:rsidP="00B76435">
            <w:pPr>
              <w:pStyle w:val="TableParagraph"/>
              <w:rPr>
                <w:rFonts w:ascii="Times New Roman" w:hAnsi="Times New Roman" w:cs="Times New Roman"/>
                <w:sz w:val="24"/>
                <w:szCs w:val="24"/>
              </w:rPr>
            </w:pPr>
            <w:proofErr w:type="spellStart"/>
            <w:r w:rsidRPr="00771BA1">
              <w:rPr>
                <w:rFonts w:ascii="Times New Roman" w:hAnsi="Times New Roman" w:cs="Times New Roman"/>
                <w:sz w:val="24"/>
                <w:szCs w:val="24"/>
              </w:rPr>
              <w:t>M.Secaattin</w:t>
            </w:r>
            <w:proofErr w:type="spellEnd"/>
            <w:r w:rsidRPr="00771BA1">
              <w:rPr>
                <w:rFonts w:ascii="Times New Roman" w:hAnsi="Times New Roman" w:cs="Times New Roman"/>
                <w:sz w:val="24"/>
                <w:szCs w:val="24"/>
              </w:rPr>
              <w:t xml:space="preserve"> AKÇA</w:t>
            </w:r>
          </w:p>
        </w:tc>
        <w:tc>
          <w:tcPr>
            <w:tcW w:w="1711" w:type="dxa"/>
          </w:tcPr>
          <w:p w14:paraId="66FD1EF0" w14:textId="7BDEEB3A" w:rsidR="009B1A5D"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Müdür yardımcısı</w:t>
            </w:r>
          </w:p>
        </w:tc>
      </w:tr>
      <w:tr w:rsidR="00055777" w:rsidRPr="00771BA1" w14:paraId="6F433202" w14:textId="77777777" w:rsidTr="009B1A5D">
        <w:trPr>
          <w:trHeight w:val="397"/>
          <w:jc w:val="center"/>
        </w:trPr>
        <w:tc>
          <w:tcPr>
            <w:tcW w:w="2928" w:type="dxa"/>
            <w:vAlign w:val="center"/>
          </w:tcPr>
          <w:p w14:paraId="5DCB5E80" w14:textId="23A3E141" w:rsidR="00055777" w:rsidRPr="00771BA1" w:rsidRDefault="009B1A5D" w:rsidP="00B76435">
            <w:pPr>
              <w:pStyle w:val="TableParagraph"/>
              <w:rPr>
                <w:rFonts w:ascii="Times New Roman" w:hAnsi="Times New Roman" w:cs="Times New Roman"/>
                <w:sz w:val="24"/>
                <w:szCs w:val="24"/>
              </w:rPr>
            </w:pPr>
            <w:proofErr w:type="spellStart"/>
            <w:r w:rsidRPr="00771BA1">
              <w:rPr>
                <w:rFonts w:ascii="Times New Roman" w:hAnsi="Times New Roman" w:cs="Times New Roman"/>
                <w:sz w:val="24"/>
                <w:szCs w:val="24"/>
              </w:rPr>
              <w:t>M.Secaattin</w:t>
            </w:r>
            <w:proofErr w:type="spellEnd"/>
            <w:r w:rsidRPr="00771BA1">
              <w:rPr>
                <w:rFonts w:ascii="Times New Roman" w:hAnsi="Times New Roman" w:cs="Times New Roman"/>
                <w:sz w:val="24"/>
                <w:szCs w:val="24"/>
              </w:rPr>
              <w:t xml:space="preserve"> AKÇA</w:t>
            </w:r>
          </w:p>
        </w:tc>
        <w:tc>
          <w:tcPr>
            <w:tcW w:w="1598" w:type="dxa"/>
            <w:vAlign w:val="center"/>
          </w:tcPr>
          <w:p w14:paraId="5DF536BB" w14:textId="240FDD1E"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Müdür yardımcısı</w:t>
            </w:r>
          </w:p>
        </w:tc>
        <w:tc>
          <w:tcPr>
            <w:tcW w:w="2985" w:type="dxa"/>
            <w:vAlign w:val="center"/>
          </w:tcPr>
          <w:p w14:paraId="234182CB" w14:textId="604F15B6"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Abdulsamet KARTAL</w:t>
            </w:r>
          </w:p>
        </w:tc>
        <w:tc>
          <w:tcPr>
            <w:tcW w:w="1711" w:type="dxa"/>
            <w:vAlign w:val="center"/>
          </w:tcPr>
          <w:p w14:paraId="23437DF0" w14:textId="27614E46"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Resepsiyon görevlisi</w:t>
            </w:r>
          </w:p>
        </w:tc>
      </w:tr>
      <w:tr w:rsidR="00055777" w:rsidRPr="00771BA1" w14:paraId="23CC9497" w14:textId="77777777" w:rsidTr="009B1A5D">
        <w:trPr>
          <w:trHeight w:val="397"/>
          <w:jc w:val="center"/>
        </w:trPr>
        <w:tc>
          <w:tcPr>
            <w:tcW w:w="2928" w:type="dxa"/>
            <w:vAlign w:val="center"/>
          </w:tcPr>
          <w:p w14:paraId="7FE25E0D" w14:textId="130D5067" w:rsidR="00055777" w:rsidRPr="00771BA1" w:rsidRDefault="009B1A5D" w:rsidP="00B76435">
            <w:pPr>
              <w:pStyle w:val="TableParagraph"/>
              <w:rPr>
                <w:rFonts w:ascii="Times New Roman" w:hAnsi="Times New Roman" w:cs="Times New Roman"/>
                <w:sz w:val="24"/>
                <w:szCs w:val="24"/>
              </w:rPr>
            </w:pPr>
            <w:proofErr w:type="spellStart"/>
            <w:r w:rsidRPr="00771BA1">
              <w:rPr>
                <w:rFonts w:ascii="Times New Roman" w:hAnsi="Times New Roman" w:cs="Times New Roman"/>
                <w:sz w:val="24"/>
                <w:szCs w:val="24"/>
              </w:rPr>
              <w:t>Mahide</w:t>
            </w:r>
            <w:proofErr w:type="spellEnd"/>
            <w:r w:rsidRPr="00771BA1">
              <w:rPr>
                <w:rFonts w:ascii="Times New Roman" w:hAnsi="Times New Roman" w:cs="Times New Roman"/>
                <w:sz w:val="24"/>
                <w:szCs w:val="24"/>
              </w:rPr>
              <w:t xml:space="preserve"> GÖKMEN</w:t>
            </w:r>
          </w:p>
        </w:tc>
        <w:tc>
          <w:tcPr>
            <w:tcW w:w="1598" w:type="dxa"/>
            <w:vAlign w:val="center"/>
          </w:tcPr>
          <w:p w14:paraId="2A3F0525" w14:textId="61979438"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Kat görevlisi</w:t>
            </w:r>
          </w:p>
        </w:tc>
        <w:tc>
          <w:tcPr>
            <w:tcW w:w="2985" w:type="dxa"/>
            <w:vAlign w:val="center"/>
          </w:tcPr>
          <w:p w14:paraId="4EB52FFC" w14:textId="7A84A02C"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Yücel BABAYİĞİT</w:t>
            </w:r>
          </w:p>
        </w:tc>
        <w:tc>
          <w:tcPr>
            <w:tcW w:w="1711" w:type="dxa"/>
            <w:vAlign w:val="center"/>
          </w:tcPr>
          <w:p w14:paraId="17FEC4B2" w14:textId="15AFDCEA"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Resepsiyon görevlisi</w:t>
            </w:r>
          </w:p>
        </w:tc>
      </w:tr>
      <w:tr w:rsidR="00055777" w:rsidRPr="00771BA1" w14:paraId="33AF85AA" w14:textId="77777777" w:rsidTr="009B1A5D">
        <w:trPr>
          <w:trHeight w:val="397"/>
          <w:jc w:val="center"/>
        </w:trPr>
        <w:tc>
          <w:tcPr>
            <w:tcW w:w="2928" w:type="dxa"/>
            <w:vAlign w:val="center"/>
          </w:tcPr>
          <w:p w14:paraId="7A6D39F9" w14:textId="6944EFA0"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Fatma GEZGİN</w:t>
            </w:r>
          </w:p>
        </w:tc>
        <w:tc>
          <w:tcPr>
            <w:tcW w:w="1598" w:type="dxa"/>
            <w:vAlign w:val="center"/>
          </w:tcPr>
          <w:p w14:paraId="4B55EC7C" w14:textId="105A3350"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Aşçı</w:t>
            </w:r>
          </w:p>
        </w:tc>
        <w:tc>
          <w:tcPr>
            <w:tcW w:w="2985" w:type="dxa"/>
            <w:vAlign w:val="center"/>
          </w:tcPr>
          <w:p w14:paraId="3A5E2198" w14:textId="40E6D84F"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Neşe BABAYİĞİT</w:t>
            </w:r>
          </w:p>
        </w:tc>
        <w:tc>
          <w:tcPr>
            <w:tcW w:w="1711" w:type="dxa"/>
            <w:vAlign w:val="center"/>
          </w:tcPr>
          <w:p w14:paraId="483BA82C" w14:textId="15E89601"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Aşçı yardımcısı</w:t>
            </w:r>
          </w:p>
        </w:tc>
      </w:tr>
      <w:tr w:rsidR="00055777" w:rsidRPr="00771BA1" w14:paraId="12146675" w14:textId="77777777" w:rsidTr="009B1A5D">
        <w:trPr>
          <w:trHeight w:val="397"/>
          <w:jc w:val="center"/>
        </w:trPr>
        <w:tc>
          <w:tcPr>
            <w:tcW w:w="2928" w:type="dxa"/>
            <w:vAlign w:val="center"/>
          </w:tcPr>
          <w:p w14:paraId="6FA790E3" w14:textId="7A42AF3B" w:rsidR="00055777" w:rsidRPr="00771BA1" w:rsidRDefault="009B1A5D" w:rsidP="00B76435">
            <w:pPr>
              <w:pStyle w:val="TableParagraph"/>
              <w:rPr>
                <w:rFonts w:ascii="Times New Roman" w:hAnsi="Times New Roman" w:cs="Times New Roman"/>
                <w:sz w:val="24"/>
                <w:szCs w:val="24"/>
              </w:rPr>
            </w:pPr>
            <w:proofErr w:type="spellStart"/>
            <w:r w:rsidRPr="00771BA1">
              <w:rPr>
                <w:rFonts w:ascii="Times New Roman" w:hAnsi="Times New Roman" w:cs="Times New Roman"/>
                <w:sz w:val="24"/>
                <w:szCs w:val="24"/>
              </w:rPr>
              <w:t>Sevcan</w:t>
            </w:r>
            <w:proofErr w:type="spellEnd"/>
            <w:r w:rsidRPr="00771BA1">
              <w:rPr>
                <w:rFonts w:ascii="Times New Roman" w:hAnsi="Times New Roman" w:cs="Times New Roman"/>
                <w:sz w:val="24"/>
                <w:szCs w:val="24"/>
              </w:rPr>
              <w:t xml:space="preserve"> KORKMAZ</w:t>
            </w:r>
          </w:p>
        </w:tc>
        <w:tc>
          <w:tcPr>
            <w:tcW w:w="1598" w:type="dxa"/>
            <w:vAlign w:val="center"/>
          </w:tcPr>
          <w:p w14:paraId="0A6E5545" w14:textId="1BE2D614" w:rsidR="00055777" w:rsidRPr="00771BA1" w:rsidRDefault="009B1A5D" w:rsidP="00B76435">
            <w:pPr>
              <w:pStyle w:val="TableParagraph"/>
              <w:rPr>
                <w:rFonts w:ascii="Times New Roman" w:hAnsi="Times New Roman" w:cs="Times New Roman"/>
                <w:sz w:val="24"/>
                <w:szCs w:val="24"/>
              </w:rPr>
            </w:pPr>
            <w:r w:rsidRPr="00771BA1">
              <w:rPr>
                <w:rFonts w:ascii="Times New Roman" w:hAnsi="Times New Roman" w:cs="Times New Roman"/>
                <w:sz w:val="24"/>
                <w:szCs w:val="24"/>
              </w:rPr>
              <w:t>Kat görevlisi</w:t>
            </w:r>
          </w:p>
        </w:tc>
        <w:tc>
          <w:tcPr>
            <w:tcW w:w="2985" w:type="dxa"/>
            <w:vAlign w:val="center"/>
          </w:tcPr>
          <w:p w14:paraId="45C9F4D5" w14:textId="77777777" w:rsidR="00055777" w:rsidRPr="00771BA1" w:rsidRDefault="00055777" w:rsidP="00B76435">
            <w:pPr>
              <w:pStyle w:val="TableParagraph"/>
              <w:rPr>
                <w:rFonts w:ascii="Times New Roman" w:hAnsi="Times New Roman" w:cs="Times New Roman"/>
                <w:sz w:val="24"/>
                <w:szCs w:val="24"/>
              </w:rPr>
            </w:pPr>
          </w:p>
        </w:tc>
        <w:tc>
          <w:tcPr>
            <w:tcW w:w="1711" w:type="dxa"/>
            <w:vAlign w:val="center"/>
          </w:tcPr>
          <w:p w14:paraId="6FC27521" w14:textId="77777777" w:rsidR="00055777" w:rsidRPr="00771BA1" w:rsidRDefault="00055777" w:rsidP="00B76435">
            <w:pPr>
              <w:pStyle w:val="TableParagraph"/>
              <w:rPr>
                <w:rFonts w:ascii="Times New Roman" w:hAnsi="Times New Roman" w:cs="Times New Roman"/>
                <w:sz w:val="24"/>
                <w:szCs w:val="24"/>
              </w:rPr>
            </w:pPr>
          </w:p>
        </w:tc>
      </w:tr>
      <w:tr w:rsidR="00055777" w:rsidRPr="00771BA1" w14:paraId="4DE8FEA4" w14:textId="77777777" w:rsidTr="009B1A5D">
        <w:trPr>
          <w:trHeight w:val="397"/>
          <w:jc w:val="center"/>
        </w:trPr>
        <w:tc>
          <w:tcPr>
            <w:tcW w:w="2928" w:type="dxa"/>
            <w:vAlign w:val="center"/>
          </w:tcPr>
          <w:p w14:paraId="33AB4689" w14:textId="77777777" w:rsidR="00055777" w:rsidRPr="00771BA1" w:rsidRDefault="00055777" w:rsidP="00B76435">
            <w:pPr>
              <w:pStyle w:val="TableParagraph"/>
              <w:rPr>
                <w:rFonts w:ascii="Times New Roman" w:hAnsi="Times New Roman" w:cs="Times New Roman"/>
                <w:sz w:val="24"/>
                <w:szCs w:val="24"/>
              </w:rPr>
            </w:pPr>
          </w:p>
        </w:tc>
        <w:tc>
          <w:tcPr>
            <w:tcW w:w="1598" w:type="dxa"/>
            <w:vAlign w:val="center"/>
          </w:tcPr>
          <w:p w14:paraId="4CBDB9CE" w14:textId="77777777" w:rsidR="00055777" w:rsidRPr="00771BA1" w:rsidRDefault="00055777" w:rsidP="00B76435">
            <w:pPr>
              <w:pStyle w:val="TableParagraph"/>
              <w:rPr>
                <w:rFonts w:ascii="Times New Roman" w:hAnsi="Times New Roman" w:cs="Times New Roman"/>
                <w:sz w:val="24"/>
                <w:szCs w:val="24"/>
              </w:rPr>
            </w:pPr>
          </w:p>
        </w:tc>
        <w:tc>
          <w:tcPr>
            <w:tcW w:w="2985" w:type="dxa"/>
            <w:vAlign w:val="center"/>
          </w:tcPr>
          <w:p w14:paraId="258DEAFB" w14:textId="77777777" w:rsidR="00055777" w:rsidRPr="00771BA1" w:rsidRDefault="00055777" w:rsidP="00B76435">
            <w:pPr>
              <w:pStyle w:val="TableParagraph"/>
              <w:rPr>
                <w:rFonts w:ascii="Times New Roman" w:hAnsi="Times New Roman" w:cs="Times New Roman"/>
                <w:sz w:val="24"/>
                <w:szCs w:val="24"/>
              </w:rPr>
            </w:pPr>
          </w:p>
        </w:tc>
        <w:tc>
          <w:tcPr>
            <w:tcW w:w="1711" w:type="dxa"/>
            <w:vAlign w:val="center"/>
          </w:tcPr>
          <w:p w14:paraId="507C5C2D" w14:textId="77777777" w:rsidR="00055777" w:rsidRPr="00771BA1" w:rsidRDefault="00055777" w:rsidP="00B76435">
            <w:pPr>
              <w:pStyle w:val="TableParagraph"/>
              <w:rPr>
                <w:rFonts w:ascii="Times New Roman" w:hAnsi="Times New Roman" w:cs="Times New Roman"/>
                <w:sz w:val="24"/>
                <w:szCs w:val="24"/>
              </w:rPr>
            </w:pPr>
          </w:p>
        </w:tc>
      </w:tr>
    </w:tbl>
    <w:p w14:paraId="7E7DC0AD" w14:textId="77777777" w:rsidR="00055777" w:rsidRPr="00771BA1" w:rsidRDefault="00055777" w:rsidP="00055777">
      <w:pPr>
        <w:pStyle w:val="GvdeMetni"/>
        <w:rPr>
          <w:rFonts w:ascii="Times New Roman" w:hAnsi="Times New Roman" w:cs="Times New Roman"/>
          <w:b/>
        </w:rPr>
      </w:pPr>
    </w:p>
    <w:p w14:paraId="3955AAA7" w14:textId="77777777" w:rsidR="00055777" w:rsidRPr="00771BA1" w:rsidRDefault="00055777" w:rsidP="00055777">
      <w:pPr>
        <w:pStyle w:val="GvdeMetni"/>
        <w:spacing w:before="9"/>
        <w:rPr>
          <w:rFonts w:ascii="Times New Roman" w:hAnsi="Times New Roman" w:cs="Times New Roman"/>
          <w:b/>
        </w:rPr>
      </w:pPr>
    </w:p>
    <w:p w14:paraId="2680A19C" w14:textId="4450D69A" w:rsidR="00055777" w:rsidRPr="00771BA1" w:rsidRDefault="006A628C" w:rsidP="006A628C">
      <w:pPr>
        <w:pStyle w:val="Balk2"/>
        <w:ind w:hanging="1109"/>
        <w:rPr>
          <w:szCs w:val="24"/>
        </w:rPr>
      </w:pPr>
      <w:bookmarkStart w:id="3" w:name="_Toc164264113"/>
      <w:r w:rsidRPr="00771BA1">
        <w:rPr>
          <w:szCs w:val="24"/>
        </w:rPr>
        <w:t xml:space="preserve">1.2 </w:t>
      </w:r>
      <w:r w:rsidR="00055777" w:rsidRPr="00771BA1">
        <w:rPr>
          <w:szCs w:val="24"/>
        </w:rPr>
        <w:t>Planlama Süreci</w:t>
      </w:r>
      <w:bookmarkEnd w:id="3"/>
    </w:p>
    <w:p w14:paraId="2FC4A874" w14:textId="77777777" w:rsidR="00055777" w:rsidRPr="00771BA1" w:rsidRDefault="00055777" w:rsidP="00183448">
      <w:pPr>
        <w:rPr>
          <w:rFonts w:ascii="Times New Roman" w:hAnsi="Times New Roman" w:cs="Times New Roman"/>
          <w:sz w:val="24"/>
          <w:szCs w:val="24"/>
        </w:rPr>
      </w:pPr>
    </w:p>
    <w:p w14:paraId="267F2842" w14:textId="77777777" w:rsidR="00055777" w:rsidRPr="00771BA1" w:rsidRDefault="00055777" w:rsidP="00C3679A">
      <w:pPr>
        <w:spacing w:line="276" w:lineRule="auto"/>
        <w:jc w:val="both"/>
        <w:rPr>
          <w:rFonts w:ascii="Times New Roman" w:hAnsi="Times New Roman" w:cs="Times New Roman"/>
          <w:i/>
          <w:iCs/>
          <w:sz w:val="24"/>
          <w:szCs w:val="24"/>
        </w:rPr>
      </w:pPr>
      <w:r w:rsidRPr="00771BA1">
        <w:rPr>
          <w:rFonts w:ascii="Times New Roman" w:hAnsi="Times New Roman" w:cs="Times New Roman"/>
          <w:i/>
          <w:iCs/>
          <w:sz w:val="24"/>
          <w:szCs w:val="24"/>
        </w:rPr>
        <w:t xml:space="preserve">2024-2028 dönemi stratejik plan hazırlanma süreci Strateji Geliştirme Kurulu ve Stratejik Plan </w:t>
      </w:r>
      <w:proofErr w:type="spellStart"/>
      <w:r w:rsidRPr="00771BA1">
        <w:rPr>
          <w:rFonts w:ascii="Times New Roman" w:hAnsi="Times New Roman" w:cs="Times New Roman"/>
          <w:i/>
          <w:iCs/>
          <w:sz w:val="24"/>
          <w:szCs w:val="24"/>
        </w:rPr>
        <w:t>Ekibi’nin</w:t>
      </w:r>
      <w:proofErr w:type="spellEnd"/>
      <w:r w:rsidRPr="00771BA1">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73835B4" w14:textId="0091E855" w:rsidR="005728E4" w:rsidRPr="00771BA1" w:rsidRDefault="005728E4" w:rsidP="00C3679A">
      <w:pPr>
        <w:spacing w:line="276" w:lineRule="auto"/>
        <w:jc w:val="both"/>
        <w:rPr>
          <w:rFonts w:ascii="Times New Roman" w:hAnsi="Times New Roman" w:cs="Times New Roman"/>
          <w:color w:val="FF0000"/>
          <w:sz w:val="24"/>
          <w:szCs w:val="24"/>
        </w:rPr>
      </w:pPr>
    </w:p>
    <w:p w14:paraId="4F041C7D" w14:textId="77777777" w:rsidR="0045734B" w:rsidRPr="00771BA1" w:rsidRDefault="005728E4" w:rsidP="0045734B">
      <w:pPr>
        <w:jc w:val="center"/>
        <w:rPr>
          <w:rFonts w:ascii="Times New Roman" w:hAnsi="Times New Roman" w:cs="Times New Roman"/>
          <w:sz w:val="24"/>
          <w:szCs w:val="24"/>
        </w:rPr>
      </w:pPr>
      <w:r w:rsidRPr="00771BA1">
        <w:rPr>
          <w:rFonts w:ascii="Times New Roman" w:hAnsi="Times New Roman" w:cs="Times New Roman"/>
          <w:color w:val="FF0000"/>
          <w:sz w:val="24"/>
          <w:szCs w:val="24"/>
        </w:rPr>
        <w:br w:type="page"/>
      </w:r>
    </w:p>
    <w:p w14:paraId="1C9665CC" w14:textId="77777777" w:rsidR="0045734B" w:rsidRPr="00771BA1" w:rsidRDefault="0045734B" w:rsidP="0045734B">
      <w:pPr>
        <w:jc w:val="center"/>
        <w:rPr>
          <w:rFonts w:ascii="Times New Roman" w:hAnsi="Times New Roman" w:cs="Times New Roman"/>
          <w:sz w:val="24"/>
          <w:szCs w:val="24"/>
        </w:rPr>
      </w:pPr>
    </w:p>
    <w:p w14:paraId="3B1331ED" w14:textId="77777777" w:rsidR="0045734B" w:rsidRPr="00771BA1" w:rsidRDefault="0045734B" w:rsidP="0045734B">
      <w:pPr>
        <w:jc w:val="center"/>
        <w:rPr>
          <w:rFonts w:ascii="Times New Roman" w:hAnsi="Times New Roman" w:cs="Times New Roman"/>
          <w:sz w:val="24"/>
          <w:szCs w:val="24"/>
        </w:rPr>
      </w:pPr>
    </w:p>
    <w:p w14:paraId="428D705D" w14:textId="77777777" w:rsidR="0045734B" w:rsidRPr="00771BA1" w:rsidRDefault="0045734B" w:rsidP="0045734B">
      <w:pPr>
        <w:jc w:val="center"/>
        <w:rPr>
          <w:rFonts w:ascii="Times New Roman" w:hAnsi="Times New Roman" w:cs="Times New Roman"/>
          <w:sz w:val="24"/>
          <w:szCs w:val="24"/>
        </w:rPr>
      </w:pPr>
    </w:p>
    <w:p w14:paraId="2B41B77D" w14:textId="77777777" w:rsidR="0045734B" w:rsidRPr="00771BA1" w:rsidRDefault="0045734B" w:rsidP="0045734B">
      <w:pPr>
        <w:jc w:val="center"/>
        <w:rPr>
          <w:rFonts w:ascii="Times New Roman" w:hAnsi="Times New Roman" w:cs="Times New Roman"/>
          <w:sz w:val="24"/>
          <w:szCs w:val="24"/>
        </w:rPr>
      </w:pPr>
    </w:p>
    <w:p w14:paraId="25172A54" w14:textId="77777777" w:rsidR="0045734B" w:rsidRPr="00771BA1" w:rsidRDefault="0045734B" w:rsidP="0045734B">
      <w:pPr>
        <w:jc w:val="center"/>
        <w:rPr>
          <w:rFonts w:ascii="Times New Roman" w:hAnsi="Times New Roman" w:cs="Times New Roman"/>
          <w:sz w:val="24"/>
          <w:szCs w:val="24"/>
        </w:rPr>
      </w:pPr>
    </w:p>
    <w:p w14:paraId="438CDF65" w14:textId="77777777" w:rsidR="0045734B" w:rsidRPr="00771BA1" w:rsidRDefault="0045734B" w:rsidP="0045734B">
      <w:pPr>
        <w:jc w:val="center"/>
        <w:rPr>
          <w:rFonts w:ascii="Times New Roman" w:hAnsi="Times New Roman" w:cs="Times New Roman"/>
          <w:sz w:val="24"/>
          <w:szCs w:val="24"/>
        </w:rPr>
      </w:pPr>
    </w:p>
    <w:p w14:paraId="05372A00" w14:textId="77777777" w:rsidR="0045734B" w:rsidRPr="00771BA1" w:rsidRDefault="0045734B" w:rsidP="0045734B">
      <w:pPr>
        <w:jc w:val="center"/>
        <w:rPr>
          <w:rFonts w:ascii="Times New Roman" w:hAnsi="Times New Roman" w:cs="Times New Roman"/>
          <w:sz w:val="24"/>
          <w:szCs w:val="24"/>
        </w:rPr>
      </w:pPr>
    </w:p>
    <w:p w14:paraId="76EE3A07" w14:textId="77777777" w:rsidR="0045734B" w:rsidRPr="00771BA1" w:rsidRDefault="0045734B" w:rsidP="0045734B">
      <w:pPr>
        <w:jc w:val="center"/>
        <w:rPr>
          <w:rFonts w:ascii="Times New Roman" w:hAnsi="Times New Roman" w:cs="Times New Roman"/>
          <w:sz w:val="24"/>
          <w:szCs w:val="24"/>
        </w:rPr>
      </w:pPr>
    </w:p>
    <w:p w14:paraId="0B962666" w14:textId="77777777" w:rsidR="0045734B" w:rsidRPr="00771BA1" w:rsidRDefault="0045734B" w:rsidP="0045734B">
      <w:pPr>
        <w:jc w:val="center"/>
        <w:rPr>
          <w:rFonts w:ascii="Times New Roman" w:hAnsi="Times New Roman" w:cs="Times New Roman"/>
          <w:sz w:val="24"/>
          <w:szCs w:val="24"/>
        </w:rPr>
      </w:pPr>
    </w:p>
    <w:p w14:paraId="70346A46" w14:textId="2C3515E8" w:rsidR="005728E4" w:rsidRPr="00771BA1" w:rsidRDefault="005728E4" w:rsidP="0045734B">
      <w:pPr>
        <w:jc w:val="center"/>
        <w:rPr>
          <w:rFonts w:ascii="Times New Roman" w:hAnsi="Times New Roman" w:cs="Times New Roman"/>
          <w:color w:val="FF0000"/>
          <w:sz w:val="24"/>
          <w:szCs w:val="24"/>
        </w:rPr>
      </w:pPr>
      <w:r w:rsidRPr="00771BA1">
        <w:rPr>
          <w:rFonts w:ascii="Times New Roman" w:hAnsi="Times New Roman" w:cs="Times New Roman"/>
          <w:b/>
          <w:bCs/>
          <w:sz w:val="24"/>
          <w:szCs w:val="24"/>
        </w:rPr>
        <w:t>2.BÖLÜM</w:t>
      </w:r>
    </w:p>
    <w:p w14:paraId="25DDEACE" w14:textId="77777777" w:rsidR="005728E4" w:rsidRPr="00771BA1" w:rsidRDefault="005728E4" w:rsidP="005728E4">
      <w:pPr>
        <w:jc w:val="center"/>
        <w:rPr>
          <w:rFonts w:ascii="Times New Roman" w:hAnsi="Times New Roman" w:cs="Times New Roman"/>
          <w:b/>
          <w:bCs/>
          <w:sz w:val="24"/>
          <w:szCs w:val="24"/>
        </w:rPr>
      </w:pPr>
    </w:p>
    <w:p w14:paraId="4D859F8D" w14:textId="77777777" w:rsidR="005728E4" w:rsidRPr="00771BA1" w:rsidRDefault="005728E4" w:rsidP="005728E4">
      <w:pPr>
        <w:jc w:val="center"/>
        <w:rPr>
          <w:rFonts w:ascii="Times New Roman" w:hAnsi="Times New Roman" w:cs="Times New Roman"/>
          <w:b/>
          <w:bCs/>
          <w:sz w:val="24"/>
          <w:szCs w:val="24"/>
        </w:rPr>
      </w:pPr>
    </w:p>
    <w:p w14:paraId="1A46BF57" w14:textId="77777777" w:rsidR="005728E4" w:rsidRPr="00771BA1" w:rsidRDefault="005728E4" w:rsidP="005728E4">
      <w:pPr>
        <w:jc w:val="center"/>
        <w:rPr>
          <w:rFonts w:ascii="Times New Roman" w:hAnsi="Times New Roman" w:cs="Times New Roman"/>
          <w:b/>
          <w:bCs/>
          <w:sz w:val="24"/>
          <w:szCs w:val="24"/>
        </w:rPr>
      </w:pPr>
    </w:p>
    <w:p w14:paraId="27271B4A" w14:textId="2224E753" w:rsidR="0045734B" w:rsidRPr="00771BA1" w:rsidRDefault="005728E4" w:rsidP="005728E4">
      <w:pPr>
        <w:jc w:val="center"/>
        <w:rPr>
          <w:rFonts w:ascii="Times New Roman" w:hAnsi="Times New Roman" w:cs="Times New Roman"/>
          <w:b/>
          <w:bCs/>
          <w:sz w:val="24"/>
          <w:szCs w:val="24"/>
        </w:rPr>
      </w:pPr>
      <w:r w:rsidRPr="00771BA1">
        <w:rPr>
          <w:rFonts w:ascii="Times New Roman" w:hAnsi="Times New Roman" w:cs="Times New Roman"/>
          <w:b/>
          <w:bCs/>
          <w:sz w:val="24"/>
          <w:szCs w:val="24"/>
        </w:rPr>
        <w:t>DURUM ANALİZİ</w:t>
      </w:r>
    </w:p>
    <w:p w14:paraId="7CCB12AC" w14:textId="77777777" w:rsidR="0045734B" w:rsidRPr="00771BA1" w:rsidRDefault="0045734B">
      <w:pPr>
        <w:rPr>
          <w:rFonts w:ascii="Times New Roman" w:hAnsi="Times New Roman" w:cs="Times New Roman"/>
          <w:b/>
          <w:bCs/>
          <w:sz w:val="24"/>
          <w:szCs w:val="24"/>
        </w:rPr>
      </w:pPr>
      <w:r w:rsidRPr="00771BA1">
        <w:rPr>
          <w:rFonts w:ascii="Times New Roman" w:hAnsi="Times New Roman" w:cs="Times New Roman"/>
          <w:b/>
          <w:bCs/>
          <w:sz w:val="24"/>
          <w:szCs w:val="24"/>
        </w:rPr>
        <w:br w:type="page"/>
      </w:r>
    </w:p>
    <w:p w14:paraId="6137BE12" w14:textId="013E77A3" w:rsidR="0045734B" w:rsidRPr="00771BA1" w:rsidRDefault="00EA3190" w:rsidP="00EA3190">
      <w:pPr>
        <w:pStyle w:val="Balk1"/>
        <w:rPr>
          <w:sz w:val="24"/>
          <w:szCs w:val="24"/>
        </w:rPr>
      </w:pPr>
      <w:bookmarkStart w:id="4" w:name="_Toc164264114"/>
      <w:r w:rsidRPr="00771BA1">
        <w:rPr>
          <w:sz w:val="24"/>
          <w:szCs w:val="24"/>
        </w:rPr>
        <w:lastRenderedPageBreak/>
        <w:t>2. DURUM ANALİZİ</w:t>
      </w:r>
      <w:bookmarkEnd w:id="4"/>
    </w:p>
    <w:p w14:paraId="1D0E7B86" w14:textId="77777777" w:rsidR="003754F7" w:rsidRPr="00771BA1" w:rsidRDefault="003754F7" w:rsidP="0045734B">
      <w:pPr>
        <w:spacing w:line="276" w:lineRule="auto"/>
        <w:rPr>
          <w:rFonts w:ascii="Times New Roman" w:hAnsi="Times New Roman" w:cs="Times New Roman"/>
          <w:sz w:val="24"/>
          <w:szCs w:val="24"/>
        </w:rPr>
      </w:pPr>
    </w:p>
    <w:p w14:paraId="3283A290" w14:textId="389A9337" w:rsidR="0045734B" w:rsidRPr="00771BA1" w:rsidRDefault="0045734B" w:rsidP="003754F7">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771BA1" w:rsidRDefault="0045734B" w:rsidP="003754F7">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Kurumsal tarihçe</w:t>
      </w:r>
    </w:p>
    <w:p w14:paraId="17718B5F"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Uygulanmakta olan planın değerlendirilmesi</w:t>
      </w:r>
    </w:p>
    <w:p w14:paraId="79FC6E76"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Mevzuat analizi</w:t>
      </w:r>
    </w:p>
    <w:p w14:paraId="6426927C"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Üst politika belgelerinin analizi</w:t>
      </w:r>
    </w:p>
    <w:p w14:paraId="36CE955C"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Faaliyet alanları ile ürün ve hizmetlerin belirlenmesi</w:t>
      </w:r>
    </w:p>
    <w:p w14:paraId="2E44BCFF"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Paydaş analizi</w:t>
      </w:r>
    </w:p>
    <w:p w14:paraId="1E133C8F"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Kuruluş içi analiz</w:t>
      </w:r>
    </w:p>
    <w:p w14:paraId="6306FD15"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Dış çevre analizi (Politik, ekonomik, sosyal, teknolojik, yasal ve çevresel analiz)</w:t>
      </w:r>
    </w:p>
    <w:p w14:paraId="1E28053E"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Güçlü ve zayıf yönler ile fırsatlar ve tehditler (GZFT) analizi</w:t>
      </w:r>
    </w:p>
    <w:p w14:paraId="005DE39C" w14:textId="77777777" w:rsidR="0045734B" w:rsidRPr="00771BA1"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771BA1">
        <w:rPr>
          <w:rFonts w:ascii="Times New Roman" w:hAnsi="Times New Roman" w:cs="Times New Roman"/>
          <w:sz w:val="24"/>
          <w:szCs w:val="24"/>
        </w:rPr>
        <w:t>Tespit ve ihtiyaçların belirlenmesi</w:t>
      </w:r>
    </w:p>
    <w:p w14:paraId="2CF1811C" w14:textId="77777777" w:rsidR="0045734B" w:rsidRPr="00771BA1" w:rsidRDefault="0045734B" w:rsidP="003754F7">
      <w:pPr>
        <w:spacing w:line="276" w:lineRule="auto"/>
        <w:jc w:val="both"/>
        <w:rPr>
          <w:rFonts w:ascii="Times New Roman" w:hAnsi="Times New Roman" w:cs="Times New Roman"/>
          <w:sz w:val="24"/>
          <w:szCs w:val="24"/>
        </w:rPr>
      </w:pPr>
    </w:p>
    <w:p w14:paraId="33E1DB7E" w14:textId="40DC6D80" w:rsidR="008656B6" w:rsidRPr="00771BA1" w:rsidRDefault="008656B6">
      <w:pPr>
        <w:rPr>
          <w:rFonts w:ascii="Times New Roman" w:hAnsi="Times New Roman" w:cs="Times New Roman"/>
          <w:b/>
          <w:bCs/>
          <w:sz w:val="24"/>
          <w:szCs w:val="24"/>
        </w:rPr>
      </w:pPr>
      <w:r w:rsidRPr="00771BA1">
        <w:rPr>
          <w:rFonts w:ascii="Times New Roman" w:hAnsi="Times New Roman" w:cs="Times New Roman"/>
          <w:b/>
          <w:bCs/>
          <w:sz w:val="24"/>
          <w:szCs w:val="24"/>
        </w:rPr>
        <w:br w:type="page"/>
      </w:r>
    </w:p>
    <w:p w14:paraId="13DADFD9" w14:textId="1A708253" w:rsidR="008656B6" w:rsidRPr="00771BA1" w:rsidRDefault="006A628C" w:rsidP="006A628C">
      <w:pPr>
        <w:pStyle w:val="Balk2"/>
        <w:ind w:hanging="1109"/>
        <w:rPr>
          <w:szCs w:val="24"/>
        </w:rPr>
      </w:pPr>
      <w:bookmarkStart w:id="5" w:name="_Toc164264115"/>
      <w:r w:rsidRPr="00771BA1">
        <w:rPr>
          <w:szCs w:val="24"/>
        </w:rPr>
        <w:lastRenderedPageBreak/>
        <w:t xml:space="preserve">2.1 </w:t>
      </w:r>
      <w:r w:rsidR="008656B6" w:rsidRPr="00771BA1">
        <w:rPr>
          <w:szCs w:val="24"/>
        </w:rPr>
        <w:t>Kurumsal Tarihçe</w:t>
      </w:r>
      <w:bookmarkEnd w:id="5"/>
    </w:p>
    <w:p w14:paraId="4ECA3DEE" w14:textId="77777777" w:rsidR="008656B6" w:rsidRPr="00771BA1" w:rsidRDefault="008656B6" w:rsidP="008656B6">
      <w:pPr>
        <w:spacing w:line="276" w:lineRule="auto"/>
        <w:rPr>
          <w:rFonts w:ascii="Times New Roman" w:hAnsi="Times New Roman" w:cs="Times New Roman"/>
          <w:sz w:val="24"/>
          <w:szCs w:val="24"/>
        </w:rPr>
      </w:pPr>
    </w:p>
    <w:p w14:paraId="58D238F3" w14:textId="68AB5EA6" w:rsidR="005F7E01" w:rsidRPr="00771BA1" w:rsidRDefault="005F7E01" w:rsidP="005F7E01">
      <w:pPr>
        <w:ind w:firstLine="708"/>
        <w:jc w:val="both"/>
        <w:rPr>
          <w:rFonts w:ascii="Times New Roman" w:hAnsi="Times New Roman" w:cs="Times New Roman"/>
          <w:sz w:val="24"/>
          <w:szCs w:val="24"/>
        </w:rPr>
      </w:pPr>
      <w:r w:rsidRPr="00771BA1">
        <w:rPr>
          <w:rFonts w:ascii="Times New Roman" w:hAnsi="Times New Roman" w:cs="Times New Roman"/>
          <w:sz w:val="24"/>
          <w:szCs w:val="24"/>
        </w:rPr>
        <w:t xml:space="preserve">Ayvacık Öğretmenevi, Çanakkale’nin Ayvacık İlçesinde uzun yıllar kendisine ait binası olmaması nedeniyle, ilçenin çeşitli yerlerinde kiralık binalarda yalnızca </w:t>
      </w:r>
      <w:proofErr w:type="gramStart"/>
      <w:r w:rsidRPr="00771BA1">
        <w:rPr>
          <w:rFonts w:ascii="Times New Roman" w:hAnsi="Times New Roman" w:cs="Times New Roman"/>
          <w:sz w:val="24"/>
          <w:szCs w:val="24"/>
        </w:rPr>
        <w:t>lokal</w:t>
      </w:r>
      <w:proofErr w:type="gramEnd"/>
      <w:r w:rsidRPr="00771BA1">
        <w:rPr>
          <w:rFonts w:ascii="Times New Roman" w:hAnsi="Times New Roman" w:cs="Times New Roman"/>
          <w:sz w:val="24"/>
          <w:szCs w:val="24"/>
        </w:rPr>
        <w:t xml:space="preserve"> olarak hizmet vermiştir. 2003 yılı Aralık ayında ilçe merkezinden uzakta bir yerde Öğretmenevi için bina ve arsa alınmış. Ancak bu yerin merkeze uzak olması nedeniyle istenen sonuç alınamamıştır. Tekrar merkezde kiralık bir binada </w:t>
      </w:r>
      <w:proofErr w:type="gramStart"/>
      <w:r w:rsidRPr="00771BA1">
        <w:rPr>
          <w:rFonts w:ascii="Times New Roman" w:hAnsi="Times New Roman" w:cs="Times New Roman"/>
          <w:sz w:val="24"/>
          <w:szCs w:val="24"/>
        </w:rPr>
        <w:t>lokal</w:t>
      </w:r>
      <w:proofErr w:type="gramEnd"/>
      <w:r w:rsidRPr="00771BA1">
        <w:rPr>
          <w:rFonts w:ascii="Times New Roman" w:hAnsi="Times New Roman" w:cs="Times New Roman"/>
          <w:sz w:val="24"/>
          <w:szCs w:val="24"/>
        </w:rPr>
        <w:t xml:space="preserve"> olarak hizmet verilmiştir. Merkezde bulunan Mesleki Eğitim Merkezi binası ile Öğretmenevi Binası olarak alınan yer 2005 yılı Ağustos ayında karşılıklı olarak tahsis yapılmıştır.</w:t>
      </w:r>
    </w:p>
    <w:p w14:paraId="13DFA184" w14:textId="77777777" w:rsidR="005F7E01" w:rsidRPr="00771BA1" w:rsidRDefault="005F7E01" w:rsidP="005F7E01">
      <w:pPr>
        <w:ind w:firstLine="708"/>
        <w:jc w:val="both"/>
        <w:rPr>
          <w:rFonts w:ascii="Times New Roman" w:hAnsi="Times New Roman" w:cs="Times New Roman"/>
          <w:sz w:val="24"/>
          <w:szCs w:val="24"/>
        </w:rPr>
      </w:pPr>
    </w:p>
    <w:p w14:paraId="0543F343" w14:textId="181EB9E0" w:rsidR="005F7E01" w:rsidRPr="00771BA1" w:rsidRDefault="005F7E01" w:rsidP="005F7E01">
      <w:pPr>
        <w:jc w:val="both"/>
        <w:rPr>
          <w:rFonts w:ascii="Times New Roman" w:hAnsi="Times New Roman" w:cs="Times New Roman"/>
          <w:sz w:val="24"/>
          <w:szCs w:val="24"/>
        </w:rPr>
      </w:pPr>
      <w:r w:rsidRPr="00771BA1">
        <w:rPr>
          <w:rFonts w:ascii="Times New Roman" w:hAnsi="Times New Roman" w:cs="Times New Roman"/>
          <w:sz w:val="24"/>
          <w:szCs w:val="24"/>
        </w:rPr>
        <w:tab/>
        <w:t xml:space="preserve">İlçe Kaymakamı Şenol Levent ELMACIOĞLU’nun katkıları ile bu binanın yerinde 2006 yılı Mayıs ayında yeni bir öğretmenevi binası inşaatına başlanmış ve 18 ay gibi kısa bir sürede yeni Öğretmenevi binasına geçilmiştir. Lokal kısmı 2008 yılı Şubat ayında müstecire devredilmiştir. </w:t>
      </w:r>
      <w:r w:rsidR="001D7F40" w:rsidRPr="00771BA1">
        <w:rPr>
          <w:rFonts w:ascii="Times New Roman" w:hAnsi="Times New Roman" w:cs="Times New Roman"/>
          <w:sz w:val="24"/>
          <w:szCs w:val="24"/>
        </w:rPr>
        <w:t>Kurumumuzun adı</w:t>
      </w:r>
      <w:r w:rsidRPr="00771BA1">
        <w:rPr>
          <w:rFonts w:ascii="Times New Roman" w:hAnsi="Times New Roman" w:cs="Times New Roman"/>
          <w:sz w:val="24"/>
          <w:szCs w:val="24"/>
        </w:rPr>
        <w:t>, 2013 yılında Milli Eğitim Bakanlığı tarafından Öğretmenevi Akşam Sanat Okulu olarak değiştirilmiştir.</w:t>
      </w:r>
    </w:p>
    <w:p w14:paraId="1AD80E8F" w14:textId="77777777" w:rsidR="005F7E01" w:rsidRPr="00771BA1" w:rsidRDefault="005F7E01" w:rsidP="005F7E01">
      <w:pPr>
        <w:jc w:val="both"/>
        <w:rPr>
          <w:rFonts w:ascii="Times New Roman" w:hAnsi="Times New Roman" w:cs="Times New Roman"/>
          <w:sz w:val="24"/>
          <w:szCs w:val="24"/>
        </w:rPr>
      </w:pPr>
    </w:p>
    <w:p w14:paraId="6DB346C8" w14:textId="307EFFCA" w:rsidR="005F7E01" w:rsidRPr="00771BA1" w:rsidRDefault="005F7E01" w:rsidP="005F7E01">
      <w:pPr>
        <w:jc w:val="both"/>
        <w:rPr>
          <w:rFonts w:ascii="Times New Roman" w:hAnsi="Times New Roman" w:cs="Times New Roman"/>
          <w:sz w:val="24"/>
          <w:szCs w:val="24"/>
        </w:rPr>
      </w:pPr>
      <w:r w:rsidRPr="00771BA1">
        <w:rPr>
          <w:rFonts w:ascii="Times New Roman" w:hAnsi="Times New Roman" w:cs="Times New Roman"/>
          <w:sz w:val="24"/>
          <w:szCs w:val="24"/>
        </w:rPr>
        <w:tab/>
        <w:t xml:space="preserve"> Ayvacık Öğretmenevi Akşam Sanat Okulu halen yeni binasında 3 kat, 16 oda ve 35 yatak kapasitesi, toplantı salonu,  dinlenme salonu ve </w:t>
      </w:r>
      <w:proofErr w:type="gramStart"/>
      <w:r w:rsidRPr="00771BA1">
        <w:rPr>
          <w:rFonts w:ascii="Times New Roman" w:hAnsi="Times New Roman" w:cs="Times New Roman"/>
          <w:sz w:val="24"/>
          <w:szCs w:val="24"/>
        </w:rPr>
        <w:t>lokali</w:t>
      </w:r>
      <w:proofErr w:type="gramEnd"/>
      <w:r w:rsidRPr="00771BA1">
        <w:rPr>
          <w:rFonts w:ascii="Times New Roman" w:hAnsi="Times New Roman" w:cs="Times New Roman"/>
          <w:sz w:val="24"/>
          <w:szCs w:val="24"/>
        </w:rPr>
        <w:t xml:space="preserve"> ile tüm kamu çalışanları ile ilçemize değişik yerlerden gelen misafirlerimize hizmet sunmaktadır.</w:t>
      </w:r>
    </w:p>
    <w:p w14:paraId="11AF67C3" w14:textId="77777777" w:rsidR="005F7E01" w:rsidRPr="00771BA1" w:rsidRDefault="005F7E01" w:rsidP="005F7E01">
      <w:pPr>
        <w:jc w:val="both"/>
        <w:rPr>
          <w:rFonts w:ascii="Times New Roman" w:hAnsi="Times New Roman" w:cs="Times New Roman"/>
          <w:sz w:val="24"/>
          <w:szCs w:val="24"/>
        </w:rPr>
      </w:pPr>
    </w:p>
    <w:p w14:paraId="112C561F" w14:textId="77777777" w:rsidR="005F7E01" w:rsidRPr="00771BA1" w:rsidRDefault="005F7E01" w:rsidP="005F7E01">
      <w:pPr>
        <w:jc w:val="both"/>
        <w:rPr>
          <w:rFonts w:ascii="Times New Roman" w:hAnsi="Times New Roman" w:cs="Times New Roman"/>
          <w:sz w:val="24"/>
          <w:szCs w:val="24"/>
        </w:rPr>
      </w:pPr>
      <w:r w:rsidRPr="00771BA1">
        <w:rPr>
          <w:rFonts w:ascii="Times New Roman" w:hAnsi="Times New Roman" w:cs="Times New Roman"/>
          <w:sz w:val="24"/>
          <w:szCs w:val="24"/>
        </w:rPr>
        <w:tab/>
        <w:t xml:space="preserve">Kurumumuz Mart-2018 yılında süre dolumu sonunda </w:t>
      </w:r>
      <w:proofErr w:type="gramStart"/>
      <w:r w:rsidRPr="00771BA1">
        <w:rPr>
          <w:rFonts w:ascii="Times New Roman" w:hAnsi="Times New Roman" w:cs="Times New Roman"/>
          <w:sz w:val="24"/>
          <w:szCs w:val="24"/>
        </w:rPr>
        <w:t>lokal</w:t>
      </w:r>
      <w:proofErr w:type="gramEnd"/>
      <w:r w:rsidRPr="00771BA1">
        <w:rPr>
          <w:rFonts w:ascii="Times New Roman" w:hAnsi="Times New Roman" w:cs="Times New Roman"/>
          <w:sz w:val="24"/>
          <w:szCs w:val="24"/>
        </w:rPr>
        <w:t xml:space="preserve"> ve lokanta kısmı müstecirden teslim alınarak kurumumuz tarafından kullanılmaya başlanmıştır.  </w:t>
      </w:r>
    </w:p>
    <w:p w14:paraId="3FC626E4" w14:textId="6CF0922A" w:rsidR="008656B6" w:rsidRPr="00771BA1" w:rsidRDefault="008656B6" w:rsidP="005F7E01">
      <w:pPr>
        <w:pStyle w:val="ListeParagraf"/>
        <w:spacing w:line="276" w:lineRule="auto"/>
        <w:ind w:left="720" w:firstLine="0"/>
        <w:jc w:val="both"/>
        <w:rPr>
          <w:rFonts w:ascii="Times New Roman" w:hAnsi="Times New Roman" w:cs="Times New Roman"/>
          <w:color w:val="FF0000"/>
          <w:sz w:val="24"/>
          <w:szCs w:val="24"/>
        </w:rPr>
      </w:pPr>
    </w:p>
    <w:p w14:paraId="35196785" w14:textId="4C5C1FD4" w:rsidR="002E2F08" w:rsidRPr="00771BA1" w:rsidRDefault="002E2F08">
      <w:pPr>
        <w:rPr>
          <w:rFonts w:ascii="Times New Roman" w:hAnsi="Times New Roman" w:cs="Times New Roman"/>
          <w:sz w:val="24"/>
          <w:szCs w:val="24"/>
        </w:rPr>
      </w:pPr>
    </w:p>
    <w:p w14:paraId="1A33FAFA" w14:textId="5AED3DA1" w:rsidR="002E2F08" w:rsidRPr="00771BA1" w:rsidRDefault="002E2F08" w:rsidP="006A628C">
      <w:pPr>
        <w:pStyle w:val="Balk2"/>
        <w:ind w:hanging="1109"/>
        <w:rPr>
          <w:szCs w:val="24"/>
        </w:rPr>
      </w:pPr>
      <w:r w:rsidRPr="00771BA1">
        <w:rPr>
          <w:szCs w:val="24"/>
        </w:rPr>
        <w:br w:type="page"/>
      </w:r>
      <w:bookmarkStart w:id="6" w:name="_Toc164264116"/>
      <w:r w:rsidR="006A628C" w:rsidRPr="00771BA1">
        <w:rPr>
          <w:szCs w:val="24"/>
        </w:rPr>
        <w:lastRenderedPageBreak/>
        <w:t xml:space="preserve">2.2 </w:t>
      </w:r>
      <w:r w:rsidRPr="00771BA1">
        <w:rPr>
          <w:szCs w:val="24"/>
        </w:rPr>
        <w:t>Uygulanmakta Olan Stratejik Planın Değerlendirilmesi</w:t>
      </w:r>
      <w:bookmarkEnd w:id="6"/>
    </w:p>
    <w:p w14:paraId="5C188EA7" w14:textId="77777777" w:rsidR="002E2F08" w:rsidRPr="00771BA1" w:rsidRDefault="002E2F08" w:rsidP="002E2F08">
      <w:pPr>
        <w:spacing w:line="276" w:lineRule="auto"/>
        <w:rPr>
          <w:rFonts w:ascii="Times New Roman" w:hAnsi="Times New Roman" w:cs="Times New Roman"/>
          <w:b/>
          <w:bCs/>
          <w:sz w:val="24"/>
          <w:szCs w:val="24"/>
        </w:rPr>
      </w:pPr>
    </w:p>
    <w:p w14:paraId="45DA00B8" w14:textId="77777777" w:rsidR="001D7F40" w:rsidRPr="00771BA1" w:rsidRDefault="001D7F40" w:rsidP="001D7F40">
      <w:pPr>
        <w:spacing w:after="72"/>
        <w:ind w:left="567"/>
        <w:jc w:val="both"/>
        <w:rPr>
          <w:rFonts w:ascii="Times New Roman" w:hAnsi="Times New Roman" w:cs="Times New Roman"/>
          <w:sz w:val="24"/>
          <w:szCs w:val="24"/>
        </w:rPr>
      </w:pPr>
      <w:bookmarkStart w:id="7" w:name="_Toc164264117"/>
      <w:r w:rsidRPr="00771BA1">
        <w:rPr>
          <w:rFonts w:ascii="Times New Roman" w:hAnsi="Times New Roman" w:cs="Times New Roman"/>
          <w:sz w:val="24"/>
          <w:szCs w:val="24"/>
        </w:rPr>
        <w:t xml:space="preserve">Okulumuzun 2019-2023 dönemi yıllık planı üç tema üzerine şekillendirilmiş, temalara bağlı amaçlar, hedefler ve performans göstergeleri belirlenmiştir. </w:t>
      </w:r>
    </w:p>
    <w:p w14:paraId="575A7A18" w14:textId="77777777" w:rsidR="001D7F40" w:rsidRPr="00771BA1" w:rsidRDefault="001D7F40" w:rsidP="001D7F40">
      <w:pPr>
        <w:spacing w:after="72"/>
        <w:jc w:val="both"/>
        <w:rPr>
          <w:rFonts w:ascii="Times New Roman" w:hAnsi="Times New Roman" w:cs="Times New Roman"/>
          <w:sz w:val="24"/>
          <w:szCs w:val="24"/>
        </w:rPr>
      </w:pPr>
      <w:r w:rsidRPr="00771BA1">
        <w:rPr>
          <w:rFonts w:ascii="Times New Roman" w:hAnsi="Times New Roman" w:cs="Times New Roman"/>
          <w:sz w:val="24"/>
          <w:szCs w:val="24"/>
        </w:rPr>
        <w:t xml:space="preserve">Genel olarak okuluz stratejik planı hedeflerine ulaşma durumu aşağıdaki özet değerlendirme tablosundaki değerlerde gerçekleşmiştir. </w:t>
      </w:r>
    </w:p>
    <w:tbl>
      <w:tblPr>
        <w:tblW w:w="9440" w:type="dxa"/>
        <w:tblCellMar>
          <w:left w:w="70" w:type="dxa"/>
          <w:right w:w="70" w:type="dxa"/>
        </w:tblCellMar>
        <w:tblLook w:val="04A0" w:firstRow="1" w:lastRow="0" w:firstColumn="1" w:lastColumn="0" w:noHBand="0" w:noVBand="1"/>
      </w:tblPr>
      <w:tblGrid>
        <w:gridCol w:w="2013"/>
        <w:gridCol w:w="2101"/>
        <w:gridCol w:w="2074"/>
        <w:gridCol w:w="1794"/>
        <w:gridCol w:w="1968"/>
      </w:tblGrid>
      <w:tr w:rsidR="001D7F40" w:rsidRPr="00771BA1" w14:paraId="266330FC" w14:textId="77777777" w:rsidTr="001D7F40">
        <w:trPr>
          <w:trHeight w:val="737"/>
        </w:trPr>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AD019"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STRATEJİK AMAÇ</w:t>
            </w:r>
          </w:p>
        </w:tc>
        <w:tc>
          <w:tcPr>
            <w:tcW w:w="2426" w:type="dxa"/>
            <w:tcBorders>
              <w:top w:val="single" w:sz="4" w:space="0" w:color="auto"/>
              <w:left w:val="nil"/>
              <w:bottom w:val="single" w:sz="4" w:space="0" w:color="auto"/>
              <w:right w:val="single" w:sz="4" w:space="0" w:color="auto"/>
            </w:tcBorders>
            <w:shd w:val="clear" w:color="000000" w:fill="FFFFFF"/>
            <w:vAlign w:val="center"/>
            <w:hideMark/>
          </w:tcPr>
          <w:p w14:paraId="4ADE1FB4"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STRATEJİK HEDEFLER</w:t>
            </w:r>
          </w:p>
        </w:tc>
        <w:tc>
          <w:tcPr>
            <w:tcW w:w="2968" w:type="dxa"/>
            <w:tcBorders>
              <w:top w:val="single" w:sz="4" w:space="0" w:color="auto"/>
              <w:left w:val="nil"/>
              <w:bottom w:val="single" w:sz="4" w:space="0" w:color="auto"/>
              <w:right w:val="single" w:sz="4" w:space="0" w:color="auto"/>
            </w:tcBorders>
            <w:shd w:val="clear" w:color="000000" w:fill="FFFFFF"/>
            <w:vAlign w:val="center"/>
            <w:hideMark/>
          </w:tcPr>
          <w:p w14:paraId="46732750"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PERFORMANS GÖSTERGELERİ</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4AB8099E"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HEDEFLENEN</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155DF46"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2023</w:t>
            </w:r>
            <w:r w:rsidRPr="00771BA1">
              <w:rPr>
                <w:rFonts w:ascii="Times New Roman" w:eastAsia="Times New Roman" w:hAnsi="Times New Roman" w:cs="Times New Roman"/>
                <w:b/>
                <w:bCs/>
                <w:color w:val="000000"/>
                <w:sz w:val="24"/>
                <w:szCs w:val="24"/>
                <w:lang w:eastAsia="tr-TR"/>
              </w:rPr>
              <w:br/>
              <w:t>GERÇEKLEŞEN</w:t>
            </w:r>
          </w:p>
        </w:tc>
      </w:tr>
      <w:tr w:rsidR="001D7F40" w:rsidRPr="00771BA1" w14:paraId="1D0E53E1" w14:textId="77777777" w:rsidTr="001D7F40">
        <w:trPr>
          <w:trHeight w:val="700"/>
        </w:trPr>
        <w:tc>
          <w:tcPr>
            <w:tcW w:w="1955" w:type="dxa"/>
            <w:vMerge w:val="restart"/>
            <w:tcBorders>
              <w:top w:val="nil"/>
              <w:left w:val="single" w:sz="4" w:space="0" w:color="auto"/>
              <w:bottom w:val="single" w:sz="4" w:space="0" w:color="auto"/>
              <w:right w:val="single" w:sz="4" w:space="0" w:color="auto"/>
            </w:tcBorders>
            <w:shd w:val="clear" w:color="000000" w:fill="FFCC99"/>
            <w:vAlign w:val="center"/>
            <w:hideMark/>
          </w:tcPr>
          <w:p w14:paraId="465B01FF"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 xml:space="preserve">TEMA I: EĞİTİM VE ÖĞRETİME ERİŞİM Stratejik Amaç 1:Kurumda sunulan hizmet alanlarında çeşitlilik sağlanarak kurumdan (konaklama, toplantı, özel gün kutlamaları, seminer, </w:t>
            </w:r>
            <w:proofErr w:type="gramStart"/>
            <w:r w:rsidRPr="00771BA1">
              <w:rPr>
                <w:rFonts w:ascii="Times New Roman" w:eastAsia="Times New Roman" w:hAnsi="Times New Roman" w:cs="Times New Roman"/>
                <w:b/>
                <w:bCs/>
                <w:color w:val="000000"/>
                <w:sz w:val="24"/>
                <w:szCs w:val="24"/>
                <w:lang w:eastAsia="tr-TR"/>
              </w:rPr>
              <w:t>lokal</w:t>
            </w:r>
            <w:proofErr w:type="gramEnd"/>
            <w:r w:rsidRPr="00771BA1">
              <w:rPr>
                <w:rFonts w:ascii="Times New Roman" w:eastAsia="Times New Roman" w:hAnsi="Times New Roman" w:cs="Times New Roman"/>
                <w:b/>
                <w:bCs/>
                <w:color w:val="000000"/>
                <w:sz w:val="24"/>
                <w:szCs w:val="24"/>
                <w:lang w:eastAsia="tr-TR"/>
              </w:rPr>
              <w:t>,</w:t>
            </w:r>
            <w:r w:rsidRPr="00771BA1">
              <w:rPr>
                <w:rFonts w:ascii="Times New Roman" w:eastAsia="Times New Roman" w:hAnsi="Times New Roman" w:cs="Times New Roman"/>
                <w:b/>
                <w:bCs/>
                <w:color w:val="000000"/>
                <w:sz w:val="24"/>
                <w:szCs w:val="24"/>
                <w:lang w:eastAsia="tr-TR"/>
              </w:rPr>
              <w:br/>
              <w:t>yemek vb.) yararlanan misafir sayısını artırmak.</w:t>
            </w:r>
          </w:p>
        </w:tc>
        <w:tc>
          <w:tcPr>
            <w:tcW w:w="2426" w:type="dxa"/>
            <w:vMerge w:val="restart"/>
            <w:tcBorders>
              <w:top w:val="nil"/>
              <w:left w:val="single" w:sz="4" w:space="0" w:color="auto"/>
              <w:bottom w:val="nil"/>
              <w:right w:val="single" w:sz="4" w:space="0" w:color="auto"/>
            </w:tcBorders>
            <w:shd w:val="clear" w:color="000000" w:fill="FFCC99"/>
            <w:vAlign w:val="center"/>
            <w:hideMark/>
          </w:tcPr>
          <w:p w14:paraId="2C68744C"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 xml:space="preserve">Stratejik Hedef </w:t>
            </w:r>
            <w:proofErr w:type="gramStart"/>
            <w:r w:rsidRPr="00771BA1">
              <w:rPr>
                <w:rFonts w:ascii="Times New Roman" w:eastAsia="Times New Roman" w:hAnsi="Times New Roman" w:cs="Times New Roman"/>
                <w:b/>
                <w:bCs/>
                <w:color w:val="000000"/>
                <w:sz w:val="24"/>
                <w:szCs w:val="24"/>
                <w:lang w:eastAsia="tr-TR"/>
              </w:rPr>
              <w:t>1.1</w:t>
            </w:r>
            <w:proofErr w:type="gramEnd"/>
            <w:r w:rsidRPr="00771BA1">
              <w:rPr>
                <w:rFonts w:ascii="Times New Roman" w:eastAsia="Times New Roman" w:hAnsi="Times New Roman" w:cs="Times New Roman"/>
                <w:b/>
                <w:bCs/>
                <w:color w:val="000000"/>
                <w:sz w:val="24"/>
                <w:szCs w:val="24"/>
                <w:lang w:eastAsia="tr-TR"/>
              </w:rPr>
              <w:t>. Konaklama, restoran, seminer salonu, hizmetlerinden faydalanma oranlarını artırmak.</w:t>
            </w:r>
          </w:p>
        </w:tc>
        <w:tc>
          <w:tcPr>
            <w:tcW w:w="2968" w:type="dxa"/>
            <w:tcBorders>
              <w:top w:val="nil"/>
              <w:left w:val="nil"/>
              <w:bottom w:val="single" w:sz="4" w:space="0" w:color="auto"/>
              <w:right w:val="single" w:sz="4" w:space="0" w:color="auto"/>
            </w:tcBorders>
            <w:shd w:val="clear" w:color="000000" w:fill="FFCC99"/>
            <w:vAlign w:val="center"/>
            <w:hideMark/>
          </w:tcPr>
          <w:p w14:paraId="3E424739"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Yıl içinde kurumda konaklayan kişi sayısı</w:t>
            </w:r>
          </w:p>
        </w:tc>
        <w:tc>
          <w:tcPr>
            <w:tcW w:w="1015" w:type="dxa"/>
            <w:tcBorders>
              <w:top w:val="nil"/>
              <w:left w:val="nil"/>
              <w:bottom w:val="single" w:sz="4" w:space="0" w:color="auto"/>
              <w:right w:val="single" w:sz="4" w:space="0" w:color="auto"/>
            </w:tcBorders>
            <w:shd w:val="clear" w:color="000000" w:fill="FFCC99"/>
            <w:noWrap/>
            <w:vAlign w:val="center"/>
            <w:hideMark/>
          </w:tcPr>
          <w:p w14:paraId="0FB337B7"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c>
          <w:tcPr>
            <w:tcW w:w="1076" w:type="dxa"/>
            <w:tcBorders>
              <w:top w:val="nil"/>
              <w:left w:val="nil"/>
              <w:bottom w:val="single" w:sz="4" w:space="0" w:color="auto"/>
              <w:right w:val="single" w:sz="4" w:space="0" w:color="auto"/>
            </w:tcBorders>
            <w:shd w:val="clear" w:color="000000" w:fill="FFCC99"/>
            <w:noWrap/>
            <w:vAlign w:val="center"/>
            <w:hideMark/>
          </w:tcPr>
          <w:p w14:paraId="696D316F"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r>
      <w:tr w:rsidR="001D7F40" w:rsidRPr="00771BA1" w14:paraId="5913A382"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49B4AF70"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nil"/>
              <w:left w:val="single" w:sz="4" w:space="0" w:color="auto"/>
              <w:bottom w:val="nil"/>
              <w:right w:val="single" w:sz="4" w:space="0" w:color="auto"/>
            </w:tcBorders>
            <w:vAlign w:val="center"/>
            <w:hideMark/>
          </w:tcPr>
          <w:p w14:paraId="33BB2737"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14:paraId="2DDC466B"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Yıl içinde restorandan faydalanan kişi sayısı</w:t>
            </w:r>
          </w:p>
        </w:tc>
        <w:tc>
          <w:tcPr>
            <w:tcW w:w="1015" w:type="dxa"/>
            <w:tcBorders>
              <w:top w:val="nil"/>
              <w:left w:val="nil"/>
              <w:bottom w:val="single" w:sz="4" w:space="0" w:color="auto"/>
              <w:right w:val="single" w:sz="4" w:space="0" w:color="auto"/>
            </w:tcBorders>
            <w:shd w:val="clear" w:color="000000" w:fill="FFCC99"/>
            <w:noWrap/>
            <w:vAlign w:val="center"/>
            <w:hideMark/>
          </w:tcPr>
          <w:p w14:paraId="76863DC0"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c>
          <w:tcPr>
            <w:tcW w:w="1076" w:type="dxa"/>
            <w:tcBorders>
              <w:top w:val="nil"/>
              <w:left w:val="nil"/>
              <w:bottom w:val="single" w:sz="4" w:space="0" w:color="auto"/>
              <w:right w:val="single" w:sz="4" w:space="0" w:color="auto"/>
            </w:tcBorders>
            <w:shd w:val="clear" w:color="000000" w:fill="FFCC99"/>
            <w:noWrap/>
            <w:vAlign w:val="center"/>
            <w:hideMark/>
          </w:tcPr>
          <w:p w14:paraId="16FBE883"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r>
      <w:tr w:rsidR="001D7F40" w:rsidRPr="00771BA1" w14:paraId="4D28BC30"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61749BB9"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nil"/>
              <w:left w:val="single" w:sz="4" w:space="0" w:color="auto"/>
              <w:bottom w:val="nil"/>
              <w:right w:val="single" w:sz="4" w:space="0" w:color="auto"/>
            </w:tcBorders>
            <w:vAlign w:val="center"/>
            <w:hideMark/>
          </w:tcPr>
          <w:p w14:paraId="5186FED1"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14:paraId="42EA865F"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Yıl içinde kurumda düzenlenen seminer, toplantı, özel davet vb. sayısı</w:t>
            </w:r>
          </w:p>
        </w:tc>
        <w:tc>
          <w:tcPr>
            <w:tcW w:w="1015" w:type="dxa"/>
            <w:tcBorders>
              <w:top w:val="nil"/>
              <w:left w:val="nil"/>
              <w:bottom w:val="single" w:sz="4" w:space="0" w:color="auto"/>
              <w:right w:val="single" w:sz="4" w:space="0" w:color="auto"/>
            </w:tcBorders>
            <w:shd w:val="clear" w:color="000000" w:fill="FFCC99"/>
            <w:noWrap/>
            <w:vAlign w:val="center"/>
            <w:hideMark/>
          </w:tcPr>
          <w:p w14:paraId="3A31BA50"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c>
          <w:tcPr>
            <w:tcW w:w="1076" w:type="dxa"/>
            <w:tcBorders>
              <w:top w:val="nil"/>
              <w:left w:val="nil"/>
              <w:bottom w:val="single" w:sz="4" w:space="0" w:color="auto"/>
              <w:right w:val="single" w:sz="4" w:space="0" w:color="auto"/>
            </w:tcBorders>
            <w:shd w:val="clear" w:color="000000" w:fill="FFCC99"/>
            <w:noWrap/>
            <w:vAlign w:val="center"/>
            <w:hideMark/>
          </w:tcPr>
          <w:p w14:paraId="20C553B3"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r>
      <w:tr w:rsidR="001D7F40" w:rsidRPr="00771BA1" w14:paraId="6DACE81D"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2EC86630"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nil"/>
              <w:left w:val="single" w:sz="4" w:space="0" w:color="auto"/>
              <w:bottom w:val="nil"/>
              <w:right w:val="single" w:sz="4" w:space="0" w:color="auto"/>
            </w:tcBorders>
            <w:vAlign w:val="center"/>
            <w:hideMark/>
          </w:tcPr>
          <w:p w14:paraId="590516BA"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14:paraId="3345CEDD"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 xml:space="preserve">Kurumun günlük konaklama </w:t>
            </w:r>
            <w:proofErr w:type="gramStart"/>
            <w:r w:rsidRPr="00771BA1">
              <w:rPr>
                <w:rFonts w:ascii="Times New Roman" w:eastAsia="Times New Roman" w:hAnsi="Times New Roman" w:cs="Times New Roman"/>
                <w:color w:val="0000FF"/>
                <w:sz w:val="24"/>
                <w:szCs w:val="24"/>
                <w:lang w:eastAsia="tr-TR"/>
              </w:rPr>
              <w:t>imkanı</w:t>
            </w:r>
            <w:proofErr w:type="gramEnd"/>
            <w:r w:rsidRPr="00771BA1">
              <w:rPr>
                <w:rFonts w:ascii="Times New Roman" w:eastAsia="Times New Roman" w:hAnsi="Times New Roman" w:cs="Times New Roman"/>
                <w:color w:val="0000FF"/>
                <w:sz w:val="24"/>
                <w:szCs w:val="24"/>
                <w:lang w:eastAsia="tr-TR"/>
              </w:rPr>
              <w:t xml:space="preserve"> (yatak sayısı)</w:t>
            </w:r>
          </w:p>
        </w:tc>
        <w:tc>
          <w:tcPr>
            <w:tcW w:w="1015" w:type="dxa"/>
            <w:tcBorders>
              <w:top w:val="nil"/>
              <w:left w:val="nil"/>
              <w:bottom w:val="single" w:sz="4" w:space="0" w:color="auto"/>
              <w:right w:val="single" w:sz="4" w:space="0" w:color="auto"/>
            </w:tcBorders>
            <w:shd w:val="clear" w:color="000000" w:fill="FFCC99"/>
            <w:noWrap/>
            <w:vAlign w:val="center"/>
            <w:hideMark/>
          </w:tcPr>
          <w:p w14:paraId="181DC057"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c>
          <w:tcPr>
            <w:tcW w:w="1076" w:type="dxa"/>
            <w:tcBorders>
              <w:top w:val="nil"/>
              <w:left w:val="nil"/>
              <w:bottom w:val="single" w:sz="4" w:space="0" w:color="auto"/>
              <w:right w:val="single" w:sz="4" w:space="0" w:color="auto"/>
            </w:tcBorders>
            <w:shd w:val="clear" w:color="000000" w:fill="FFCC99"/>
            <w:noWrap/>
            <w:vAlign w:val="center"/>
            <w:hideMark/>
          </w:tcPr>
          <w:p w14:paraId="48688B18" w14:textId="77777777" w:rsidR="001D7F40" w:rsidRPr="00771BA1" w:rsidRDefault="001D7F40" w:rsidP="001D7F40">
            <w:pPr>
              <w:jc w:val="cente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w:t>
            </w:r>
            <w:proofErr w:type="gramEnd"/>
          </w:p>
        </w:tc>
      </w:tr>
      <w:tr w:rsidR="001D7F40" w:rsidRPr="00771BA1" w14:paraId="450F3BC0" w14:textId="77777777" w:rsidTr="001D7F40">
        <w:trPr>
          <w:trHeight w:val="700"/>
        </w:trPr>
        <w:tc>
          <w:tcPr>
            <w:tcW w:w="19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519CEB" w14:textId="77777777" w:rsidR="001D7F40" w:rsidRPr="00771BA1" w:rsidRDefault="001D7F40" w:rsidP="001D7F40">
            <w:pP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TEMA II: EĞİTİM VE ÖĞRETİMDE KALİTENİN ARTIRILMASI</w:t>
            </w:r>
            <w:r w:rsidRPr="00771BA1">
              <w:rPr>
                <w:rFonts w:ascii="Times New Roman" w:eastAsia="Times New Roman" w:hAnsi="Times New Roman" w:cs="Times New Roman"/>
                <w:b/>
                <w:bCs/>
                <w:color w:val="000000"/>
                <w:sz w:val="24"/>
                <w:szCs w:val="24"/>
                <w:lang w:eastAsia="tr-TR"/>
              </w:rPr>
              <w:br/>
              <w:t>Stratejik Amaç 2: Kurumda sunulan tüm faaliyet alanlarında hizmetlerin kalitesinin (konaklama, toplantı, özel gün kutlamaları, seminer, kuaför,</w:t>
            </w:r>
            <w:r w:rsidRPr="00771BA1">
              <w:rPr>
                <w:rFonts w:ascii="Times New Roman" w:eastAsia="Times New Roman" w:hAnsi="Times New Roman" w:cs="Times New Roman"/>
                <w:b/>
                <w:bCs/>
                <w:color w:val="000000"/>
                <w:sz w:val="24"/>
                <w:szCs w:val="24"/>
                <w:lang w:eastAsia="tr-TR"/>
              </w:rPr>
              <w:br/>
            </w:r>
            <w:proofErr w:type="gramStart"/>
            <w:r w:rsidRPr="00771BA1">
              <w:rPr>
                <w:rFonts w:ascii="Times New Roman" w:eastAsia="Times New Roman" w:hAnsi="Times New Roman" w:cs="Times New Roman"/>
                <w:b/>
                <w:bCs/>
                <w:color w:val="000000"/>
                <w:sz w:val="24"/>
                <w:szCs w:val="24"/>
                <w:lang w:eastAsia="tr-TR"/>
              </w:rPr>
              <w:t>lokal</w:t>
            </w:r>
            <w:proofErr w:type="gramEnd"/>
            <w:r w:rsidRPr="00771BA1">
              <w:rPr>
                <w:rFonts w:ascii="Times New Roman" w:eastAsia="Times New Roman" w:hAnsi="Times New Roman" w:cs="Times New Roman"/>
                <w:b/>
                <w:bCs/>
                <w:color w:val="000000"/>
                <w:sz w:val="24"/>
                <w:szCs w:val="24"/>
                <w:lang w:eastAsia="tr-TR"/>
              </w:rPr>
              <w:t>, yemek vb.)artırılması</w:t>
            </w:r>
          </w:p>
        </w:tc>
        <w:tc>
          <w:tcPr>
            <w:tcW w:w="2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FDAAED"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 xml:space="preserve">Stratejik Hedef </w:t>
            </w:r>
            <w:proofErr w:type="gramStart"/>
            <w:r w:rsidRPr="00771BA1">
              <w:rPr>
                <w:rFonts w:ascii="Times New Roman" w:eastAsia="Times New Roman" w:hAnsi="Times New Roman" w:cs="Times New Roman"/>
                <w:b/>
                <w:bCs/>
                <w:color w:val="000000"/>
                <w:sz w:val="24"/>
                <w:szCs w:val="24"/>
                <w:lang w:eastAsia="tr-TR"/>
              </w:rPr>
              <w:t>2.1</w:t>
            </w:r>
            <w:proofErr w:type="gramEnd"/>
            <w:r w:rsidRPr="00771BA1">
              <w:rPr>
                <w:rFonts w:ascii="Times New Roman" w:eastAsia="Times New Roman" w:hAnsi="Times New Roman" w:cs="Times New Roman"/>
                <w:b/>
                <w:bCs/>
                <w:color w:val="000000"/>
                <w:sz w:val="24"/>
                <w:szCs w:val="24"/>
                <w:lang w:eastAsia="tr-TR"/>
              </w:rPr>
              <w:t>.</w:t>
            </w:r>
            <w:r w:rsidRPr="00771BA1">
              <w:rPr>
                <w:rFonts w:ascii="Times New Roman" w:eastAsia="Times New Roman" w:hAnsi="Times New Roman" w:cs="Times New Roman"/>
                <w:b/>
                <w:bCs/>
                <w:color w:val="000000"/>
                <w:sz w:val="24"/>
                <w:szCs w:val="24"/>
                <w:lang w:eastAsia="tr-TR"/>
              </w:rPr>
              <w:br/>
              <w:t>Tüm faaliyet alanlarında sunulan hizmet müşteri memnuniyetinin artırılması.</w:t>
            </w:r>
          </w:p>
        </w:tc>
        <w:tc>
          <w:tcPr>
            <w:tcW w:w="2968" w:type="dxa"/>
            <w:tcBorders>
              <w:top w:val="nil"/>
              <w:left w:val="nil"/>
              <w:bottom w:val="single" w:sz="4" w:space="0" w:color="auto"/>
              <w:right w:val="single" w:sz="4" w:space="0" w:color="auto"/>
            </w:tcBorders>
            <w:shd w:val="clear" w:color="000000" w:fill="FFFFFF"/>
            <w:vAlign w:val="center"/>
            <w:hideMark/>
          </w:tcPr>
          <w:p w14:paraId="449331D8"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Yıl içerisinde Öğretmenevi hizmetlerini tanıtıma yönelik yapılan çalışma sayısı</w:t>
            </w:r>
          </w:p>
        </w:tc>
        <w:tc>
          <w:tcPr>
            <w:tcW w:w="1015" w:type="dxa"/>
            <w:tcBorders>
              <w:top w:val="nil"/>
              <w:left w:val="nil"/>
              <w:bottom w:val="single" w:sz="4" w:space="0" w:color="auto"/>
              <w:right w:val="single" w:sz="4" w:space="0" w:color="auto"/>
            </w:tcBorders>
            <w:shd w:val="clear" w:color="000000" w:fill="FFFFFF"/>
            <w:vAlign w:val="center"/>
            <w:hideMark/>
          </w:tcPr>
          <w:p w14:paraId="5DEC0CF3"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proofErr w:type="gramStart"/>
            <w:r w:rsidRPr="00771BA1">
              <w:rPr>
                <w:rFonts w:ascii="Times New Roman" w:eastAsia="Times New Roman" w:hAnsi="Times New Roman" w:cs="Times New Roman"/>
                <w:color w:val="000000"/>
                <w:sz w:val="24"/>
                <w:szCs w:val="24"/>
                <w:lang w:eastAsia="tr-TR"/>
              </w:rPr>
              <w:t>….</w:t>
            </w:r>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43B9AC2E"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proofErr w:type="gramStart"/>
            <w:r w:rsidRPr="00771BA1">
              <w:rPr>
                <w:rFonts w:ascii="Times New Roman" w:eastAsia="Times New Roman" w:hAnsi="Times New Roman" w:cs="Times New Roman"/>
                <w:color w:val="000000"/>
                <w:sz w:val="24"/>
                <w:szCs w:val="24"/>
                <w:lang w:eastAsia="tr-TR"/>
              </w:rPr>
              <w:t>….</w:t>
            </w:r>
            <w:proofErr w:type="gramEnd"/>
          </w:p>
        </w:tc>
      </w:tr>
      <w:tr w:rsidR="001D7F40" w:rsidRPr="00771BA1" w14:paraId="45BBA2B0"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747402D3"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219D3CD5"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FFFF"/>
            <w:vAlign w:val="center"/>
            <w:hideMark/>
          </w:tcPr>
          <w:p w14:paraId="28338BAD"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Öğretmenevi Üye kartı verilen öğretmen ve yakını sayısı</w:t>
            </w:r>
          </w:p>
        </w:tc>
        <w:tc>
          <w:tcPr>
            <w:tcW w:w="1015" w:type="dxa"/>
            <w:tcBorders>
              <w:top w:val="nil"/>
              <w:left w:val="nil"/>
              <w:bottom w:val="single" w:sz="4" w:space="0" w:color="auto"/>
              <w:right w:val="single" w:sz="4" w:space="0" w:color="auto"/>
            </w:tcBorders>
            <w:shd w:val="clear" w:color="000000" w:fill="FFFFFF"/>
            <w:vAlign w:val="center"/>
            <w:hideMark/>
          </w:tcPr>
          <w:p w14:paraId="5C822C96"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proofErr w:type="gramStart"/>
            <w:r w:rsidRPr="00771BA1">
              <w:rPr>
                <w:rFonts w:ascii="Times New Roman" w:eastAsia="Times New Roman" w:hAnsi="Times New Roman" w:cs="Times New Roman"/>
                <w:color w:val="000000"/>
                <w:sz w:val="24"/>
                <w:szCs w:val="24"/>
                <w:lang w:eastAsia="tr-TR"/>
              </w:rPr>
              <w:t>….</w:t>
            </w:r>
            <w:proofErr w:type="gramEnd"/>
          </w:p>
        </w:tc>
        <w:tc>
          <w:tcPr>
            <w:tcW w:w="1076" w:type="dxa"/>
            <w:tcBorders>
              <w:top w:val="nil"/>
              <w:left w:val="nil"/>
              <w:bottom w:val="single" w:sz="4" w:space="0" w:color="auto"/>
              <w:right w:val="single" w:sz="4" w:space="0" w:color="auto"/>
            </w:tcBorders>
            <w:shd w:val="clear" w:color="000000" w:fill="FFFFFF"/>
            <w:vAlign w:val="center"/>
            <w:hideMark/>
          </w:tcPr>
          <w:p w14:paraId="08F54DF0"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proofErr w:type="gramStart"/>
            <w:r w:rsidRPr="00771BA1">
              <w:rPr>
                <w:rFonts w:ascii="Times New Roman" w:eastAsia="Times New Roman" w:hAnsi="Times New Roman" w:cs="Times New Roman"/>
                <w:color w:val="000000"/>
                <w:sz w:val="24"/>
                <w:szCs w:val="24"/>
                <w:lang w:eastAsia="tr-TR"/>
              </w:rPr>
              <w:t>….</w:t>
            </w:r>
            <w:proofErr w:type="gramEnd"/>
          </w:p>
        </w:tc>
      </w:tr>
      <w:tr w:rsidR="001D7F40" w:rsidRPr="00771BA1" w14:paraId="1DADABAE"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4A5D241C"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723F2EC5"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FFFF"/>
            <w:vAlign w:val="center"/>
            <w:hideMark/>
          </w:tcPr>
          <w:p w14:paraId="7CF22B48"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 xml:space="preserve">Çalışanların </w:t>
            </w:r>
            <w:proofErr w:type="gramStart"/>
            <w:r w:rsidRPr="00771BA1">
              <w:rPr>
                <w:rFonts w:ascii="Times New Roman" w:eastAsia="Times New Roman" w:hAnsi="Times New Roman" w:cs="Times New Roman"/>
                <w:color w:val="0000FF"/>
                <w:sz w:val="24"/>
                <w:szCs w:val="24"/>
                <w:lang w:eastAsia="tr-TR"/>
              </w:rPr>
              <w:t>motivasyonunu</w:t>
            </w:r>
            <w:proofErr w:type="gramEnd"/>
            <w:r w:rsidRPr="00771BA1">
              <w:rPr>
                <w:rFonts w:ascii="Times New Roman" w:eastAsia="Times New Roman" w:hAnsi="Times New Roman" w:cs="Times New Roman"/>
                <w:color w:val="0000FF"/>
                <w:sz w:val="24"/>
                <w:szCs w:val="24"/>
                <w:lang w:eastAsia="tr-TR"/>
              </w:rPr>
              <w:t xml:space="preserve"> arttırmaya yönelik yapılan faaliyetlerin sayısı</w:t>
            </w:r>
          </w:p>
        </w:tc>
        <w:tc>
          <w:tcPr>
            <w:tcW w:w="1015" w:type="dxa"/>
            <w:tcBorders>
              <w:top w:val="nil"/>
              <w:left w:val="nil"/>
              <w:bottom w:val="single" w:sz="4" w:space="0" w:color="auto"/>
              <w:right w:val="single" w:sz="4" w:space="0" w:color="auto"/>
            </w:tcBorders>
            <w:shd w:val="clear" w:color="000000" w:fill="FFFFFF"/>
            <w:vAlign w:val="center"/>
            <w:hideMark/>
          </w:tcPr>
          <w:p w14:paraId="717362C3"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000000" w:fill="FFFFFF"/>
            <w:vAlign w:val="center"/>
            <w:hideMark/>
          </w:tcPr>
          <w:p w14:paraId="72A0CB8C"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2</w:t>
            </w:r>
          </w:p>
        </w:tc>
      </w:tr>
      <w:tr w:rsidR="001D7F40" w:rsidRPr="00771BA1" w14:paraId="1C1D5910"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2A9FE264"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52BCE84D"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FFFF"/>
            <w:vAlign w:val="center"/>
            <w:hideMark/>
          </w:tcPr>
          <w:p w14:paraId="3428A0E0"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Kurumun hizmetlerinden yararlananların memnuniyet oranı (%)</w:t>
            </w:r>
          </w:p>
        </w:tc>
        <w:tc>
          <w:tcPr>
            <w:tcW w:w="1015" w:type="dxa"/>
            <w:tcBorders>
              <w:top w:val="nil"/>
              <w:left w:val="nil"/>
              <w:bottom w:val="single" w:sz="4" w:space="0" w:color="auto"/>
              <w:right w:val="single" w:sz="4" w:space="0" w:color="auto"/>
            </w:tcBorders>
            <w:shd w:val="clear" w:color="000000" w:fill="FFFFFF"/>
            <w:vAlign w:val="center"/>
            <w:hideMark/>
          </w:tcPr>
          <w:p w14:paraId="15B06F1E"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90%</w:t>
            </w:r>
          </w:p>
        </w:tc>
        <w:tc>
          <w:tcPr>
            <w:tcW w:w="1076" w:type="dxa"/>
            <w:tcBorders>
              <w:top w:val="nil"/>
              <w:left w:val="nil"/>
              <w:bottom w:val="single" w:sz="4" w:space="0" w:color="auto"/>
              <w:right w:val="single" w:sz="4" w:space="0" w:color="auto"/>
            </w:tcBorders>
            <w:shd w:val="clear" w:color="000000" w:fill="FFFFFF"/>
            <w:vAlign w:val="center"/>
            <w:hideMark/>
          </w:tcPr>
          <w:p w14:paraId="2CA39F27"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90%</w:t>
            </w:r>
          </w:p>
        </w:tc>
      </w:tr>
      <w:tr w:rsidR="001D7F40" w:rsidRPr="00771BA1" w14:paraId="66931BD4"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2CEE6FA3"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523D9C3A"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FFFF"/>
            <w:vAlign w:val="center"/>
            <w:hideMark/>
          </w:tcPr>
          <w:p w14:paraId="209F3902"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 xml:space="preserve">Kurumun hizmetlerinden yararlananların </w:t>
            </w:r>
            <w:proofErr w:type="gramStart"/>
            <w:r w:rsidRPr="00771BA1">
              <w:rPr>
                <w:rFonts w:ascii="Times New Roman" w:eastAsia="Times New Roman" w:hAnsi="Times New Roman" w:cs="Times New Roman"/>
                <w:color w:val="0000FF"/>
                <w:sz w:val="24"/>
                <w:szCs w:val="24"/>
                <w:lang w:eastAsia="tr-TR"/>
              </w:rPr>
              <w:t>şikayet</w:t>
            </w:r>
            <w:proofErr w:type="gramEnd"/>
            <w:r w:rsidRPr="00771BA1">
              <w:rPr>
                <w:rFonts w:ascii="Times New Roman" w:eastAsia="Times New Roman" w:hAnsi="Times New Roman" w:cs="Times New Roman"/>
                <w:color w:val="0000FF"/>
                <w:sz w:val="24"/>
                <w:szCs w:val="24"/>
                <w:lang w:eastAsia="tr-TR"/>
              </w:rPr>
              <w:t xml:space="preserve"> oranı (%)</w:t>
            </w:r>
          </w:p>
        </w:tc>
        <w:tc>
          <w:tcPr>
            <w:tcW w:w="1015" w:type="dxa"/>
            <w:tcBorders>
              <w:top w:val="nil"/>
              <w:left w:val="nil"/>
              <w:bottom w:val="single" w:sz="4" w:space="0" w:color="auto"/>
              <w:right w:val="single" w:sz="4" w:space="0" w:color="auto"/>
            </w:tcBorders>
            <w:shd w:val="clear" w:color="000000" w:fill="FFFFFF"/>
            <w:vAlign w:val="center"/>
            <w:hideMark/>
          </w:tcPr>
          <w:p w14:paraId="175AD6B3"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100%</w:t>
            </w:r>
          </w:p>
        </w:tc>
        <w:tc>
          <w:tcPr>
            <w:tcW w:w="1076" w:type="dxa"/>
            <w:tcBorders>
              <w:top w:val="nil"/>
              <w:left w:val="nil"/>
              <w:bottom w:val="single" w:sz="4" w:space="0" w:color="auto"/>
              <w:right w:val="single" w:sz="4" w:space="0" w:color="auto"/>
            </w:tcBorders>
            <w:shd w:val="clear" w:color="000000" w:fill="FFFFFF"/>
            <w:vAlign w:val="center"/>
            <w:hideMark/>
          </w:tcPr>
          <w:p w14:paraId="12EB43C2"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5%</w:t>
            </w:r>
          </w:p>
        </w:tc>
      </w:tr>
      <w:tr w:rsidR="001D7F40" w:rsidRPr="00771BA1" w14:paraId="7C43D9C1" w14:textId="77777777" w:rsidTr="001D7F40">
        <w:trPr>
          <w:trHeight w:val="700"/>
        </w:trPr>
        <w:tc>
          <w:tcPr>
            <w:tcW w:w="1955" w:type="dxa"/>
            <w:vMerge w:val="restart"/>
            <w:tcBorders>
              <w:top w:val="nil"/>
              <w:left w:val="single" w:sz="4" w:space="0" w:color="auto"/>
              <w:bottom w:val="single" w:sz="4" w:space="0" w:color="auto"/>
              <w:right w:val="single" w:sz="4" w:space="0" w:color="auto"/>
            </w:tcBorders>
            <w:shd w:val="clear" w:color="000000" w:fill="FFCC99"/>
            <w:vAlign w:val="center"/>
            <w:hideMark/>
          </w:tcPr>
          <w:p w14:paraId="349F7041"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 xml:space="preserve">TEMA III: KURUMSAL KAPASİTE </w:t>
            </w:r>
            <w:r w:rsidRPr="00771BA1">
              <w:rPr>
                <w:rFonts w:ascii="Times New Roman" w:eastAsia="Times New Roman" w:hAnsi="Times New Roman" w:cs="Times New Roman"/>
                <w:b/>
                <w:bCs/>
                <w:color w:val="000000"/>
                <w:sz w:val="24"/>
                <w:szCs w:val="24"/>
                <w:lang w:eastAsia="tr-TR"/>
              </w:rPr>
              <w:br/>
              <w:t>Stratejik Amaç 3: Kurum hizmetlerinin daha nitelikli olarak verilebilmesi için kurumsal kapasitesi güçlendirilecektir.</w:t>
            </w:r>
          </w:p>
        </w:tc>
        <w:tc>
          <w:tcPr>
            <w:tcW w:w="2426" w:type="dxa"/>
            <w:vMerge w:val="restart"/>
            <w:tcBorders>
              <w:top w:val="nil"/>
              <w:left w:val="single" w:sz="4" w:space="0" w:color="auto"/>
              <w:bottom w:val="single" w:sz="4" w:space="0" w:color="auto"/>
              <w:right w:val="single" w:sz="4" w:space="0" w:color="auto"/>
            </w:tcBorders>
            <w:shd w:val="clear" w:color="000000" w:fill="FFCC99"/>
            <w:vAlign w:val="center"/>
            <w:hideMark/>
          </w:tcPr>
          <w:p w14:paraId="63A23817"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 xml:space="preserve">Stratejik Hedef </w:t>
            </w:r>
            <w:proofErr w:type="gramStart"/>
            <w:r w:rsidRPr="00771BA1">
              <w:rPr>
                <w:rFonts w:ascii="Times New Roman" w:eastAsia="Times New Roman" w:hAnsi="Times New Roman" w:cs="Times New Roman"/>
                <w:b/>
                <w:bCs/>
                <w:color w:val="000000"/>
                <w:sz w:val="24"/>
                <w:szCs w:val="24"/>
                <w:lang w:eastAsia="tr-TR"/>
              </w:rPr>
              <w:t>3.1</w:t>
            </w:r>
            <w:proofErr w:type="gramEnd"/>
            <w:r w:rsidRPr="00771BA1">
              <w:rPr>
                <w:rFonts w:ascii="Times New Roman" w:eastAsia="Times New Roman" w:hAnsi="Times New Roman" w:cs="Times New Roman"/>
                <w:b/>
                <w:bCs/>
                <w:color w:val="000000"/>
                <w:sz w:val="24"/>
                <w:szCs w:val="24"/>
                <w:lang w:eastAsia="tr-TR"/>
              </w:rPr>
              <w:t>.Kurumumuzun insan kaynakları, mali ve fiziksel altyapısı eğitim ve hizmet faaliyetlerinden beklenen sonuçların elde edilmesini temine edecek biçimde sürdürülebilirlik ve verimlilik esasına göre geliştirilecektir.</w:t>
            </w:r>
          </w:p>
        </w:tc>
        <w:tc>
          <w:tcPr>
            <w:tcW w:w="2968" w:type="dxa"/>
            <w:tcBorders>
              <w:top w:val="nil"/>
              <w:left w:val="nil"/>
              <w:bottom w:val="single" w:sz="4" w:space="0" w:color="auto"/>
              <w:right w:val="single" w:sz="4" w:space="0" w:color="auto"/>
            </w:tcBorders>
            <w:shd w:val="clear" w:color="000000" w:fill="FFCC99"/>
            <w:vAlign w:val="center"/>
            <w:hideMark/>
          </w:tcPr>
          <w:p w14:paraId="614EB953"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Yıl içerisinde kurumda hizmet verenlerin geliştirilmesine yönelik yapılan çalışma sayısı</w:t>
            </w:r>
          </w:p>
        </w:tc>
        <w:tc>
          <w:tcPr>
            <w:tcW w:w="1015" w:type="dxa"/>
            <w:tcBorders>
              <w:top w:val="nil"/>
              <w:left w:val="nil"/>
              <w:bottom w:val="single" w:sz="4" w:space="0" w:color="auto"/>
              <w:right w:val="single" w:sz="4" w:space="0" w:color="auto"/>
            </w:tcBorders>
            <w:shd w:val="clear" w:color="000000" w:fill="FFCC99"/>
            <w:noWrap/>
            <w:vAlign w:val="center"/>
            <w:hideMark/>
          </w:tcPr>
          <w:p w14:paraId="24287F5E"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000000" w:fill="FFCC99"/>
            <w:vAlign w:val="center"/>
            <w:hideMark/>
          </w:tcPr>
          <w:p w14:paraId="40AB074D"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2</w:t>
            </w:r>
          </w:p>
        </w:tc>
      </w:tr>
      <w:tr w:rsidR="001D7F40" w:rsidRPr="00771BA1" w14:paraId="3F684686"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5205B793"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nil"/>
              <w:left w:val="single" w:sz="4" w:space="0" w:color="auto"/>
              <w:bottom w:val="single" w:sz="4" w:space="0" w:color="auto"/>
              <w:right w:val="single" w:sz="4" w:space="0" w:color="auto"/>
            </w:tcBorders>
            <w:vAlign w:val="center"/>
            <w:hideMark/>
          </w:tcPr>
          <w:p w14:paraId="406062FC"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14:paraId="4CC23C8E"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 xml:space="preserve">Öğretmenevinde verilen hizmet çeşidi sayısı (Yemek, Konaklama, Spor, Salon hizmeti, Kuaför </w:t>
            </w:r>
            <w:proofErr w:type="spellStart"/>
            <w:r w:rsidRPr="00771BA1">
              <w:rPr>
                <w:rFonts w:ascii="Times New Roman" w:eastAsia="Times New Roman" w:hAnsi="Times New Roman" w:cs="Times New Roman"/>
                <w:color w:val="0000FF"/>
                <w:sz w:val="24"/>
                <w:szCs w:val="24"/>
                <w:lang w:eastAsia="tr-TR"/>
              </w:rPr>
              <w:t>v.s</w:t>
            </w:r>
            <w:proofErr w:type="spellEnd"/>
            <w:r w:rsidRPr="00771BA1">
              <w:rPr>
                <w:rFonts w:ascii="Times New Roman" w:eastAsia="Times New Roman" w:hAnsi="Times New Roman" w:cs="Times New Roman"/>
                <w:color w:val="0000FF"/>
                <w:sz w:val="24"/>
                <w:szCs w:val="24"/>
                <w:lang w:eastAsia="tr-TR"/>
              </w:rPr>
              <w:t xml:space="preserve">) </w:t>
            </w:r>
          </w:p>
        </w:tc>
        <w:tc>
          <w:tcPr>
            <w:tcW w:w="1015" w:type="dxa"/>
            <w:tcBorders>
              <w:top w:val="nil"/>
              <w:left w:val="nil"/>
              <w:bottom w:val="single" w:sz="4" w:space="0" w:color="auto"/>
              <w:right w:val="single" w:sz="4" w:space="0" w:color="auto"/>
            </w:tcBorders>
            <w:shd w:val="clear" w:color="000000" w:fill="FFCC99"/>
            <w:noWrap/>
            <w:vAlign w:val="center"/>
            <w:hideMark/>
          </w:tcPr>
          <w:p w14:paraId="5299F9B6"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000000" w:fill="FFCC99"/>
            <w:vAlign w:val="center"/>
            <w:hideMark/>
          </w:tcPr>
          <w:p w14:paraId="780DAB0F"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5</w:t>
            </w:r>
          </w:p>
        </w:tc>
      </w:tr>
      <w:tr w:rsidR="001D7F40" w:rsidRPr="00771BA1" w14:paraId="62FB87B9"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1E66680F"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nil"/>
              <w:left w:val="single" w:sz="4" w:space="0" w:color="auto"/>
              <w:bottom w:val="single" w:sz="4" w:space="0" w:color="auto"/>
              <w:right w:val="single" w:sz="4" w:space="0" w:color="auto"/>
            </w:tcBorders>
            <w:vAlign w:val="center"/>
            <w:hideMark/>
          </w:tcPr>
          <w:p w14:paraId="59B2D812"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14:paraId="3D181576" w14:textId="77777777" w:rsidR="001D7F40" w:rsidRPr="00771BA1" w:rsidRDefault="001D7F40" w:rsidP="001D7F40">
            <w:pPr>
              <w:rPr>
                <w:rFonts w:ascii="Times New Roman" w:eastAsia="Times New Roman" w:hAnsi="Times New Roman" w:cs="Times New Roman"/>
                <w:color w:val="0000FF"/>
                <w:sz w:val="24"/>
                <w:szCs w:val="24"/>
                <w:lang w:eastAsia="tr-TR"/>
              </w:rPr>
            </w:pPr>
            <w:proofErr w:type="gramStart"/>
            <w:r w:rsidRPr="00771BA1">
              <w:rPr>
                <w:rFonts w:ascii="Times New Roman" w:eastAsia="Times New Roman" w:hAnsi="Times New Roman" w:cs="Times New Roman"/>
                <w:color w:val="0000FF"/>
                <w:sz w:val="24"/>
                <w:szCs w:val="24"/>
                <w:lang w:eastAsia="tr-TR"/>
              </w:rPr>
              <w:t>Kurum  güvenliğinin</w:t>
            </w:r>
            <w:proofErr w:type="gramEnd"/>
            <w:r w:rsidRPr="00771BA1">
              <w:rPr>
                <w:rFonts w:ascii="Times New Roman" w:eastAsia="Times New Roman" w:hAnsi="Times New Roman" w:cs="Times New Roman"/>
                <w:color w:val="0000FF"/>
                <w:sz w:val="24"/>
                <w:szCs w:val="24"/>
                <w:lang w:eastAsia="tr-TR"/>
              </w:rPr>
              <w:t xml:space="preserve"> yeterlilik  durumu  (1=Yeterli, 0=Yetersiz)</w:t>
            </w:r>
          </w:p>
        </w:tc>
        <w:tc>
          <w:tcPr>
            <w:tcW w:w="1015" w:type="dxa"/>
            <w:tcBorders>
              <w:top w:val="nil"/>
              <w:left w:val="nil"/>
              <w:bottom w:val="single" w:sz="4" w:space="0" w:color="auto"/>
              <w:right w:val="single" w:sz="4" w:space="0" w:color="auto"/>
            </w:tcBorders>
            <w:shd w:val="clear" w:color="000000" w:fill="FFCC99"/>
            <w:noWrap/>
            <w:vAlign w:val="center"/>
            <w:hideMark/>
          </w:tcPr>
          <w:p w14:paraId="5FFC316C"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1</w:t>
            </w:r>
          </w:p>
        </w:tc>
        <w:tc>
          <w:tcPr>
            <w:tcW w:w="1076" w:type="dxa"/>
            <w:tcBorders>
              <w:top w:val="nil"/>
              <w:left w:val="nil"/>
              <w:bottom w:val="single" w:sz="4" w:space="0" w:color="auto"/>
              <w:right w:val="single" w:sz="4" w:space="0" w:color="auto"/>
            </w:tcBorders>
            <w:shd w:val="clear" w:color="000000" w:fill="FFCC99"/>
            <w:vAlign w:val="center"/>
            <w:hideMark/>
          </w:tcPr>
          <w:p w14:paraId="6900E91A"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1</w:t>
            </w:r>
          </w:p>
        </w:tc>
      </w:tr>
      <w:tr w:rsidR="001D7F40" w:rsidRPr="00771BA1" w14:paraId="471F2C6F"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6692B905"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nil"/>
              <w:left w:val="single" w:sz="4" w:space="0" w:color="auto"/>
              <w:bottom w:val="single" w:sz="4" w:space="0" w:color="auto"/>
              <w:right w:val="single" w:sz="4" w:space="0" w:color="auto"/>
            </w:tcBorders>
            <w:vAlign w:val="center"/>
            <w:hideMark/>
          </w:tcPr>
          <w:p w14:paraId="25D0D57A"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14:paraId="579A68EF"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 xml:space="preserve">Kurum temizlik ve </w:t>
            </w:r>
            <w:proofErr w:type="gramStart"/>
            <w:r w:rsidRPr="00771BA1">
              <w:rPr>
                <w:rFonts w:ascii="Times New Roman" w:eastAsia="Times New Roman" w:hAnsi="Times New Roman" w:cs="Times New Roman"/>
                <w:color w:val="0000FF"/>
                <w:sz w:val="24"/>
                <w:szCs w:val="24"/>
                <w:lang w:eastAsia="tr-TR"/>
              </w:rPr>
              <w:t>hijyen</w:t>
            </w:r>
            <w:proofErr w:type="gramEnd"/>
            <w:r w:rsidRPr="00771BA1">
              <w:rPr>
                <w:rFonts w:ascii="Times New Roman" w:eastAsia="Times New Roman" w:hAnsi="Times New Roman" w:cs="Times New Roman"/>
                <w:color w:val="0000FF"/>
                <w:sz w:val="24"/>
                <w:szCs w:val="24"/>
                <w:lang w:eastAsia="tr-TR"/>
              </w:rPr>
              <w:t xml:space="preserve"> yeterliliği "Beyaz Bayrak" sertifikası durumu  (1=Var, 0=Yok)</w:t>
            </w:r>
          </w:p>
        </w:tc>
        <w:tc>
          <w:tcPr>
            <w:tcW w:w="1015" w:type="dxa"/>
            <w:tcBorders>
              <w:top w:val="nil"/>
              <w:left w:val="nil"/>
              <w:bottom w:val="single" w:sz="4" w:space="0" w:color="auto"/>
              <w:right w:val="single" w:sz="4" w:space="0" w:color="auto"/>
            </w:tcBorders>
            <w:shd w:val="clear" w:color="000000" w:fill="FFCC99"/>
            <w:noWrap/>
            <w:vAlign w:val="center"/>
            <w:hideMark/>
          </w:tcPr>
          <w:p w14:paraId="59B87AD4"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1</w:t>
            </w:r>
          </w:p>
        </w:tc>
        <w:tc>
          <w:tcPr>
            <w:tcW w:w="1076" w:type="dxa"/>
            <w:tcBorders>
              <w:top w:val="nil"/>
              <w:left w:val="nil"/>
              <w:bottom w:val="single" w:sz="4" w:space="0" w:color="auto"/>
              <w:right w:val="single" w:sz="4" w:space="0" w:color="auto"/>
            </w:tcBorders>
            <w:shd w:val="clear" w:color="000000" w:fill="FFCC99"/>
            <w:vAlign w:val="center"/>
            <w:hideMark/>
          </w:tcPr>
          <w:p w14:paraId="154D0756"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1</w:t>
            </w:r>
          </w:p>
        </w:tc>
      </w:tr>
      <w:tr w:rsidR="001D7F40" w:rsidRPr="00771BA1" w14:paraId="51E4A199" w14:textId="77777777" w:rsidTr="001D7F40">
        <w:trPr>
          <w:trHeight w:val="700"/>
        </w:trPr>
        <w:tc>
          <w:tcPr>
            <w:tcW w:w="1955" w:type="dxa"/>
            <w:vMerge/>
            <w:tcBorders>
              <w:top w:val="nil"/>
              <w:left w:val="single" w:sz="4" w:space="0" w:color="auto"/>
              <w:bottom w:val="single" w:sz="4" w:space="0" w:color="auto"/>
              <w:right w:val="single" w:sz="4" w:space="0" w:color="auto"/>
            </w:tcBorders>
            <w:vAlign w:val="center"/>
            <w:hideMark/>
          </w:tcPr>
          <w:p w14:paraId="11F86F06"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426" w:type="dxa"/>
            <w:vMerge/>
            <w:tcBorders>
              <w:top w:val="nil"/>
              <w:left w:val="single" w:sz="4" w:space="0" w:color="auto"/>
              <w:bottom w:val="single" w:sz="4" w:space="0" w:color="auto"/>
              <w:right w:val="single" w:sz="4" w:space="0" w:color="auto"/>
            </w:tcBorders>
            <w:vAlign w:val="center"/>
            <w:hideMark/>
          </w:tcPr>
          <w:p w14:paraId="02C804B6" w14:textId="77777777" w:rsidR="001D7F40" w:rsidRPr="00771BA1" w:rsidRDefault="001D7F40" w:rsidP="001D7F40">
            <w:pPr>
              <w:rPr>
                <w:rFonts w:ascii="Times New Roman" w:eastAsia="Times New Roman" w:hAnsi="Times New Roman" w:cs="Times New Roman"/>
                <w:b/>
                <w:bCs/>
                <w:color w:val="000000"/>
                <w:sz w:val="24"/>
                <w:szCs w:val="24"/>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14:paraId="4E697130" w14:textId="77777777" w:rsidR="001D7F40" w:rsidRPr="00771BA1" w:rsidRDefault="001D7F40" w:rsidP="001D7F40">
            <w:pPr>
              <w:rPr>
                <w:rFonts w:ascii="Times New Roman" w:eastAsia="Times New Roman" w:hAnsi="Times New Roman" w:cs="Times New Roman"/>
                <w:color w:val="0000FF"/>
                <w:sz w:val="24"/>
                <w:szCs w:val="24"/>
                <w:lang w:eastAsia="tr-TR"/>
              </w:rPr>
            </w:pPr>
            <w:r w:rsidRPr="00771BA1">
              <w:rPr>
                <w:rFonts w:ascii="Times New Roman" w:eastAsia="Times New Roman" w:hAnsi="Times New Roman" w:cs="Times New Roman"/>
                <w:color w:val="0000FF"/>
                <w:sz w:val="24"/>
                <w:szCs w:val="24"/>
                <w:lang w:eastAsia="tr-TR"/>
              </w:rPr>
              <w:t>Kurumun Fiziki Kapasitesi (oda, Salon, Bahçe, kütüphane vb.) (1=Yeterli, 0=Yetersiz)</w:t>
            </w:r>
          </w:p>
        </w:tc>
        <w:tc>
          <w:tcPr>
            <w:tcW w:w="1015" w:type="dxa"/>
            <w:tcBorders>
              <w:top w:val="nil"/>
              <w:left w:val="nil"/>
              <w:bottom w:val="single" w:sz="4" w:space="0" w:color="auto"/>
              <w:right w:val="single" w:sz="4" w:space="0" w:color="auto"/>
            </w:tcBorders>
            <w:shd w:val="clear" w:color="000000" w:fill="FFCC99"/>
            <w:noWrap/>
            <w:vAlign w:val="center"/>
            <w:hideMark/>
          </w:tcPr>
          <w:p w14:paraId="3E282BB0" w14:textId="77777777" w:rsidR="001D7F40" w:rsidRPr="00771BA1" w:rsidRDefault="001D7F40" w:rsidP="001D7F40">
            <w:pPr>
              <w:jc w:val="center"/>
              <w:rPr>
                <w:rFonts w:ascii="Times New Roman" w:eastAsia="Times New Roman" w:hAnsi="Times New Roman" w:cs="Times New Roman"/>
                <w:color w:val="000000"/>
                <w:sz w:val="24"/>
                <w:szCs w:val="24"/>
                <w:lang w:eastAsia="tr-TR"/>
              </w:rPr>
            </w:pPr>
            <w:r w:rsidRPr="00771BA1">
              <w:rPr>
                <w:rFonts w:ascii="Times New Roman" w:eastAsia="Times New Roman" w:hAnsi="Times New Roman" w:cs="Times New Roman"/>
                <w:color w:val="000000"/>
                <w:sz w:val="24"/>
                <w:szCs w:val="24"/>
                <w:lang w:eastAsia="tr-TR"/>
              </w:rPr>
              <w:t>1</w:t>
            </w:r>
          </w:p>
        </w:tc>
        <w:tc>
          <w:tcPr>
            <w:tcW w:w="1076" w:type="dxa"/>
            <w:tcBorders>
              <w:top w:val="nil"/>
              <w:left w:val="nil"/>
              <w:bottom w:val="single" w:sz="4" w:space="0" w:color="auto"/>
              <w:right w:val="single" w:sz="4" w:space="0" w:color="auto"/>
            </w:tcBorders>
            <w:shd w:val="clear" w:color="000000" w:fill="FFCC99"/>
            <w:vAlign w:val="center"/>
            <w:hideMark/>
          </w:tcPr>
          <w:p w14:paraId="2620C2F9" w14:textId="77777777" w:rsidR="001D7F40" w:rsidRPr="00771BA1" w:rsidRDefault="001D7F40" w:rsidP="001D7F40">
            <w:pPr>
              <w:jc w:val="center"/>
              <w:rPr>
                <w:rFonts w:ascii="Times New Roman" w:eastAsia="Times New Roman" w:hAnsi="Times New Roman" w:cs="Times New Roman"/>
                <w:b/>
                <w:bCs/>
                <w:color w:val="000000"/>
                <w:sz w:val="24"/>
                <w:szCs w:val="24"/>
                <w:lang w:eastAsia="tr-TR"/>
              </w:rPr>
            </w:pPr>
            <w:r w:rsidRPr="00771BA1">
              <w:rPr>
                <w:rFonts w:ascii="Times New Roman" w:eastAsia="Times New Roman" w:hAnsi="Times New Roman" w:cs="Times New Roman"/>
                <w:b/>
                <w:bCs/>
                <w:color w:val="000000"/>
                <w:sz w:val="24"/>
                <w:szCs w:val="24"/>
                <w:lang w:eastAsia="tr-TR"/>
              </w:rPr>
              <w:t>1</w:t>
            </w:r>
          </w:p>
        </w:tc>
      </w:tr>
    </w:tbl>
    <w:p w14:paraId="4B184DF0" w14:textId="77777777" w:rsidR="001D7F40" w:rsidRPr="00771BA1" w:rsidRDefault="001D7F40" w:rsidP="001D7F40">
      <w:pPr>
        <w:spacing w:after="72"/>
        <w:jc w:val="both"/>
        <w:rPr>
          <w:rFonts w:ascii="Times New Roman" w:hAnsi="Times New Roman" w:cs="Times New Roman"/>
          <w:sz w:val="24"/>
          <w:szCs w:val="24"/>
        </w:rPr>
      </w:pPr>
    </w:p>
    <w:p w14:paraId="7E72C47A" w14:textId="77777777" w:rsidR="001D7F40" w:rsidRPr="00771BA1" w:rsidRDefault="001D7F40" w:rsidP="001D7F40">
      <w:pPr>
        <w:spacing w:after="72"/>
        <w:jc w:val="both"/>
        <w:rPr>
          <w:rFonts w:ascii="Times New Roman" w:hAnsi="Times New Roman" w:cs="Times New Roman"/>
          <w:sz w:val="24"/>
          <w:szCs w:val="24"/>
        </w:rPr>
      </w:pPr>
    </w:p>
    <w:p w14:paraId="13E889CA" w14:textId="77777777" w:rsidR="001D7F40" w:rsidRPr="00771BA1" w:rsidRDefault="001D7F40" w:rsidP="001D7F40">
      <w:pPr>
        <w:spacing w:after="72"/>
        <w:jc w:val="both"/>
        <w:rPr>
          <w:rFonts w:ascii="Times New Roman" w:hAnsi="Times New Roman" w:cs="Times New Roman"/>
          <w:sz w:val="24"/>
          <w:szCs w:val="24"/>
        </w:rPr>
      </w:pPr>
    </w:p>
    <w:p w14:paraId="5AFABB76" w14:textId="77777777" w:rsidR="001D7F40" w:rsidRPr="00771BA1" w:rsidRDefault="001D7F40" w:rsidP="001D7F40">
      <w:pPr>
        <w:spacing w:after="72"/>
        <w:jc w:val="both"/>
        <w:rPr>
          <w:rFonts w:ascii="Times New Roman" w:hAnsi="Times New Roman" w:cs="Times New Roman"/>
          <w:sz w:val="24"/>
          <w:szCs w:val="24"/>
        </w:rPr>
      </w:pPr>
      <w:r w:rsidRPr="00771BA1">
        <w:rPr>
          <w:rFonts w:ascii="Times New Roman" w:hAnsi="Times New Roman" w:cs="Times New Roman"/>
          <w:sz w:val="24"/>
          <w:szCs w:val="24"/>
        </w:rPr>
        <w:t>Kurumumuzun hizmet kalitesi üst seviyelere çıkarılmış, kurumumuzun hizmet kapasitesi artırılmıştır.</w:t>
      </w:r>
    </w:p>
    <w:p w14:paraId="5FF676BB" w14:textId="77777777" w:rsidR="001D7F40" w:rsidRPr="00771BA1" w:rsidRDefault="001D7F40" w:rsidP="001D7F40">
      <w:pPr>
        <w:spacing w:after="72"/>
        <w:jc w:val="both"/>
        <w:rPr>
          <w:rFonts w:ascii="Times New Roman" w:hAnsi="Times New Roman" w:cs="Times New Roman"/>
          <w:sz w:val="24"/>
          <w:szCs w:val="24"/>
        </w:rPr>
      </w:pPr>
      <w:r w:rsidRPr="00771BA1">
        <w:rPr>
          <w:rFonts w:ascii="Times New Roman" w:hAnsi="Times New Roman" w:cs="Times New Roman"/>
          <w:sz w:val="24"/>
          <w:szCs w:val="24"/>
        </w:rPr>
        <w:t>Genel olarak Kurumumuza erişimin sağlanması, tanıtımın yapılması sağlanmıştır.</w:t>
      </w:r>
    </w:p>
    <w:p w14:paraId="0D35CE1C" w14:textId="77777777" w:rsidR="001D7F40" w:rsidRPr="00771BA1" w:rsidRDefault="001D7F40" w:rsidP="001D7F40">
      <w:pPr>
        <w:spacing w:after="72"/>
        <w:jc w:val="both"/>
        <w:rPr>
          <w:rFonts w:ascii="Times New Roman" w:hAnsi="Times New Roman" w:cs="Times New Roman"/>
          <w:sz w:val="24"/>
          <w:szCs w:val="24"/>
        </w:rPr>
      </w:pPr>
      <w:r w:rsidRPr="00771BA1">
        <w:rPr>
          <w:rFonts w:ascii="Times New Roman" w:hAnsi="Times New Roman" w:cs="Times New Roman"/>
          <w:sz w:val="24"/>
          <w:szCs w:val="24"/>
        </w:rPr>
        <w:t>Kurumumuzun kalitesine yönelik olarak hizmet standardımız yükseltilmiş, müşteri ve çalışan memnuniyeti artırılmıştır.</w:t>
      </w:r>
    </w:p>
    <w:p w14:paraId="6430CA68" w14:textId="77777777" w:rsidR="001D7F40" w:rsidRPr="00771BA1" w:rsidRDefault="001D7F40" w:rsidP="001D7F40">
      <w:pPr>
        <w:spacing w:after="72"/>
        <w:jc w:val="both"/>
        <w:rPr>
          <w:rFonts w:ascii="Times New Roman" w:hAnsi="Times New Roman" w:cs="Times New Roman"/>
          <w:sz w:val="24"/>
          <w:szCs w:val="24"/>
        </w:rPr>
      </w:pPr>
      <w:r w:rsidRPr="00771BA1">
        <w:rPr>
          <w:rFonts w:ascii="Times New Roman" w:hAnsi="Times New Roman" w:cs="Times New Roman"/>
          <w:sz w:val="24"/>
          <w:szCs w:val="24"/>
        </w:rPr>
        <w:t xml:space="preserve">Kurumsal Kapasitenin geliştirilmesi ve verimli kullanılmasına yönelik tedbirler alınmış, bir program dahilimde personel eğitimi, kurum güvenliği, kurum fiziki kapasitesinin güçlendirilmesi, temizlik ve </w:t>
      </w:r>
      <w:proofErr w:type="gramStart"/>
      <w:r w:rsidRPr="00771BA1">
        <w:rPr>
          <w:rFonts w:ascii="Times New Roman" w:hAnsi="Times New Roman" w:cs="Times New Roman"/>
          <w:sz w:val="24"/>
          <w:szCs w:val="24"/>
        </w:rPr>
        <w:t>hijyen</w:t>
      </w:r>
      <w:proofErr w:type="gramEnd"/>
      <w:r w:rsidRPr="00771BA1">
        <w:rPr>
          <w:rFonts w:ascii="Times New Roman" w:hAnsi="Times New Roman" w:cs="Times New Roman"/>
          <w:sz w:val="24"/>
          <w:szCs w:val="24"/>
        </w:rPr>
        <w:t xml:space="preserve"> çalışmalarına önem verilmiştir.</w:t>
      </w:r>
    </w:p>
    <w:p w14:paraId="25DEE6AD" w14:textId="506690F5" w:rsidR="00067897" w:rsidRPr="00771BA1" w:rsidRDefault="006A628C" w:rsidP="006A628C">
      <w:pPr>
        <w:pStyle w:val="Balk2"/>
        <w:ind w:hanging="1109"/>
        <w:rPr>
          <w:szCs w:val="24"/>
        </w:rPr>
      </w:pPr>
      <w:r w:rsidRPr="00771BA1">
        <w:rPr>
          <w:szCs w:val="24"/>
        </w:rPr>
        <w:t xml:space="preserve">2.3 </w:t>
      </w:r>
      <w:r w:rsidR="00067897" w:rsidRPr="00771BA1">
        <w:rPr>
          <w:szCs w:val="24"/>
        </w:rPr>
        <w:t>Mevzuat Analizi</w:t>
      </w:r>
      <w:bookmarkEnd w:id="7"/>
    </w:p>
    <w:p w14:paraId="1A4217C7" w14:textId="77777777" w:rsidR="00067897" w:rsidRPr="00771BA1" w:rsidRDefault="00067897" w:rsidP="00067897">
      <w:pPr>
        <w:spacing w:line="276" w:lineRule="auto"/>
        <w:rPr>
          <w:rFonts w:ascii="Times New Roman" w:hAnsi="Times New Roman" w:cs="Times New Roman"/>
          <w:b/>
          <w:bCs/>
          <w:sz w:val="24"/>
          <w:szCs w:val="24"/>
        </w:rPr>
      </w:pPr>
    </w:p>
    <w:p w14:paraId="6312FD85" w14:textId="55610533" w:rsidR="00067897" w:rsidRPr="00771BA1" w:rsidRDefault="00D128BB" w:rsidP="00067897">
      <w:pPr>
        <w:rPr>
          <w:rFonts w:ascii="Times New Roman" w:hAnsi="Times New Roman" w:cs="Times New Roman"/>
          <w:sz w:val="24"/>
          <w:szCs w:val="24"/>
        </w:rPr>
      </w:pPr>
      <w:r w:rsidRPr="00771BA1">
        <w:rPr>
          <w:rFonts w:ascii="Times New Roman" w:hAnsi="Times New Roman" w:cs="Times New Roman"/>
          <w:sz w:val="24"/>
          <w:szCs w:val="24"/>
        </w:rPr>
        <w:t xml:space="preserve">    Kurumumuzun</w:t>
      </w:r>
      <w:r w:rsidR="001D7F40" w:rsidRPr="00771BA1">
        <w:rPr>
          <w:rFonts w:ascii="Times New Roman" w:hAnsi="Times New Roman" w:cs="Times New Roman"/>
          <w:sz w:val="24"/>
          <w:szCs w:val="24"/>
        </w:rPr>
        <w:t xml:space="preserve"> çalışmalarını ilgilendiren mevzuatlar incelenmiştir. </w:t>
      </w:r>
      <w:r w:rsidRPr="00771BA1">
        <w:rPr>
          <w:rFonts w:ascii="Times New Roman" w:hAnsi="Times New Roman" w:cs="Times New Roman"/>
          <w:sz w:val="24"/>
          <w:szCs w:val="24"/>
        </w:rPr>
        <w:t>K</w:t>
      </w:r>
      <w:r w:rsidR="001D7F40" w:rsidRPr="00771BA1">
        <w:rPr>
          <w:rFonts w:ascii="Times New Roman" w:hAnsi="Times New Roman" w:cs="Times New Roman"/>
          <w:sz w:val="24"/>
          <w:szCs w:val="24"/>
        </w:rPr>
        <w:t>urum</w:t>
      </w:r>
      <w:r w:rsidRPr="00771BA1">
        <w:rPr>
          <w:rFonts w:ascii="Times New Roman" w:hAnsi="Times New Roman" w:cs="Times New Roman"/>
          <w:sz w:val="24"/>
          <w:szCs w:val="24"/>
        </w:rPr>
        <w:t xml:space="preserve"> </w:t>
      </w:r>
      <w:r w:rsidR="001D7F40" w:rsidRPr="00771BA1">
        <w:rPr>
          <w:rFonts w:ascii="Times New Roman" w:hAnsi="Times New Roman" w:cs="Times New Roman"/>
          <w:sz w:val="24"/>
          <w:szCs w:val="24"/>
        </w:rPr>
        <w:t xml:space="preserve">Müdürlüğümüzün yasal yetki, görev ve sorumlulukları; Cumhurbaşkanlığı Teşkilatı Hakkında </w:t>
      </w:r>
      <w:r w:rsidR="001D7F40" w:rsidRPr="00771BA1">
        <w:rPr>
          <w:rFonts w:ascii="Times New Roman" w:hAnsi="Times New Roman" w:cs="Times New Roman"/>
          <w:sz w:val="24"/>
          <w:szCs w:val="24"/>
        </w:rPr>
        <w:lastRenderedPageBreak/>
        <w:t>Cumhurbaşkanlığı Kararnamesi, T.C. Anayasası, 657 sayılı Devlet Memurları Kanunu, Cumhurbaşkanlığı sosyal tesisler tebliği, Öğretmenevi ve Akşam Sanat Okulları yönetmeliği, Öğretmenevi ve Akşam Sanat Okulu yönergesi ve diğer ilgili mevzuat ve kararlara göre belirlenmiştir.</w:t>
      </w:r>
    </w:p>
    <w:p w14:paraId="055237CE" w14:textId="77777777" w:rsidR="001D7F40" w:rsidRPr="00771BA1" w:rsidRDefault="001D7F40" w:rsidP="00067897">
      <w:pPr>
        <w:rPr>
          <w:rFonts w:ascii="Times New Roman" w:hAnsi="Times New Roman" w:cs="Times New Roman"/>
          <w:sz w:val="24"/>
          <w:szCs w:val="24"/>
        </w:rPr>
      </w:pPr>
    </w:p>
    <w:p w14:paraId="792306E9" w14:textId="3FB58039" w:rsidR="001D7F40" w:rsidRPr="00771BA1" w:rsidRDefault="001D7F40" w:rsidP="00067897">
      <w:pPr>
        <w:rPr>
          <w:rFonts w:ascii="Times New Roman" w:hAnsi="Times New Roman" w:cs="Times New Roman"/>
          <w:sz w:val="24"/>
          <w:szCs w:val="24"/>
        </w:rPr>
      </w:pPr>
      <w:r w:rsidRPr="00771BA1">
        <w:rPr>
          <w:rFonts w:ascii="Times New Roman" w:hAnsi="Times New Roman" w:cs="Times New Roman"/>
          <w:sz w:val="24"/>
          <w:szCs w:val="24"/>
        </w:rPr>
        <w:t xml:space="preserve"> </w:t>
      </w:r>
      <w:r w:rsidR="00D128BB" w:rsidRPr="00771BA1">
        <w:rPr>
          <w:rFonts w:ascii="Times New Roman" w:hAnsi="Times New Roman" w:cs="Times New Roman"/>
          <w:sz w:val="24"/>
          <w:szCs w:val="24"/>
        </w:rPr>
        <w:t xml:space="preserve">    </w:t>
      </w:r>
      <w:r w:rsidRPr="00771BA1">
        <w:rPr>
          <w:rFonts w:ascii="Times New Roman" w:hAnsi="Times New Roman" w:cs="Times New Roman"/>
          <w:sz w:val="24"/>
          <w:szCs w:val="24"/>
        </w:rPr>
        <w:t>Kurum tarafından konaklama, yeme, içme, dinlenme ve toplantı sunum hizmetleri verilmekte olup; Öncelik MEB personeli olmak üzere tüm halkımıza açıktır.</w:t>
      </w:r>
    </w:p>
    <w:p w14:paraId="3FCD3D4D" w14:textId="39A33E94" w:rsidR="00D128BB" w:rsidRPr="00771BA1" w:rsidRDefault="00D128BB" w:rsidP="00067897">
      <w:pPr>
        <w:rPr>
          <w:rFonts w:ascii="Times New Roman" w:hAnsi="Times New Roman" w:cs="Times New Roman"/>
          <w:sz w:val="24"/>
          <w:szCs w:val="24"/>
        </w:rPr>
      </w:pPr>
      <w:r w:rsidRPr="00771BA1">
        <w:rPr>
          <w:rFonts w:ascii="Times New Roman" w:hAnsi="Times New Roman" w:cs="Times New Roman"/>
          <w:sz w:val="24"/>
          <w:szCs w:val="24"/>
        </w:rPr>
        <w:t xml:space="preserve">      Kurumumuz tarafından sunulan ürün ve hizmetlerimiz nitelik ve nicelikleri TS EN ISO 9001 kalite yönetim sisteminde belirlenmiştir.</w:t>
      </w:r>
    </w:p>
    <w:p w14:paraId="65E15741" w14:textId="77777777" w:rsidR="00067897" w:rsidRPr="00771BA1" w:rsidRDefault="00067897" w:rsidP="00067897">
      <w:pPr>
        <w:rPr>
          <w:rFonts w:ascii="Times New Roman" w:hAnsi="Times New Roman" w:cs="Times New Roman"/>
          <w:sz w:val="24"/>
          <w:szCs w:val="24"/>
        </w:rPr>
      </w:pPr>
    </w:p>
    <w:p w14:paraId="112A5AB6" w14:textId="77777777" w:rsidR="00067897" w:rsidRPr="00771BA1" w:rsidRDefault="00067897" w:rsidP="00067897">
      <w:pPr>
        <w:rPr>
          <w:rFonts w:ascii="Times New Roman" w:hAnsi="Times New Roman" w:cs="Times New Roman"/>
          <w:sz w:val="24"/>
          <w:szCs w:val="24"/>
        </w:rPr>
      </w:pPr>
    </w:p>
    <w:p w14:paraId="5AE6B050" w14:textId="77777777" w:rsidR="00067897" w:rsidRPr="00771BA1" w:rsidRDefault="00067897" w:rsidP="00067897">
      <w:pPr>
        <w:rPr>
          <w:rFonts w:ascii="Times New Roman" w:hAnsi="Times New Roman" w:cs="Times New Roman"/>
          <w:sz w:val="24"/>
          <w:szCs w:val="24"/>
        </w:rPr>
      </w:pPr>
    </w:p>
    <w:p w14:paraId="262E0DDF" w14:textId="77777777" w:rsidR="00303363" w:rsidRPr="00771BA1" w:rsidRDefault="00303363" w:rsidP="00303363">
      <w:pPr>
        <w:rPr>
          <w:rFonts w:ascii="Times New Roman" w:hAnsi="Times New Roman" w:cs="Times New Roman"/>
          <w:sz w:val="24"/>
          <w:szCs w:val="24"/>
        </w:rPr>
      </w:pPr>
    </w:p>
    <w:p w14:paraId="021830F0" w14:textId="77777777" w:rsidR="00303363" w:rsidRPr="00771BA1" w:rsidRDefault="00303363" w:rsidP="00303363">
      <w:pPr>
        <w:rPr>
          <w:rFonts w:ascii="Times New Roman" w:hAnsi="Times New Roman" w:cs="Times New Roman"/>
          <w:sz w:val="24"/>
          <w:szCs w:val="24"/>
        </w:rPr>
      </w:pPr>
    </w:p>
    <w:p w14:paraId="041C2D58" w14:textId="646A8046" w:rsidR="00303363" w:rsidRPr="00771BA1" w:rsidRDefault="00303363" w:rsidP="00303363">
      <w:pPr>
        <w:tabs>
          <w:tab w:val="left" w:pos="7320"/>
        </w:tabs>
        <w:rPr>
          <w:rFonts w:ascii="Times New Roman" w:hAnsi="Times New Roman" w:cs="Times New Roman"/>
          <w:sz w:val="24"/>
          <w:szCs w:val="24"/>
        </w:rPr>
      </w:pPr>
      <w:r w:rsidRPr="00771BA1">
        <w:rPr>
          <w:rFonts w:ascii="Times New Roman" w:hAnsi="Times New Roman" w:cs="Times New Roman"/>
          <w:sz w:val="24"/>
          <w:szCs w:val="24"/>
        </w:rPr>
        <w:tab/>
      </w:r>
    </w:p>
    <w:p w14:paraId="67098524" w14:textId="7345B621" w:rsidR="00303363" w:rsidRPr="00771BA1" w:rsidRDefault="00303363">
      <w:pPr>
        <w:rPr>
          <w:rFonts w:ascii="Times New Roman" w:hAnsi="Times New Roman" w:cs="Times New Roman"/>
          <w:sz w:val="24"/>
          <w:szCs w:val="24"/>
        </w:rPr>
      </w:pPr>
      <w:r w:rsidRPr="00771BA1">
        <w:rPr>
          <w:rFonts w:ascii="Times New Roman" w:hAnsi="Times New Roman" w:cs="Times New Roman"/>
          <w:sz w:val="24"/>
          <w:szCs w:val="24"/>
        </w:rPr>
        <w:br w:type="page"/>
      </w:r>
    </w:p>
    <w:p w14:paraId="398A05FD" w14:textId="70BA6DE0" w:rsidR="00303363" w:rsidRPr="00771BA1" w:rsidRDefault="006A628C" w:rsidP="006A628C">
      <w:pPr>
        <w:pStyle w:val="Balk2"/>
        <w:ind w:hanging="1109"/>
        <w:rPr>
          <w:szCs w:val="24"/>
        </w:rPr>
      </w:pPr>
      <w:bookmarkStart w:id="8" w:name="_Toc164264118"/>
      <w:r w:rsidRPr="00771BA1">
        <w:rPr>
          <w:szCs w:val="24"/>
        </w:rPr>
        <w:lastRenderedPageBreak/>
        <w:t xml:space="preserve">2.4 </w:t>
      </w:r>
      <w:r w:rsidR="00303363" w:rsidRPr="00771BA1">
        <w:rPr>
          <w:szCs w:val="24"/>
        </w:rPr>
        <w:t>Üst Politika Belgeleri Analizi</w:t>
      </w:r>
      <w:bookmarkEnd w:id="8"/>
    </w:p>
    <w:p w14:paraId="7748CC66" w14:textId="77777777" w:rsidR="00303363" w:rsidRPr="00771BA1" w:rsidRDefault="00303363" w:rsidP="00303363">
      <w:pPr>
        <w:spacing w:line="276" w:lineRule="auto"/>
        <w:rPr>
          <w:rFonts w:ascii="Times New Roman" w:hAnsi="Times New Roman" w:cs="Times New Roman"/>
          <w:b/>
          <w:bCs/>
          <w:sz w:val="24"/>
          <w:szCs w:val="24"/>
        </w:rPr>
      </w:pPr>
    </w:p>
    <w:p w14:paraId="7F1480BD" w14:textId="77777777" w:rsidR="00303363" w:rsidRPr="00771BA1" w:rsidRDefault="00303363" w:rsidP="00303363">
      <w:pPr>
        <w:spacing w:line="276" w:lineRule="auto"/>
        <w:rPr>
          <w:rFonts w:ascii="Times New Roman" w:hAnsi="Times New Roman" w:cs="Times New Roman"/>
          <w:sz w:val="24"/>
          <w:szCs w:val="24"/>
        </w:rPr>
      </w:pPr>
      <w:r w:rsidRPr="00771BA1">
        <w:rPr>
          <w:rFonts w:ascii="Times New Roman" w:hAnsi="Times New Roman" w:cs="Times New Roman"/>
          <w:sz w:val="24"/>
          <w:szCs w:val="24"/>
        </w:rPr>
        <w:t>Üst politika belgeleri;</w:t>
      </w:r>
    </w:p>
    <w:p w14:paraId="509BDDF3" w14:textId="77777777" w:rsidR="00303363" w:rsidRPr="00771BA1" w:rsidRDefault="00303363" w:rsidP="0034418B">
      <w:pPr>
        <w:pStyle w:val="ListeParagraf"/>
        <w:numPr>
          <w:ilvl w:val="0"/>
          <w:numId w:val="6"/>
        </w:numPr>
        <w:spacing w:before="0" w:line="276" w:lineRule="auto"/>
        <w:rPr>
          <w:rFonts w:ascii="Times New Roman" w:hAnsi="Times New Roman" w:cs="Times New Roman"/>
          <w:sz w:val="24"/>
          <w:szCs w:val="24"/>
        </w:rPr>
      </w:pPr>
      <w:r w:rsidRPr="00771BA1">
        <w:rPr>
          <w:rFonts w:ascii="Times New Roman" w:hAnsi="Times New Roman" w:cs="Times New Roman"/>
          <w:sz w:val="24"/>
          <w:szCs w:val="24"/>
        </w:rPr>
        <w:t>12. Kalkınma Planı</w:t>
      </w:r>
    </w:p>
    <w:p w14:paraId="069EA6E5" w14:textId="77777777" w:rsidR="00303363" w:rsidRPr="00771BA1" w:rsidRDefault="00303363" w:rsidP="0034418B">
      <w:pPr>
        <w:pStyle w:val="ListeParagraf"/>
        <w:numPr>
          <w:ilvl w:val="0"/>
          <w:numId w:val="6"/>
        </w:numPr>
        <w:spacing w:before="0" w:line="276" w:lineRule="auto"/>
        <w:rPr>
          <w:rFonts w:ascii="Times New Roman" w:hAnsi="Times New Roman" w:cs="Times New Roman"/>
          <w:sz w:val="24"/>
          <w:szCs w:val="24"/>
        </w:rPr>
      </w:pPr>
      <w:r w:rsidRPr="00771BA1">
        <w:rPr>
          <w:rFonts w:ascii="Times New Roman" w:hAnsi="Times New Roman" w:cs="Times New Roman"/>
          <w:sz w:val="24"/>
          <w:szCs w:val="24"/>
        </w:rPr>
        <w:t>Cumhurbaşkanlığı Programı,</w:t>
      </w:r>
    </w:p>
    <w:p w14:paraId="0F755D16" w14:textId="77777777" w:rsidR="00303363" w:rsidRPr="00771BA1" w:rsidRDefault="00303363" w:rsidP="0034418B">
      <w:pPr>
        <w:pStyle w:val="ListeParagraf"/>
        <w:numPr>
          <w:ilvl w:val="0"/>
          <w:numId w:val="6"/>
        </w:numPr>
        <w:spacing w:before="0" w:line="276" w:lineRule="auto"/>
        <w:rPr>
          <w:rFonts w:ascii="Times New Roman" w:hAnsi="Times New Roman" w:cs="Times New Roman"/>
          <w:sz w:val="24"/>
          <w:szCs w:val="24"/>
        </w:rPr>
      </w:pPr>
      <w:r w:rsidRPr="00771BA1">
        <w:rPr>
          <w:rFonts w:ascii="Times New Roman" w:hAnsi="Times New Roman" w:cs="Times New Roman"/>
          <w:sz w:val="24"/>
          <w:szCs w:val="24"/>
        </w:rPr>
        <w:t>Orta Vadeli Program,</w:t>
      </w:r>
    </w:p>
    <w:p w14:paraId="2480C9D2" w14:textId="77777777" w:rsidR="00303363" w:rsidRPr="00771BA1" w:rsidRDefault="00303363" w:rsidP="0034418B">
      <w:pPr>
        <w:pStyle w:val="ListeParagraf"/>
        <w:numPr>
          <w:ilvl w:val="0"/>
          <w:numId w:val="6"/>
        </w:numPr>
        <w:spacing w:before="0" w:line="276" w:lineRule="auto"/>
        <w:rPr>
          <w:rFonts w:ascii="Times New Roman" w:hAnsi="Times New Roman" w:cs="Times New Roman"/>
          <w:sz w:val="24"/>
          <w:szCs w:val="24"/>
        </w:rPr>
      </w:pPr>
      <w:r w:rsidRPr="00771BA1">
        <w:rPr>
          <w:rFonts w:ascii="Times New Roman" w:hAnsi="Times New Roman" w:cs="Times New Roman"/>
          <w:sz w:val="24"/>
          <w:szCs w:val="24"/>
        </w:rPr>
        <w:t>Cumhurbaşkanlığı Yıllık Programı,</w:t>
      </w:r>
    </w:p>
    <w:p w14:paraId="7BCB32EF" w14:textId="77777777" w:rsidR="00303363" w:rsidRPr="00771BA1" w:rsidRDefault="00303363" w:rsidP="0034418B">
      <w:pPr>
        <w:pStyle w:val="ListeParagraf"/>
        <w:numPr>
          <w:ilvl w:val="0"/>
          <w:numId w:val="6"/>
        </w:numPr>
        <w:spacing w:before="0" w:line="276" w:lineRule="auto"/>
        <w:rPr>
          <w:rFonts w:ascii="Times New Roman" w:hAnsi="Times New Roman" w:cs="Times New Roman"/>
          <w:sz w:val="24"/>
          <w:szCs w:val="24"/>
        </w:rPr>
      </w:pPr>
      <w:r w:rsidRPr="00771BA1">
        <w:rPr>
          <w:rFonts w:ascii="Times New Roman" w:hAnsi="Times New Roman" w:cs="Times New Roman"/>
          <w:sz w:val="24"/>
          <w:szCs w:val="24"/>
        </w:rPr>
        <w:t>Millî Eğitim Bakanlığı Stratejik Planı,</w:t>
      </w:r>
    </w:p>
    <w:p w14:paraId="3D6DFD20" w14:textId="1BACCC6D" w:rsidR="00303363" w:rsidRPr="00771BA1" w:rsidRDefault="005E477E" w:rsidP="0034418B">
      <w:pPr>
        <w:pStyle w:val="ListeParagraf"/>
        <w:numPr>
          <w:ilvl w:val="0"/>
          <w:numId w:val="6"/>
        </w:numPr>
        <w:spacing w:before="0" w:line="276" w:lineRule="auto"/>
        <w:rPr>
          <w:rFonts w:ascii="Times New Roman" w:hAnsi="Times New Roman" w:cs="Times New Roman"/>
          <w:sz w:val="24"/>
          <w:szCs w:val="24"/>
        </w:rPr>
      </w:pPr>
      <w:r w:rsidRPr="00771BA1">
        <w:rPr>
          <w:rFonts w:ascii="Times New Roman" w:hAnsi="Times New Roman" w:cs="Times New Roman"/>
          <w:sz w:val="24"/>
          <w:szCs w:val="24"/>
        </w:rPr>
        <w:t xml:space="preserve">Çanakkale </w:t>
      </w:r>
      <w:r w:rsidR="00303363" w:rsidRPr="00771BA1">
        <w:rPr>
          <w:rFonts w:ascii="Times New Roman" w:hAnsi="Times New Roman" w:cs="Times New Roman"/>
          <w:sz w:val="24"/>
          <w:szCs w:val="24"/>
        </w:rPr>
        <w:t>İl Millî Eğitim Müdürlüğü Stratejik Planı,</w:t>
      </w:r>
    </w:p>
    <w:p w14:paraId="3F9489AB" w14:textId="0AF711A5" w:rsidR="00303363" w:rsidRPr="00771BA1" w:rsidRDefault="00D128BB" w:rsidP="0034418B">
      <w:pPr>
        <w:pStyle w:val="ListeParagraf"/>
        <w:numPr>
          <w:ilvl w:val="0"/>
          <w:numId w:val="6"/>
        </w:numPr>
        <w:spacing w:before="0" w:line="276" w:lineRule="auto"/>
        <w:rPr>
          <w:rFonts w:ascii="Times New Roman" w:hAnsi="Times New Roman" w:cs="Times New Roman"/>
          <w:sz w:val="24"/>
          <w:szCs w:val="24"/>
        </w:rPr>
      </w:pPr>
      <w:proofErr w:type="gramStart"/>
      <w:r w:rsidRPr="00771BA1">
        <w:rPr>
          <w:rFonts w:ascii="Times New Roman" w:hAnsi="Times New Roman" w:cs="Times New Roman"/>
          <w:sz w:val="24"/>
          <w:szCs w:val="24"/>
        </w:rPr>
        <w:t xml:space="preserve">Ayvacık </w:t>
      </w:r>
      <w:r w:rsidR="005E477E" w:rsidRPr="00771BA1">
        <w:rPr>
          <w:rFonts w:ascii="Times New Roman" w:hAnsi="Times New Roman" w:cs="Times New Roman"/>
          <w:sz w:val="24"/>
          <w:szCs w:val="24"/>
        </w:rPr>
        <w:t>.</w:t>
      </w:r>
      <w:r w:rsidR="00303363" w:rsidRPr="00771BA1">
        <w:rPr>
          <w:rFonts w:ascii="Times New Roman" w:hAnsi="Times New Roman" w:cs="Times New Roman"/>
          <w:sz w:val="24"/>
          <w:szCs w:val="24"/>
        </w:rPr>
        <w:t>İlçe</w:t>
      </w:r>
      <w:proofErr w:type="gramEnd"/>
      <w:r w:rsidR="00303363" w:rsidRPr="00771BA1">
        <w:rPr>
          <w:rFonts w:ascii="Times New Roman" w:hAnsi="Times New Roman" w:cs="Times New Roman"/>
          <w:sz w:val="24"/>
          <w:szCs w:val="24"/>
        </w:rPr>
        <w:t xml:space="preserve"> Millî Eğitim Müdürlüğü Stratejik Planı </w:t>
      </w:r>
    </w:p>
    <w:p w14:paraId="4BEFEDF2" w14:textId="77777777" w:rsidR="00303363" w:rsidRPr="00771BA1" w:rsidRDefault="00303363" w:rsidP="00303363">
      <w:pPr>
        <w:spacing w:line="276" w:lineRule="auto"/>
        <w:rPr>
          <w:rFonts w:ascii="Times New Roman" w:hAnsi="Times New Roman" w:cs="Times New Roman"/>
          <w:sz w:val="24"/>
          <w:szCs w:val="24"/>
        </w:rPr>
      </w:pPr>
    </w:p>
    <w:p w14:paraId="4072452E" w14:textId="01D7B964" w:rsidR="00303363" w:rsidRPr="00771BA1" w:rsidRDefault="00303363" w:rsidP="00303363">
      <w:pPr>
        <w:spacing w:line="276" w:lineRule="auto"/>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2.</w:t>
      </w:r>
      <w:r w:rsidRPr="00771BA1">
        <w:rPr>
          <w:rFonts w:ascii="Times New Roman" w:hAnsi="Times New Roman" w:cs="Times New Roman"/>
          <w:i/>
          <w:iCs/>
          <w:sz w:val="24"/>
          <w:szCs w:val="24"/>
        </w:rPr>
        <w:t xml:space="preserve"> Üst Politika Belgeleri Analizi Tablosu</w:t>
      </w:r>
    </w:p>
    <w:p w14:paraId="3D2EEF39" w14:textId="77777777" w:rsidR="00303363" w:rsidRPr="00771BA1" w:rsidRDefault="00303363" w:rsidP="00303363">
      <w:pPr>
        <w:spacing w:line="276" w:lineRule="auto"/>
        <w:rPr>
          <w:rFonts w:ascii="Times New Roman" w:hAnsi="Times New Roman" w:cs="Times New Roman"/>
          <w:sz w:val="24"/>
          <w:szCs w:val="24"/>
        </w:rPr>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7"/>
        <w:gridCol w:w="2295"/>
        <w:gridCol w:w="5712"/>
      </w:tblGrid>
      <w:tr w:rsidR="00303363" w:rsidRPr="00771BA1" w14:paraId="44D48329" w14:textId="77777777" w:rsidTr="00854FF9">
        <w:trPr>
          <w:trHeight w:val="930"/>
          <w:jc w:val="center"/>
        </w:trPr>
        <w:tc>
          <w:tcPr>
            <w:tcW w:w="1487" w:type="dxa"/>
            <w:shd w:val="clear" w:color="auto" w:fill="92CDDC" w:themeFill="accent5" w:themeFillTint="99"/>
            <w:vAlign w:val="center"/>
          </w:tcPr>
          <w:p w14:paraId="7AD4CA4D" w14:textId="77777777" w:rsidR="00303363" w:rsidRPr="00771BA1" w:rsidRDefault="00303363" w:rsidP="00303363">
            <w:pPr>
              <w:pStyle w:val="TableParagraph"/>
              <w:spacing w:line="276" w:lineRule="auto"/>
              <w:ind w:left="107" w:right="126"/>
              <w:jc w:val="center"/>
              <w:rPr>
                <w:rFonts w:ascii="Times New Roman" w:hAnsi="Times New Roman" w:cs="Times New Roman"/>
                <w:b/>
                <w:sz w:val="24"/>
                <w:szCs w:val="24"/>
              </w:rPr>
            </w:pPr>
            <w:r w:rsidRPr="00771BA1">
              <w:rPr>
                <w:rFonts w:ascii="Times New Roman" w:hAnsi="Times New Roman" w:cs="Times New Roman"/>
                <w:b/>
                <w:spacing w:val="-4"/>
                <w:w w:val="110"/>
                <w:sz w:val="24"/>
                <w:szCs w:val="24"/>
              </w:rPr>
              <w:t xml:space="preserve">Üst </w:t>
            </w:r>
            <w:r w:rsidRPr="00771BA1">
              <w:rPr>
                <w:rFonts w:ascii="Times New Roman" w:hAnsi="Times New Roman" w:cs="Times New Roman"/>
                <w:b/>
                <w:spacing w:val="-2"/>
                <w:sz w:val="24"/>
                <w:szCs w:val="24"/>
              </w:rPr>
              <w:t xml:space="preserve">Politika </w:t>
            </w:r>
            <w:r w:rsidRPr="00771BA1">
              <w:rPr>
                <w:rFonts w:ascii="Times New Roman" w:hAnsi="Times New Roman" w:cs="Times New Roman"/>
                <w:b/>
                <w:spacing w:val="-2"/>
                <w:w w:val="110"/>
                <w:sz w:val="24"/>
                <w:szCs w:val="24"/>
              </w:rPr>
              <w:t>Belgesi</w:t>
            </w:r>
          </w:p>
        </w:tc>
        <w:tc>
          <w:tcPr>
            <w:tcW w:w="2295" w:type="dxa"/>
            <w:shd w:val="clear" w:color="auto" w:fill="92CDDC" w:themeFill="accent5" w:themeFillTint="99"/>
            <w:vAlign w:val="center"/>
          </w:tcPr>
          <w:p w14:paraId="5061EEF2" w14:textId="77777777" w:rsidR="00303363" w:rsidRPr="00771BA1" w:rsidRDefault="00303363" w:rsidP="00303363">
            <w:pPr>
              <w:pStyle w:val="TableParagraph"/>
              <w:spacing w:before="2" w:line="276" w:lineRule="auto"/>
              <w:ind w:left="108"/>
              <w:jc w:val="center"/>
              <w:rPr>
                <w:rFonts w:ascii="Times New Roman" w:hAnsi="Times New Roman" w:cs="Times New Roman"/>
                <w:b/>
                <w:sz w:val="24"/>
                <w:szCs w:val="24"/>
              </w:rPr>
            </w:pPr>
            <w:r w:rsidRPr="00771BA1">
              <w:rPr>
                <w:rFonts w:ascii="Times New Roman" w:hAnsi="Times New Roman" w:cs="Times New Roman"/>
                <w:b/>
                <w:w w:val="105"/>
                <w:sz w:val="24"/>
                <w:szCs w:val="24"/>
              </w:rPr>
              <w:t>İlgili</w:t>
            </w:r>
            <w:r w:rsidRPr="00771BA1">
              <w:rPr>
                <w:rFonts w:ascii="Times New Roman" w:hAnsi="Times New Roman" w:cs="Times New Roman"/>
                <w:b/>
                <w:spacing w:val="-13"/>
                <w:w w:val="105"/>
                <w:sz w:val="24"/>
                <w:szCs w:val="24"/>
              </w:rPr>
              <w:t xml:space="preserve"> </w:t>
            </w:r>
            <w:r w:rsidRPr="00771BA1">
              <w:rPr>
                <w:rFonts w:ascii="Times New Roman" w:hAnsi="Times New Roman" w:cs="Times New Roman"/>
                <w:b/>
                <w:spacing w:val="-2"/>
                <w:w w:val="110"/>
                <w:sz w:val="24"/>
                <w:szCs w:val="24"/>
              </w:rPr>
              <w:t>Bölüm/Referans</w:t>
            </w:r>
          </w:p>
        </w:tc>
        <w:tc>
          <w:tcPr>
            <w:tcW w:w="5712" w:type="dxa"/>
            <w:shd w:val="clear" w:color="auto" w:fill="92CDDC" w:themeFill="accent5" w:themeFillTint="99"/>
            <w:vAlign w:val="center"/>
          </w:tcPr>
          <w:p w14:paraId="5818A73C" w14:textId="77777777" w:rsidR="00303363" w:rsidRPr="00771BA1" w:rsidRDefault="00303363" w:rsidP="00303363">
            <w:pPr>
              <w:pStyle w:val="TableParagraph"/>
              <w:spacing w:before="2" w:line="276" w:lineRule="auto"/>
              <w:ind w:left="108"/>
              <w:jc w:val="center"/>
              <w:rPr>
                <w:rFonts w:ascii="Times New Roman" w:hAnsi="Times New Roman" w:cs="Times New Roman"/>
                <w:b/>
                <w:sz w:val="24"/>
                <w:szCs w:val="24"/>
              </w:rPr>
            </w:pPr>
            <w:r w:rsidRPr="00771BA1">
              <w:rPr>
                <w:rFonts w:ascii="Times New Roman" w:hAnsi="Times New Roman" w:cs="Times New Roman"/>
                <w:b/>
                <w:sz w:val="24"/>
                <w:szCs w:val="24"/>
              </w:rPr>
              <w:t>Verilen</w:t>
            </w:r>
            <w:r w:rsidRPr="00771BA1">
              <w:rPr>
                <w:rFonts w:ascii="Times New Roman" w:hAnsi="Times New Roman" w:cs="Times New Roman"/>
                <w:b/>
                <w:spacing w:val="25"/>
                <w:sz w:val="24"/>
                <w:szCs w:val="24"/>
              </w:rPr>
              <w:t xml:space="preserve"> </w:t>
            </w:r>
            <w:r w:rsidRPr="00771BA1">
              <w:rPr>
                <w:rFonts w:ascii="Times New Roman" w:hAnsi="Times New Roman" w:cs="Times New Roman"/>
                <w:b/>
                <w:spacing w:val="-2"/>
                <w:sz w:val="24"/>
                <w:szCs w:val="24"/>
              </w:rPr>
              <w:t>Görevler/İhtiyaçlar</w:t>
            </w:r>
          </w:p>
        </w:tc>
      </w:tr>
      <w:tr w:rsidR="00854FF9" w:rsidRPr="00771BA1" w14:paraId="6EA86E6D" w14:textId="77777777" w:rsidTr="00854FF9">
        <w:trPr>
          <w:trHeight w:val="397"/>
          <w:jc w:val="center"/>
        </w:trPr>
        <w:tc>
          <w:tcPr>
            <w:tcW w:w="1487" w:type="dxa"/>
            <w:vMerge w:val="restart"/>
            <w:shd w:val="clear" w:color="auto" w:fill="92CDDC" w:themeFill="accent5" w:themeFillTint="99"/>
          </w:tcPr>
          <w:p w14:paraId="27B897FC" w14:textId="02C64E34" w:rsidR="00854FF9" w:rsidRPr="00771BA1" w:rsidRDefault="00854FF9" w:rsidP="00C60680">
            <w:pPr>
              <w:pStyle w:val="TableParagraph"/>
              <w:spacing w:line="276" w:lineRule="auto"/>
              <w:jc w:val="center"/>
              <w:rPr>
                <w:rFonts w:ascii="Times New Roman" w:hAnsi="Times New Roman" w:cs="Times New Roman"/>
                <w:sz w:val="24"/>
                <w:szCs w:val="24"/>
              </w:rPr>
            </w:pPr>
            <w:r w:rsidRPr="00771BA1">
              <w:rPr>
                <w:rFonts w:ascii="Times New Roman" w:hAnsi="Times New Roman" w:cs="Times New Roman"/>
                <w:sz w:val="24"/>
                <w:szCs w:val="24"/>
              </w:rPr>
              <w:t>On İkinci Kalkınma Planı</w:t>
            </w:r>
          </w:p>
        </w:tc>
        <w:tc>
          <w:tcPr>
            <w:tcW w:w="2295" w:type="dxa"/>
          </w:tcPr>
          <w:p w14:paraId="6FAB5B16" w14:textId="51D7A9A6" w:rsidR="00854FF9" w:rsidRPr="00771BA1" w:rsidRDefault="00854FF9" w:rsidP="00C60680">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Turizm </w:t>
            </w:r>
          </w:p>
        </w:tc>
        <w:tc>
          <w:tcPr>
            <w:tcW w:w="5712" w:type="dxa"/>
          </w:tcPr>
          <w:p w14:paraId="1BD25235" w14:textId="3CADC3F5"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Turizm </w:t>
            </w:r>
            <w:proofErr w:type="gramStart"/>
            <w:r w:rsidRPr="00771BA1">
              <w:rPr>
                <w:rFonts w:ascii="Times New Roman" w:hAnsi="Times New Roman" w:cs="Times New Roman"/>
                <w:sz w:val="24"/>
                <w:szCs w:val="24"/>
              </w:rPr>
              <w:t>525.3</w:t>
            </w:r>
            <w:proofErr w:type="gramEnd"/>
            <w:r w:rsidRPr="00771BA1">
              <w:rPr>
                <w:rFonts w:ascii="Times New Roman" w:hAnsi="Times New Roman" w:cs="Times New Roman"/>
                <w:sz w:val="24"/>
                <w:szCs w:val="24"/>
              </w:rPr>
              <w:t>, 525.4 Sayılı Tedbir Maddeleri</w:t>
            </w:r>
          </w:p>
        </w:tc>
      </w:tr>
      <w:tr w:rsidR="00854FF9" w:rsidRPr="00771BA1" w14:paraId="3B4D68AC" w14:textId="77777777" w:rsidTr="00854FF9">
        <w:trPr>
          <w:trHeight w:val="397"/>
          <w:jc w:val="center"/>
        </w:trPr>
        <w:tc>
          <w:tcPr>
            <w:tcW w:w="1487" w:type="dxa"/>
            <w:vMerge/>
            <w:shd w:val="clear" w:color="auto" w:fill="92CDDC" w:themeFill="accent5" w:themeFillTint="99"/>
          </w:tcPr>
          <w:p w14:paraId="4EA14E1F" w14:textId="77777777" w:rsidR="00854FF9" w:rsidRPr="00771BA1" w:rsidRDefault="00854FF9" w:rsidP="00303363">
            <w:pPr>
              <w:pStyle w:val="TableParagraph"/>
              <w:spacing w:line="276" w:lineRule="auto"/>
              <w:rPr>
                <w:rFonts w:ascii="Times New Roman" w:hAnsi="Times New Roman" w:cs="Times New Roman"/>
                <w:sz w:val="24"/>
                <w:szCs w:val="24"/>
              </w:rPr>
            </w:pPr>
          </w:p>
        </w:tc>
        <w:tc>
          <w:tcPr>
            <w:tcW w:w="2295" w:type="dxa"/>
          </w:tcPr>
          <w:p w14:paraId="1D3EE54A" w14:textId="6DC5A165"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Eğitim</w:t>
            </w:r>
          </w:p>
        </w:tc>
        <w:tc>
          <w:tcPr>
            <w:tcW w:w="5712" w:type="dxa"/>
          </w:tcPr>
          <w:p w14:paraId="10EEFC30" w14:textId="18FA191F"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658, 659, 660 Sayılı Amaç Maddeleri ve Bunlara Bağlı Politika ile Tedbir Maddeleri</w:t>
            </w:r>
          </w:p>
        </w:tc>
      </w:tr>
      <w:tr w:rsidR="00854FF9" w:rsidRPr="00771BA1" w14:paraId="5C1F1926" w14:textId="77777777" w:rsidTr="00854FF9">
        <w:trPr>
          <w:trHeight w:val="397"/>
          <w:jc w:val="center"/>
        </w:trPr>
        <w:tc>
          <w:tcPr>
            <w:tcW w:w="1487" w:type="dxa"/>
            <w:vMerge/>
            <w:shd w:val="clear" w:color="auto" w:fill="92CDDC" w:themeFill="accent5" w:themeFillTint="99"/>
          </w:tcPr>
          <w:p w14:paraId="23B560E8" w14:textId="77777777" w:rsidR="00854FF9" w:rsidRPr="00771BA1" w:rsidRDefault="00854FF9" w:rsidP="00303363">
            <w:pPr>
              <w:pStyle w:val="TableParagraph"/>
              <w:spacing w:line="276" w:lineRule="auto"/>
              <w:rPr>
                <w:rFonts w:ascii="Times New Roman" w:hAnsi="Times New Roman" w:cs="Times New Roman"/>
                <w:sz w:val="24"/>
                <w:szCs w:val="24"/>
              </w:rPr>
            </w:pPr>
          </w:p>
        </w:tc>
        <w:tc>
          <w:tcPr>
            <w:tcW w:w="2295" w:type="dxa"/>
          </w:tcPr>
          <w:p w14:paraId="005376A2" w14:textId="4AD047B2"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Engelli Hizmetleri</w:t>
            </w:r>
          </w:p>
        </w:tc>
        <w:tc>
          <w:tcPr>
            <w:tcW w:w="5712" w:type="dxa"/>
          </w:tcPr>
          <w:p w14:paraId="1CFAC9DE" w14:textId="67B93872"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758.1, </w:t>
            </w:r>
            <w:proofErr w:type="gramStart"/>
            <w:r w:rsidRPr="00771BA1">
              <w:rPr>
                <w:rFonts w:ascii="Times New Roman" w:hAnsi="Times New Roman" w:cs="Times New Roman"/>
                <w:sz w:val="24"/>
                <w:szCs w:val="24"/>
              </w:rPr>
              <w:t>758.2</w:t>
            </w:r>
            <w:proofErr w:type="gramEnd"/>
            <w:r w:rsidRPr="00771BA1">
              <w:rPr>
                <w:rFonts w:ascii="Times New Roman" w:hAnsi="Times New Roman" w:cs="Times New Roman"/>
                <w:sz w:val="24"/>
                <w:szCs w:val="24"/>
              </w:rPr>
              <w:t>, 758.3, 758.4, 758.5 Sayılı Tedbir Maddeleri</w:t>
            </w:r>
          </w:p>
        </w:tc>
      </w:tr>
      <w:tr w:rsidR="00854FF9" w:rsidRPr="00771BA1" w14:paraId="0AE0BF6F" w14:textId="77777777" w:rsidTr="00854FF9">
        <w:trPr>
          <w:trHeight w:val="397"/>
          <w:jc w:val="center"/>
        </w:trPr>
        <w:tc>
          <w:tcPr>
            <w:tcW w:w="1487" w:type="dxa"/>
            <w:vMerge/>
            <w:shd w:val="clear" w:color="auto" w:fill="92CDDC" w:themeFill="accent5" w:themeFillTint="99"/>
          </w:tcPr>
          <w:p w14:paraId="558FFC29" w14:textId="77777777" w:rsidR="00854FF9" w:rsidRPr="00771BA1" w:rsidRDefault="00854FF9" w:rsidP="00303363">
            <w:pPr>
              <w:pStyle w:val="TableParagraph"/>
              <w:spacing w:line="276" w:lineRule="auto"/>
              <w:rPr>
                <w:rFonts w:ascii="Times New Roman" w:hAnsi="Times New Roman" w:cs="Times New Roman"/>
                <w:sz w:val="24"/>
                <w:szCs w:val="24"/>
              </w:rPr>
            </w:pPr>
          </w:p>
        </w:tc>
        <w:tc>
          <w:tcPr>
            <w:tcW w:w="2295" w:type="dxa"/>
          </w:tcPr>
          <w:p w14:paraId="0FC9A004" w14:textId="7D9D2B95" w:rsidR="00854FF9" w:rsidRPr="00771BA1" w:rsidRDefault="00854FF9" w:rsidP="00303363">
            <w:pPr>
              <w:pStyle w:val="TableParagraph"/>
              <w:spacing w:line="276" w:lineRule="auto"/>
              <w:rPr>
                <w:rFonts w:ascii="Times New Roman" w:hAnsi="Times New Roman" w:cs="Times New Roman"/>
                <w:sz w:val="24"/>
                <w:szCs w:val="24"/>
              </w:rPr>
            </w:pPr>
            <w:proofErr w:type="gramStart"/>
            <w:r w:rsidRPr="00771BA1">
              <w:rPr>
                <w:rFonts w:ascii="Times New Roman" w:hAnsi="Times New Roman" w:cs="Times New Roman"/>
                <w:sz w:val="24"/>
                <w:szCs w:val="24"/>
              </w:rPr>
              <w:t>kültü</w:t>
            </w:r>
            <w:proofErr w:type="gramEnd"/>
            <w:r w:rsidRPr="00771BA1">
              <w:rPr>
                <w:rFonts w:ascii="Times New Roman" w:hAnsi="Times New Roman" w:cs="Times New Roman"/>
                <w:sz w:val="24"/>
                <w:szCs w:val="24"/>
              </w:rPr>
              <w:t xml:space="preserve"> r ve Sanat</w:t>
            </w:r>
          </w:p>
        </w:tc>
        <w:tc>
          <w:tcPr>
            <w:tcW w:w="5712" w:type="dxa"/>
          </w:tcPr>
          <w:p w14:paraId="450C7B3D" w14:textId="3C3654DB"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783.1, </w:t>
            </w:r>
            <w:proofErr w:type="gramStart"/>
            <w:r w:rsidRPr="00771BA1">
              <w:rPr>
                <w:rFonts w:ascii="Times New Roman" w:hAnsi="Times New Roman" w:cs="Times New Roman"/>
                <w:sz w:val="24"/>
                <w:szCs w:val="24"/>
              </w:rPr>
              <w:t>783.2</w:t>
            </w:r>
            <w:proofErr w:type="gramEnd"/>
            <w:r w:rsidRPr="00771BA1">
              <w:rPr>
                <w:rFonts w:ascii="Times New Roman" w:hAnsi="Times New Roman" w:cs="Times New Roman"/>
                <w:sz w:val="24"/>
                <w:szCs w:val="24"/>
              </w:rPr>
              <w:t>, 783.5, 785.1, 785.2, 785.3, 785.5, 789.1, 789.2, 790.4, 793.2 Sayılı Tedbir Maddeleri</w:t>
            </w:r>
          </w:p>
        </w:tc>
      </w:tr>
      <w:tr w:rsidR="00854FF9" w:rsidRPr="00771BA1" w14:paraId="700CBD6D" w14:textId="77777777" w:rsidTr="00854FF9">
        <w:trPr>
          <w:trHeight w:val="397"/>
          <w:jc w:val="center"/>
        </w:trPr>
        <w:tc>
          <w:tcPr>
            <w:tcW w:w="1487" w:type="dxa"/>
            <w:vMerge/>
            <w:shd w:val="clear" w:color="auto" w:fill="92CDDC" w:themeFill="accent5" w:themeFillTint="99"/>
          </w:tcPr>
          <w:p w14:paraId="568DAE66" w14:textId="77777777" w:rsidR="00854FF9" w:rsidRPr="00771BA1" w:rsidRDefault="00854FF9" w:rsidP="00303363">
            <w:pPr>
              <w:pStyle w:val="TableParagraph"/>
              <w:spacing w:line="276" w:lineRule="auto"/>
              <w:rPr>
                <w:rFonts w:ascii="Times New Roman" w:hAnsi="Times New Roman" w:cs="Times New Roman"/>
                <w:sz w:val="24"/>
                <w:szCs w:val="24"/>
              </w:rPr>
            </w:pPr>
          </w:p>
        </w:tc>
        <w:tc>
          <w:tcPr>
            <w:tcW w:w="2295" w:type="dxa"/>
          </w:tcPr>
          <w:p w14:paraId="1468614A" w14:textId="4A751F25" w:rsidR="00854FF9" w:rsidRPr="00771BA1" w:rsidRDefault="00854FF9" w:rsidP="00303363">
            <w:pPr>
              <w:pStyle w:val="TableParagraph"/>
              <w:spacing w:line="276" w:lineRule="auto"/>
              <w:rPr>
                <w:rFonts w:ascii="Times New Roman" w:hAnsi="Times New Roman" w:cs="Times New Roman"/>
                <w:sz w:val="24"/>
                <w:szCs w:val="24"/>
              </w:rPr>
            </w:pPr>
            <w:proofErr w:type="gramStart"/>
            <w:r w:rsidRPr="00771BA1">
              <w:rPr>
                <w:rFonts w:ascii="Times New Roman" w:hAnsi="Times New Roman" w:cs="Times New Roman"/>
                <w:sz w:val="24"/>
                <w:szCs w:val="24"/>
              </w:rPr>
              <w:t>kamuda</w:t>
            </w:r>
            <w:proofErr w:type="gramEnd"/>
            <w:r w:rsidRPr="00771BA1">
              <w:rPr>
                <w:rFonts w:ascii="Times New Roman" w:hAnsi="Times New Roman" w:cs="Times New Roman"/>
                <w:sz w:val="24"/>
                <w:szCs w:val="24"/>
              </w:rPr>
              <w:t xml:space="preserve"> Stratejik Yönetim</w:t>
            </w:r>
          </w:p>
        </w:tc>
        <w:tc>
          <w:tcPr>
            <w:tcW w:w="5712" w:type="dxa"/>
          </w:tcPr>
          <w:p w14:paraId="03690C62" w14:textId="67B5F496"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942.1, </w:t>
            </w:r>
            <w:proofErr w:type="gramStart"/>
            <w:r w:rsidRPr="00771BA1">
              <w:rPr>
                <w:rFonts w:ascii="Times New Roman" w:hAnsi="Times New Roman" w:cs="Times New Roman"/>
                <w:sz w:val="24"/>
                <w:szCs w:val="24"/>
              </w:rPr>
              <w:t>943.1</w:t>
            </w:r>
            <w:proofErr w:type="gramEnd"/>
            <w:r w:rsidRPr="00771BA1">
              <w:rPr>
                <w:rFonts w:ascii="Times New Roman" w:hAnsi="Times New Roman" w:cs="Times New Roman"/>
                <w:sz w:val="24"/>
                <w:szCs w:val="24"/>
              </w:rPr>
              <w:t>, 943.2, 943.4, 943.5 Sayılı Tedbir Maddeleri</w:t>
            </w:r>
          </w:p>
        </w:tc>
      </w:tr>
      <w:tr w:rsidR="00854FF9" w:rsidRPr="00771BA1" w14:paraId="3B7260DC" w14:textId="77777777" w:rsidTr="00854FF9">
        <w:trPr>
          <w:trHeight w:val="397"/>
          <w:jc w:val="center"/>
        </w:trPr>
        <w:tc>
          <w:tcPr>
            <w:tcW w:w="1487" w:type="dxa"/>
            <w:vMerge/>
            <w:shd w:val="clear" w:color="auto" w:fill="92CDDC" w:themeFill="accent5" w:themeFillTint="99"/>
          </w:tcPr>
          <w:p w14:paraId="65EE6057" w14:textId="77777777" w:rsidR="00854FF9" w:rsidRPr="00771BA1" w:rsidRDefault="00854FF9" w:rsidP="00303363">
            <w:pPr>
              <w:pStyle w:val="TableParagraph"/>
              <w:spacing w:line="276" w:lineRule="auto"/>
              <w:rPr>
                <w:rFonts w:ascii="Times New Roman" w:hAnsi="Times New Roman" w:cs="Times New Roman"/>
                <w:sz w:val="24"/>
                <w:szCs w:val="24"/>
              </w:rPr>
            </w:pPr>
          </w:p>
        </w:tc>
        <w:tc>
          <w:tcPr>
            <w:tcW w:w="2295" w:type="dxa"/>
          </w:tcPr>
          <w:p w14:paraId="04F2D2E2" w14:textId="3D556328"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Afet Yo netimi</w:t>
            </w:r>
          </w:p>
        </w:tc>
        <w:tc>
          <w:tcPr>
            <w:tcW w:w="5712" w:type="dxa"/>
          </w:tcPr>
          <w:p w14:paraId="7290E371" w14:textId="3D8F2BAA"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830.7, </w:t>
            </w:r>
            <w:proofErr w:type="gramStart"/>
            <w:r w:rsidRPr="00771BA1">
              <w:rPr>
                <w:rFonts w:ascii="Times New Roman" w:hAnsi="Times New Roman" w:cs="Times New Roman"/>
                <w:sz w:val="24"/>
                <w:szCs w:val="24"/>
              </w:rPr>
              <w:t>831.3</w:t>
            </w:r>
            <w:proofErr w:type="gramEnd"/>
            <w:r w:rsidRPr="00771BA1">
              <w:rPr>
                <w:rFonts w:ascii="Times New Roman" w:hAnsi="Times New Roman" w:cs="Times New Roman"/>
                <w:sz w:val="24"/>
                <w:szCs w:val="24"/>
              </w:rPr>
              <w:t>, 832.1, 832.4, 833.6, 839.1, 839.3, 841.1 Sayılı Tedbir Maddeleri</w:t>
            </w:r>
          </w:p>
        </w:tc>
      </w:tr>
      <w:tr w:rsidR="00854FF9" w:rsidRPr="00771BA1" w14:paraId="5B72A2D3" w14:textId="77777777" w:rsidTr="00854FF9">
        <w:trPr>
          <w:trHeight w:val="397"/>
          <w:jc w:val="center"/>
        </w:trPr>
        <w:tc>
          <w:tcPr>
            <w:tcW w:w="1487" w:type="dxa"/>
            <w:vMerge w:val="restart"/>
            <w:shd w:val="clear" w:color="auto" w:fill="92CDDC" w:themeFill="accent5" w:themeFillTint="99"/>
          </w:tcPr>
          <w:p w14:paraId="4202823F" w14:textId="66CC648F"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Orta Vadeli Program (2024- 2026)</w:t>
            </w:r>
          </w:p>
        </w:tc>
        <w:tc>
          <w:tcPr>
            <w:tcW w:w="2295" w:type="dxa"/>
          </w:tcPr>
          <w:p w14:paraId="754B93DC" w14:textId="5ED36FA7"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Programda </w:t>
            </w:r>
            <w:proofErr w:type="spellStart"/>
            <w:r w:rsidRPr="00771BA1">
              <w:rPr>
                <w:rFonts w:ascii="Times New Roman" w:hAnsi="Times New Roman" w:cs="Times New Roman"/>
                <w:sz w:val="24"/>
                <w:szCs w:val="24"/>
              </w:rPr>
              <w:t>Bakanlıg</w:t>
            </w:r>
            <w:proofErr w:type="spellEnd"/>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ımızı</w:t>
            </w:r>
            <w:proofErr w:type="spellEnd"/>
            <w:r w:rsidRPr="00771BA1">
              <w:rPr>
                <w:rFonts w:ascii="Times New Roman" w:hAnsi="Times New Roman" w:cs="Times New Roman"/>
                <w:sz w:val="24"/>
                <w:szCs w:val="24"/>
              </w:rPr>
              <w:t xml:space="preserve"> ilgilendiren on </w:t>
            </w:r>
            <w:proofErr w:type="spellStart"/>
            <w:r w:rsidRPr="00771BA1">
              <w:rPr>
                <w:rFonts w:ascii="Times New Roman" w:hAnsi="Times New Roman" w:cs="Times New Roman"/>
                <w:sz w:val="24"/>
                <w:szCs w:val="24"/>
              </w:rPr>
              <w:t>doküz</w:t>
            </w:r>
            <w:proofErr w:type="spellEnd"/>
            <w:r w:rsidRPr="00771BA1">
              <w:rPr>
                <w:rFonts w:ascii="Times New Roman" w:hAnsi="Times New Roman" w:cs="Times New Roman"/>
                <w:sz w:val="24"/>
                <w:szCs w:val="24"/>
              </w:rPr>
              <w:t xml:space="preserve"> (19) politika ve tedbir ile O </w:t>
            </w:r>
            <w:proofErr w:type="spellStart"/>
            <w:r w:rsidRPr="00771BA1">
              <w:rPr>
                <w:rFonts w:ascii="Times New Roman" w:hAnsi="Times New Roman" w:cs="Times New Roman"/>
                <w:sz w:val="24"/>
                <w:szCs w:val="24"/>
              </w:rPr>
              <w:t>ncelikli</w:t>
            </w:r>
            <w:proofErr w:type="spellEnd"/>
            <w:r w:rsidRPr="00771BA1">
              <w:rPr>
                <w:rFonts w:ascii="Times New Roman" w:hAnsi="Times New Roman" w:cs="Times New Roman"/>
                <w:sz w:val="24"/>
                <w:szCs w:val="24"/>
              </w:rPr>
              <w:t xml:space="preserve"> Reform Alanlarına Yo </w:t>
            </w:r>
            <w:proofErr w:type="spellStart"/>
            <w:r w:rsidRPr="00771BA1">
              <w:rPr>
                <w:rFonts w:ascii="Times New Roman" w:hAnsi="Times New Roman" w:cs="Times New Roman"/>
                <w:sz w:val="24"/>
                <w:szCs w:val="24"/>
              </w:rPr>
              <w:t>nelik</w:t>
            </w:r>
            <w:proofErr w:type="spellEnd"/>
            <w:r w:rsidRPr="00771BA1">
              <w:rPr>
                <w:rFonts w:ascii="Times New Roman" w:hAnsi="Times New Roman" w:cs="Times New Roman"/>
                <w:sz w:val="24"/>
                <w:szCs w:val="24"/>
              </w:rPr>
              <w:t xml:space="preserve"> on (10) </w:t>
            </w:r>
            <w:proofErr w:type="spellStart"/>
            <w:r w:rsidRPr="00771BA1">
              <w:rPr>
                <w:rFonts w:ascii="Times New Roman" w:hAnsi="Times New Roman" w:cs="Times New Roman"/>
                <w:sz w:val="24"/>
                <w:szCs w:val="24"/>
              </w:rPr>
              <w:t>dü</w:t>
            </w:r>
            <w:proofErr w:type="spellEnd"/>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zenleme</w:t>
            </w:r>
            <w:proofErr w:type="spellEnd"/>
            <w:r w:rsidRPr="00771BA1">
              <w:rPr>
                <w:rFonts w:ascii="Times New Roman" w:hAnsi="Times New Roman" w:cs="Times New Roman"/>
                <w:sz w:val="24"/>
                <w:szCs w:val="24"/>
              </w:rPr>
              <w:t xml:space="preserve"> yer almaktadır.</w:t>
            </w:r>
          </w:p>
        </w:tc>
        <w:tc>
          <w:tcPr>
            <w:tcW w:w="5712" w:type="dxa"/>
          </w:tcPr>
          <w:p w14:paraId="6F744B1E" w14:textId="0813AE88"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Mü </w:t>
            </w:r>
            <w:proofErr w:type="spellStart"/>
            <w:r w:rsidRPr="00771BA1">
              <w:rPr>
                <w:rFonts w:ascii="Times New Roman" w:hAnsi="Times New Roman" w:cs="Times New Roman"/>
                <w:sz w:val="24"/>
                <w:szCs w:val="24"/>
              </w:rPr>
              <w:t>dü</w:t>
            </w:r>
            <w:proofErr w:type="spellEnd"/>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rlü</w:t>
            </w:r>
            <w:proofErr w:type="spellEnd"/>
            <w:r w:rsidRPr="00771BA1">
              <w:rPr>
                <w:rFonts w:ascii="Times New Roman" w:hAnsi="Times New Roman" w:cs="Times New Roman"/>
                <w:sz w:val="24"/>
                <w:szCs w:val="24"/>
              </w:rPr>
              <w:t xml:space="preserve"> g ü mü ze </w:t>
            </w:r>
            <w:proofErr w:type="spellStart"/>
            <w:r w:rsidRPr="00771BA1">
              <w:rPr>
                <w:rFonts w:ascii="Times New Roman" w:hAnsi="Times New Roman" w:cs="Times New Roman"/>
                <w:sz w:val="24"/>
                <w:szCs w:val="24"/>
              </w:rPr>
              <w:t>ühdesindeki</w:t>
            </w:r>
            <w:proofErr w:type="spellEnd"/>
            <w:r w:rsidRPr="00771BA1">
              <w:rPr>
                <w:rFonts w:ascii="Times New Roman" w:hAnsi="Times New Roman" w:cs="Times New Roman"/>
                <w:sz w:val="24"/>
                <w:szCs w:val="24"/>
              </w:rPr>
              <w:t xml:space="preserve"> yo </w:t>
            </w:r>
            <w:proofErr w:type="spellStart"/>
            <w:r w:rsidRPr="00771BA1">
              <w:rPr>
                <w:rFonts w:ascii="Times New Roman" w:hAnsi="Times New Roman" w:cs="Times New Roman"/>
                <w:sz w:val="24"/>
                <w:szCs w:val="24"/>
              </w:rPr>
              <w:t>nelik</w:t>
            </w:r>
            <w:proofErr w:type="spellEnd"/>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go</w:t>
            </w:r>
            <w:proofErr w:type="spellEnd"/>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revler</w:t>
            </w:r>
            <w:proofErr w:type="spellEnd"/>
            <w:r w:rsidRPr="00771BA1">
              <w:rPr>
                <w:rFonts w:ascii="Times New Roman" w:hAnsi="Times New Roman" w:cs="Times New Roman"/>
                <w:sz w:val="24"/>
                <w:szCs w:val="24"/>
              </w:rPr>
              <w:t xml:space="preserve"> yerine getirilecektir</w:t>
            </w:r>
          </w:p>
        </w:tc>
      </w:tr>
      <w:tr w:rsidR="00854FF9" w:rsidRPr="00771BA1" w14:paraId="03FDD249" w14:textId="77777777" w:rsidTr="00854FF9">
        <w:trPr>
          <w:trHeight w:val="397"/>
          <w:jc w:val="center"/>
        </w:trPr>
        <w:tc>
          <w:tcPr>
            <w:tcW w:w="1487" w:type="dxa"/>
            <w:vMerge/>
            <w:shd w:val="clear" w:color="auto" w:fill="92CDDC" w:themeFill="accent5" w:themeFillTint="99"/>
          </w:tcPr>
          <w:p w14:paraId="358754A1" w14:textId="77777777" w:rsidR="00854FF9" w:rsidRPr="00771BA1" w:rsidRDefault="00854FF9" w:rsidP="00303363">
            <w:pPr>
              <w:pStyle w:val="TableParagraph"/>
              <w:spacing w:line="276" w:lineRule="auto"/>
              <w:rPr>
                <w:rFonts w:ascii="Times New Roman" w:hAnsi="Times New Roman" w:cs="Times New Roman"/>
                <w:sz w:val="24"/>
                <w:szCs w:val="24"/>
              </w:rPr>
            </w:pPr>
          </w:p>
        </w:tc>
        <w:tc>
          <w:tcPr>
            <w:tcW w:w="2295" w:type="dxa"/>
          </w:tcPr>
          <w:p w14:paraId="23C67EB4" w14:textId="2675A851" w:rsidR="00854FF9" w:rsidRPr="00771BA1" w:rsidRDefault="00854FF9" w:rsidP="00854FF9">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Dijital Dönüşüm</w:t>
            </w:r>
          </w:p>
        </w:tc>
        <w:tc>
          <w:tcPr>
            <w:tcW w:w="5712" w:type="dxa"/>
          </w:tcPr>
          <w:p w14:paraId="10F78D8B" w14:textId="0A37B6AB"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4. Tedbir</w:t>
            </w:r>
          </w:p>
        </w:tc>
      </w:tr>
      <w:tr w:rsidR="00854FF9" w:rsidRPr="00771BA1" w14:paraId="3ACEABAF" w14:textId="77777777" w:rsidTr="00854FF9">
        <w:trPr>
          <w:trHeight w:val="397"/>
          <w:jc w:val="center"/>
        </w:trPr>
        <w:tc>
          <w:tcPr>
            <w:tcW w:w="1487" w:type="dxa"/>
            <w:vMerge/>
            <w:shd w:val="clear" w:color="auto" w:fill="92CDDC" w:themeFill="accent5" w:themeFillTint="99"/>
          </w:tcPr>
          <w:p w14:paraId="4A580DD0" w14:textId="77777777" w:rsidR="00854FF9" w:rsidRPr="00771BA1" w:rsidRDefault="00854FF9" w:rsidP="00303363">
            <w:pPr>
              <w:pStyle w:val="TableParagraph"/>
              <w:spacing w:line="276" w:lineRule="auto"/>
              <w:rPr>
                <w:rFonts w:ascii="Times New Roman" w:hAnsi="Times New Roman" w:cs="Times New Roman"/>
                <w:sz w:val="24"/>
                <w:szCs w:val="24"/>
              </w:rPr>
            </w:pPr>
          </w:p>
        </w:tc>
        <w:tc>
          <w:tcPr>
            <w:tcW w:w="2295" w:type="dxa"/>
          </w:tcPr>
          <w:p w14:paraId="2F16C080" w14:textId="28E8B098"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Ne </w:t>
            </w:r>
            <w:proofErr w:type="spellStart"/>
            <w:r w:rsidRPr="00771BA1">
              <w:rPr>
                <w:rFonts w:ascii="Times New Roman" w:hAnsi="Times New Roman" w:cs="Times New Roman"/>
                <w:sz w:val="24"/>
                <w:szCs w:val="24"/>
              </w:rPr>
              <w:t>Egitimde</w:t>
            </w:r>
            <w:proofErr w:type="spellEnd"/>
            <w:r w:rsidRPr="00771BA1">
              <w:rPr>
                <w:rFonts w:ascii="Times New Roman" w:hAnsi="Times New Roman" w:cs="Times New Roman"/>
                <w:sz w:val="24"/>
                <w:szCs w:val="24"/>
              </w:rPr>
              <w:t xml:space="preserve"> Ne                İstihdamda Olan Gençlerin ve Kadınların </w:t>
            </w:r>
            <w:proofErr w:type="spellStart"/>
            <w:r w:rsidRPr="00771BA1">
              <w:rPr>
                <w:rFonts w:ascii="Times New Roman" w:hAnsi="Times New Roman" w:cs="Times New Roman"/>
                <w:sz w:val="24"/>
                <w:szCs w:val="24"/>
              </w:rPr>
              <w:t>Eg</w:t>
            </w:r>
            <w:proofErr w:type="spellEnd"/>
            <w:r w:rsidRPr="00771BA1">
              <w:rPr>
                <w:rFonts w:ascii="Times New Roman" w:hAnsi="Times New Roman" w:cs="Times New Roman"/>
                <w:sz w:val="24"/>
                <w:szCs w:val="24"/>
              </w:rPr>
              <w:t xml:space="preserve"> itime ve İstihdama Katılımı</w:t>
            </w:r>
          </w:p>
        </w:tc>
        <w:tc>
          <w:tcPr>
            <w:tcW w:w="5712" w:type="dxa"/>
          </w:tcPr>
          <w:p w14:paraId="16E3C379" w14:textId="0DB17F00" w:rsidR="00854FF9" w:rsidRPr="00771BA1" w:rsidRDefault="00854FF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3. Tedbir</w:t>
            </w:r>
          </w:p>
        </w:tc>
      </w:tr>
      <w:tr w:rsidR="00FD0C09" w:rsidRPr="00771BA1" w14:paraId="47F8A509" w14:textId="77777777" w:rsidTr="00854FF9">
        <w:trPr>
          <w:trHeight w:val="397"/>
          <w:jc w:val="center"/>
        </w:trPr>
        <w:tc>
          <w:tcPr>
            <w:tcW w:w="1487" w:type="dxa"/>
            <w:vMerge w:val="restart"/>
            <w:shd w:val="clear" w:color="auto" w:fill="92CDDC" w:themeFill="accent5" w:themeFillTint="99"/>
          </w:tcPr>
          <w:p w14:paraId="682923ED" w14:textId="09521F01" w:rsidR="00FD0C09" w:rsidRPr="00771BA1" w:rsidRDefault="00FD0C09" w:rsidP="00854FF9">
            <w:pPr>
              <w:pStyle w:val="TableParagraph"/>
              <w:spacing w:line="276" w:lineRule="auto"/>
              <w:rPr>
                <w:rFonts w:ascii="Times New Roman" w:hAnsi="Times New Roman" w:cs="Times New Roman"/>
                <w:sz w:val="24"/>
                <w:szCs w:val="24"/>
              </w:rPr>
            </w:pPr>
            <w:proofErr w:type="spellStart"/>
            <w:r w:rsidRPr="00771BA1">
              <w:rPr>
                <w:rFonts w:ascii="Times New Roman" w:hAnsi="Times New Roman" w:cs="Times New Roman"/>
                <w:sz w:val="24"/>
                <w:szCs w:val="24"/>
              </w:rPr>
              <w:t>Cumhurbaşkan</w:t>
            </w:r>
            <w:r w:rsidRPr="00771BA1">
              <w:rPr>
                <w:rFonts w:ascii="Times New Roman" w:hAnsi="Times New Roman" w:cs="Times New Roman"/>
                <w:sz w:val="24"/>
                <w:szCs w:val="24"/>
              </w:rPr>
              <w:lastRenderedPageBreak/>
              <w:t>lıg</w:t>
            </w:r>
            <w:proofErr w:type="spellEnd"/>
            <w:r w:rsidRPr="00771BA1">
              <w:rPr>
                <w:rFonts w:ascii="Times New Roman" w:hAnsi="Times New Roman" w:cs="Times New Roman"/>
                <w:sz w:val="24"/>
                <w:szCs w:val="24"/>
              </w:rPr>
              <w:t xml:space="preserve"> ı Yıllık Programı</w:t>
            </w:r>
          </w:p>
        </w:tc>
        <w:tc>
          <w:tcPr>
            <w:tcW w:w="2295" w:type="dxa"/>
          </w:tcPr>
          <w:p w14:paraId="0D543CE0" w14:textId="1B98DB23"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lastRenderedPageBreak/>
              <w:t>Turizm</w:t>
            </w:r>
          </w:p>
        </w:tc>
        <w:tc>
          <w:tcPr>
            <w:tcW w:w="5712" w:type="dxa"/>
          </w:tcPr>
          <w:p w14:paraId="73B027ED" w14:textId="705C2862"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525.3, </w:t>
            </w:r>
            <w:proofErr w:type="gramStart"/>
            <w:r w:rsidRPr="00771BA1">
              <w:rPr>
                <w:rFonts w:ascii="Times New Roman" w:hAnsi="Times New Roman" w:cs="Times New Roman"/>
                <w:sz w:val="24"/>
                <w:szCs w:val="24"/>
              </w:rPr>
              <w:t>525.4</w:t>
            </w:r>
            <w:proofErr w:type="gramEnd"/>
            <w:r w:rsidRPr="00771BA1">
              <w:rPr>
                <w:rFonts w:ascii="Times New Roman" w:hAnsi="Times New Roman" w:cs="Times New Roman"/>
                <w:sz w:val="24"/>
                <w:szCs w:val="24"/>
              </w:rPr>
              <w:t xml:space="preserve"> Sayılı Tedbir Maddeleri</w:t>
            </w:r>
          </w:p>
        </w:tc>
      </w:tr>
      <w:tr w:rsidR="00FD0C09" w:rsidRPr="00771BA1" w14:paraId="45B54791" w14:textId="77777777" w:rsidTr="00854FF9">
        <w:trPr>
          <w:trHeight w:val="397"/>
          <w:jc w:val="center"/>
        </w:trPr>
        <w:tc>
          <w:tcPr>
            <w:tcW w:w="1487" w:type="dxa"/>
            <w:vMerge/>
            <w:shd w:val="clear" w:color="auto" w:fill="92CDDC" w:themeFill="accent5" w:themeFillTint="99"/>
          </w:tcPr>
          <w:p w14:paraId="3388C66A" w14:textId="77777777" w:rsidR="00FD0C09" w:rsidRPr="00771BA1" w:rsidRDefault="00FD0C09" w:rsidP="00303363">
            <w:pPr>
              <w:pStyle w:val="TableParagraph"/>
              <w:spacing w:line="276" w:lineRule="auto"/>
              <w:rPr>
                <w:rFonts w:ascii="Times New Roman" w:hAnsi="Times New Roman" w:cs="Times New Roman"/>
                <w:sz w:val="24"/>
                <w:szCs w:val="24"/>
              </w:rPr>
            </w:pPr>
          </w:p>
        </w:tc>
        <w:tc>
          <w:tcPr>
            <w:tcW w:w="2295" w:type="dxa"/>
          </w:tcPr>
          <w:p w14:paraId="2130ABD9" w14:textId="4F50BF45" w:rsidR="00FD0C09" w:rsidRPr="00771BA1" w:rsidRDefault="00FD0C09" w:rsidP="00303363">
            <w:pPr>
              <w:pStyle w:val="TableParagraph"/>
              <w:spacing w:line="276" w:lineRule="auto"/>
              <w:rPr>
                <w:rFonts w:ascii="Times New Roman" w:hAnsi="Times New Roman" w:cs="Times New Roman"/>
                <w:sz w:val="24"/>
                <w:szCs w:val="24"/>
              </w:rPr>
            </w:pPr>
            <w:proofErr w:type="spellStart"/>
            <w:r w:rsidRPr="00771BA1">
              <w:rPr>
                <w:rFonts w:ascii="Times New Roman" w:hAnsi="Times New Roman" w:cs="Times New Roman"/>
                <w:sz w:val="24"/>
                <w:szCs w:val="24"/>
              </w:rPr>
              <w:t>Eg</w:t>
            </w:r>
            <w:proofErr w:type="spellEnd"/>
            <w:r w:rsidRPr="00771BA1">
              <w:rPr>
                <w:rFonts w:ascii="Times New Roman" w:hAnsi="Times New Roman" w:cs="Times New Roman"/>
                <w:sz w:val="24"/>
                <w:szCs w:val="24"/>
              </w:rPr>
              <w:t xml:space="preserve"> itim</w:t>
            </w:r>
          </w:p>
        </w:tc>
        <w:tc>
          <w:tcPr>
            <w:tcW w:w="5712" w:type="dxa"/>
          </w:tcPr>
          <w:p w14:paraId="633D676A" w14:textId="04F36C9F"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661.1, </w:t>
            </w:r>
            <w:proofErr w:type="gramStart"/>
            <w:r w:rsidRPr="00771BA1">
              <w:rPr>
                <w:rFonts w:ascii="Times New Roman" w:hAnsi="Times New Roman" w:cs="Times New Roman"/>
                <w:sz w:val="24"/>
                <w:szCs w:val="24"/>
              </w:rPr>
              <w:t>661.4</w:t>
            </w:r>
            <w:proofErr w:type="gramEnd"/>
            <w:r w:rsidRPr="00771BA1">
              <w:rPr>
                <w:rFonts w:ascii="Times New Roman" w:hAnsi="Times New Roman" w:cs="Times New Roman"/>
                <w:sz w:val="24"/>
                <w:szCs w:val="24"/>
              </w:rPr>
              <w:t>, P. 661, P. 662, P. 663, P.664, P.665, P.666, P.667, P.668, P.670, P.672, P.675, P.676, P.678, P.680, P.681 Sayılı Politika ve Tedbir Maddeleri</w:t>
            </w:r>
          </w:p>
        </w:tc>
      </w:tr>
      <w:tr w:rsidR="00FD0C09" w:rsidRPr="00771BA1" w14:paraId="7AC553A3" w14:textId="77777777" w:rsidTr="00854FF9">
        <w:trPr>
          <w:trHeight w:val="397"/>
          <w:jc w:val="center"/>
        </w:trPr>
        <w:tc>
          <w:tcPr>
            <w:tcW w:w="1487" w:type="dxa"/>
            <w:vMerge/>
            <w:shd w:val="clear" w:color="auto" w:fill="92CDDC" w:themeFill="accent5" w:themeFillTint="99"/>
          </w:tcPr>
          <w:p w14:paraId="7DD7FE06" w14:textId="77777777" w:rsidR="00FD0C09" w:rsidRPr="00771BA1" w:rsidRDefault="00FD0C09" w:rsidP="00303363">
            <w:pPr>
              <w:pStyle w:val="TableParagraph"/>
              <w:spacing w:line="276" w:lineRule="auto"/>
              <w:rPr>
                <w:rFonts w:ascii="Times New Roman" w:hAnsi="Times New Roman" w:cs="Times New Roman"/>
                <w:sz w:val="24"/>
                <w:szCs w:val="24"/>
              </w:rPr>
            </w:pPr>
          </w:p>
        </w:tc>
        <w:tc>
          <w:tcPr>
            <w:tcW w:w="2295" w:type="dxa"/>
          </w:tcPr>
          <w:p w14:paraId="6239202B" w14:textId="1C1F039E"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Engelli Hizmetler</w:t>
            </w:r>
          </w:p>
        </w:tc>
        <w:tc>
          <w:tcPr>
            <w:tcW w:w="5712" w:type="dxa"/>
          </w:tcPr>
          <w:p w14:paraId="4493F25B" w14:textId="72C36962"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758.1, </w:t>
            </w:r>
            <w:proofErr w:type="gramStart"/>
            <w:r w:rsidRPr="00771BA1">
              <w:rPr>
                <w:rFonts w:ascii="Times New Roman" w:hAnsi="Times New Roman" w:cs="Times New Roman"/>
                <w:sz w:val="24"/>
                <w:szCs w:val="24"/>
              </w:rPr>
              <w:t>758.2</w:t>
            </w:r>
            <w:proofErr w:type="gramEnd"/>
            <w:r w:rsidRPr="00771BA1">
              <w:rPr>
                <w:rFonts w:ascii="Times New Roman" w:hAnsi="Times New Roman" w:cs="Times New Roman"/>
                <w:sz w:val="24"/>
                <w:szCs w:val="24"/>
              </w:rPr>
              <w:t>, 758.3 Sayılı Tedbir Maddeleri</w:t>
            </w:r>
          </w:p>
        </w:tc>
      </w:tr>
      <w:tr w:rsidR="00FD0C09" w:rsidRPr="00771BA1" w14:paraId="142FF92F" w14:textId="77777777" w:rsidTr="00854FF9">
        <w:trPr>
          <w:trHeight w:val="397"/>
          <w:jc w:val="center"/>
        </w:trPr>
        <w:tc>
          <w:tcPr>
            <w:tcW w:w="1487" w:type="dxa"/>
            <w:vMerge/>
            <w:shd w:val="clear" w:color="auto" w:fill="92CDDC" w:themeFill="accent5" w:themeFillTint="99"/>
          </w:tcPr>
          <w:p w14:paraId="6E74EE66" w14:textId="77777777" w:rsidR="00FD0C09" w:rsidRPr="00771BA1" w:rsidRDefault="00FD0C09" w:rsidP="00303363">
            <w:pPr>
              <w:pStyle w:val="TableParagraph"/>
              <w:spacing w:line="276" w:lineRule="auto"/>
              <w:rPr>
                <w:rFonts w:ascii="Times New Roman" w:hAnsi="Times New Roman" w:cs="Times New Roman"/>
                <w:sz w:val="24"/>
                <w:szCs w:val="24"/>
              </w:rPr>
            </w:pPr>
          </w:p>
        </w:tc>
        <w:tc>
          <w:tcPr>
            <w:tcW w:w="2295" w:type="dxa"/>
          </w:tcPr>
          <w:p w14:paraId="16EAAF13" w14:textId="47A85A7B"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Kültü r ve Sanat</w:t>
            </w:r>
          </w:p>
        </w:tc>
        <w:tc>
          <w:tcPr>
            <w:tcW w:w="5712" w:type="dxa"/>
          </w:tcPr>
          <w:p w14:paraId="444B34A8" w14:textId="2A48A691"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783.1, </w:t>
            </w:r>
            <w:proofErr w:type="gramStart"/>
            <w:r w:rsidRPr="00771BA1">
              <w:rPr>
                <w:rFonts w:ascii="Times New Roman" w:hAnsi="Times New Roman" w:cs="Times New Roman"/>
                <w:sz w:val="24"/>
                <w:szCs w:val="24"/>
              </w:rPr>
              <w:t>785.1</w:t>
            </w:r>
            <w:proofErr w:type="gramEnd"/>
            <w:r w:rsidRPr="00771BA1">
              <w:rPr>
                <w:rFonts w:ascii="Times New Roman" w:hAnsi="Times New Roman" w:cs="Times New Roman"/>
                <w:sz w:val="24"/>
                <w:szCs w:val="24"/>
              </w:rPr>
              <w:t>, 785.2, 789.1 Sayılı Tedbir Maddeleri</w:t>
            </w:r>
          </w:p>
        </w:tc>
      </w:tr>
      <w:tr w:rsidR="00FD0C09" w:rsidRPr="00771BA1" w14:paraId="7BE9B1C5" w14:textId="77777777" w:rsidTr="00854FF9">
        <w:trPr>
          <w:trHeight w:val="397"/>
          <w:jc w:val="center"/>
        </w:trPr>
        <w:tc>
          <w:tcPr>
            <w:tcW w:w="1487" w:type="dxa"/>
            <w:shd w:val="clear" w:color="auto" w:fill="92CDDC" w:themeFill="accent5" w:themeFillTint="99"/>
          </w:tcPr>
          <w:p w14:paraId="053D3C03" w14:textId="3134880E"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Milli Eğitim Bakanlığı stratejik planı</w:t>
            </w:r>
          </w:p>
        </w:tc>
        <w:tc>
          <w:tcPr>
            <w:tcW w:w="2295" w:type="dxa"/>
          </w:tcPr>
          <w:p w14:paraId="1933F963" w14:textId="77777777" w:rsidR="00FD0C09" w:rsidRPr="00771BA1" w:rsidRDefault="00FD0C09" w:rsidP="00303363">
            <w:pPr>
              <w:pStyle w:val="TableParagraph"/>
              <w:spacing w:line="276" w:lineRule="auto"/>
              <w:rPr>
                <w:rFonts w:ascii="Times New Roman" w:hAnsi="Times New Roman" w:cs="Times New Roman"/>
                <w:sz w:val="24"/>
                <w:szCs w:val="24"/>
              </w:rPr>
            </w:pPr>
          </w:p>
        </w:tc>
        <w:tc>
          <w:tcPr>
            <w:tcW w:w="5712" w:type="dxa"/>
          </w:tcPr>
          <w:p w14:paraId="79F30A93" w14:textId="7CA517D5" w:rsidR="00FD0C09" w:rsidRPr="00771BA1" w:rsidRDefault="00FD0C09" w:rsidP="00FD0C09">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İncelendi</w:t>
            </w:r>
          </w:p>
        </w:tc>
      </w:tr>
      <w:tr w:rsidR="00FD0C09" w:rsidRPr="00771BA1" w14:paraId="7E04CFA4" w14:textId="77777777" w:rsidTr="00854FF9">
        <w:trPr>
          <w:trHeight w:val="397"/>
          <w:jc w:val="center"/>
        </w:trPr>
        <w:tc>
          <w:tcPr>
            <w:tcW w:w="1487" w:type="dxa"/>
            <w:shd w:val="clear" w:color="auto" w:fill="92CDDC" w:themeFill="accent5" w:themeFillTint="99"/>
          </w:tcPr>
          <w:p w14:paraId="16F7405B" w14:textId="540F6666"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Çanakkale İl Milli eğitim müdürlüğü stratejik planı</w:t>
            </w:r>
          </w:p>
        </w:tc>
        <w:tc>
          <w:tcPr>
            <w:tcW w:w="2295" w:type="dxa"/>
          </w:tcPr>
          <w:p w14:paraId="266C9A82" w14:textId="77777777" w:rsidR="00FD0C09" w:rsidRPr="00771BA1" w:rsidRDefault="00FD0C09" w:rsidP="00303363">
            <w:pPr>
              <w:pStyle w:val="TableParagraph"/>
              <w:spacing w:line="276" w:lineRule="auto"/>
              <w:rPr>
                <w:rFonts w:ascii="Times New Roman" w:hAnsi="Times New Roman" w:cs="Times New Roman"/>
                <w:sz w:val="24"/>
                <w:szCs w:val="24"/>
              </w:rPr>
            </w:pPr>
          </w:p>
        </w:tc>
        <w:tc>
          <w:tcPr>
            <w:tcW w:w="5712" w:type="dxa"/>
          </w:tcPr>
          <w:p w14:paraId="2F703097" w14:textId="0E88ECF3"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İncelendi</w:t>
            </w:r>
          </w:p>
        </w:tc>
      </w:tr>
      <w:tr w:rsidR="00FD0C09" w:rsidRPr="00771BA1" w14:paraId="7F158569" w14:textId="77777777" w:rsidTr="00854FF9">
        <w:trPr>
          <w:trHeight w:val="397"/>
          <w:jc w:val="center"/>
        </w:trPr>
        <w:tc>
          <w:tcPr>
            <w:tcW w:w="1487" w:type="dxa"/>
            <w:shd w:val="clear" w:color="auto" w:fill="92CDDC" w:themeFill="accent5" w:themeFillTint="99"/>
          </w:tcPr>
          <w:p w14:paraId="717C3DB3" w14:textId="408B6657"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Ayvacık İlçe Milli Eğitim Müdürlüğü stratejik planı</w:t>
            </w:r>
          </w:p>
        </w:tc>
        <w:tc>
          <w:tcPr>
            <w:tcW w:w="2295" w:type="dxa"/>
          </w:tcPr>
          <w:p w14:paraId="4657EAC5" w14:textId="77777777" w:rsidR="00FD0C09" w:rsidRPr="00771BA1" w:rsidRDefault="00FD0C09" w:rsidP="00303363">
            <w:pPr>
              <w:pStyle w:val="TableParagraph"/>
              <w:spacing w:line="276" w:lineRule="auto"/>
              <w:rPr>
                <w:rFonts w:ascii="Times New Roman" w:hAnsi="Times New Roman" w:cs="Times New Roman"/>
                <w:sz w:val="24"/>
                <w:szCs w:val="24"/>
              </w:rPr>
            </w:pPr>
          </w:p>
        </w:tc>
        <w:tc>
          <w:tcPr>
            <w:tcW w:w="5712" w:type="dxa"/>
          </w:tcPr>
          <w:p w14:paraId="35D67364" w14:textId="5BBE9F41" w:rsidR="00FD0C09" w:rsidRPr="00771BA1" w:rsidRDefault="00FD0C09" w:rsidP="00303363">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İncelendi</w:t>
            </w:r>
          </w:p>
        </w:tc>
      </w:tr>
    </w:tbl>
    <w:p w14:paraId="3014A451" w14:textId="77777777" w:rsidR="00303363" w:rsidRPr="00771BA1" w:rsidRDefault="00303363" w:rsidP="00303363">
      <w:pPr>
        <w:pStyle w:val="GvdeMetni"/>
        <w:spacing w:before="54" w:line="276" w:lineRule="auto"/>
        <w:rPr>
          <w:rFonts w:ascii="Times New Roman" w:hAnsi="Times New Roman" w:cs="Times New Roman"/>
          <w:b/>
        </w:rPr>
      </w:pPr>
    </w:p>
    <w:p w14:paraId="7FC2901C" w14:textId="77777777" w:rsidR="00303363" w:rsidRPr="00771BA1" w:rsidRDefault="00303363" w:rsidP="00303363">
      <w:pPr>
        <w:spacing w:line="276" w:lineRule="auto"/>
        <w:rPr>
          <w:rFonts w:ascii="Times New Roman" w:hAnsi="Times New Roman" w:cs="Times New Roman"/>
          <w:sz w:val="24"/>
          <w:szCs w:val="24"/>
        </w:rPr>
      </w:pPr>
    </w:p>
    <w:p w14:paraId="0D6EE985" w14:textId="77777777" w:rsidR="00476EC8" w:rsidRDefault="00476EC8" w:rsidP="006E5E60">
      <w:pPr>
        <w:pStyle w:val="Balk2"/>
        <w:ind w:hanging="1109"/>
        <w:rPr>
          <w:szCs w:val="24"/>
        </w:rPr>
      </w:pPr>
      <w:bookmarkStart w:id="9" w:name="_Toc164264119"/>
    </w:p>
    <w:p w14:paraId="73015613" w14:textId="77777777" w:rsidR="00476EC8" w:rsidRDefault="00476EC8" w:rsidP="006E5E60">
      <w:pPr>
        <w:pStyle w:val="Balk2"/>
        <w:ind w:hanging="1109"/>
        <w:rPr>
          <w:szCs w:val="24"/>
        </w:rPr>
      </w:pPr>
    </w:p>
    <w:p w14:paraId="1550110A" w14:textId="77777777" w:rsidR="00476EC8" w:rsidRDefault="00476EC8" w:rsidP="006E5E60">
      <w:pPr>
        <w:pStyle w:val="Balk2"/>
        <w:ind w:hanging="1109"/>
        <w:rPr>
          <w:szCs w:val="24"/>
        </w:rPr>
      </w:pPr>
    </w:p>
    <w:p w14:paraId="3BAA631B" w14:textId="77777777" w:rsidR="00476EC8" w:rsidRDefault="00476EC8" w:rsidP="006E5E60">
      <w:pPr>
        <w:pStyle w:val="Balk2"/>
        <w:ind w:hanging="1109"/>
        <w:rPr>
          <w:szCs w:val="24"/>
        </w:rPr>
      </w:pPr>
    </w:p>
    <w:p w14:paraId="12A8DEAC" w14:textId="77777777" w:rsidR="00476EC8" w:rsidRDefault="00476EC8" w:rsidP="006E5E60">
      <w:pPr>
        <w:pStyle w:val="Balk2"/>
        <w:ind w:hanging="1109"/>
        <w:rPr>
          <w:szCs w:val="24"/>
        </w:rPr>
      </w:pPr>
    </w:p>
    <w:p w14:paraId="73733A7B" w14:textId="77777777" w:rsidR="00476EC8" w:rsidRDefault="00476EC8" w:rsidP="006E5E60">
      <w:pPr>
        <w:pStyle w:val="Balk2"/>
        <w:ind w:hanging="1109"/>
        <w:rPr>
          <w:szCs w:val="24"/>
        </w:rPr>
      </w:pPr>
    </w:p>
    <w:p w14:paraId="26978442" w14:textId="77777777" w:rsidR="00476EC8" w:rsidRDefault="00476EC8" w:rsidP="006E5E60">
      <w:pPr>
        <w:pStyle w:val="Balk2"/>
        <w:ind w:hanging="1109"/>
        <w:rPr>
          <w:szCs w:val="24"/>
        </w:rPr>
      </w:pPr>
    </w:p>
    <w:p w14:paraId="1DB9B052" w14:textId="77777777" w:rsidR="00476EC8" w:rsidRDefault="00476EC8" w:rsidP="006E5E60">
      <w:pPr>
        <w:pStyle w:val="Balk2"/>
        <w:ind w:hanging="1109"/>
        <w:rPr>
          <w:szCs w:val="24"/>
        </w:rPr>
      </w:pPr>
    </w:p>
    <w:p w14:paraId="77ADF32E" w14:textId="77777777" w:rsidR="00476EC8" w:rsidRDefault="00476EC8" w:rsidP="006E5E60">
      <w:pPr>
        <w:pStyle w:val="Balk2"/>
        <w:ind w:hanging="1109"/>
        <w:rPr>
          <w:szCs w:val="24"/>
        </w:rPr>
      </w:pPr>
    </w:p>
    <w:p w14:paraId="67573128" w14:textId="77777777" w:rsidR="00476EC8" w:rsidRDefault="00476EC8" w:rsidP="006E5E60">
      <w:pPr>
        <w:pStyle w:val="Balk2"/>
        <w:ind w:hanging="1109"/>
        <w:rPr>
          <w:szCs w:val="24"/>
        </w:rPr>
      </w:pPr>
    </w:p>
    <w:p w14:paraId="1705B8B4" w14:textId="77777777" w:rsidR="00476EC8" w:rsidRDefault="00476EC8" w:rsidP="006E5E60">
      <w:pPr>
        <w:pStyle w:val="Balk2"/>
        <w:ind w:hanging="1109"/>
        <w:rPr>
          <w:szCs w:val="24"/>
        </w:rPr>
      </w:pPr>
    </w:p>
    <w:p w14:paraId="518B9DD1" w14:textId="77777777" w:rsidR="00476EC8" w:rsidRDefault="00476EC8" w:rsidP="006E5E60">
      <w:pPr>
        <w:pStyle w:val="Balk2"/>
        <w:ind w:hanging="1109"/>
        <w:rPr>
          <w:szCs w:val="24"/>
        </w:rPr>
      </w:pPr>
    </w:p>
    <w:p w14:paraId="74323F40" w14:textId="77777777" w:rsidR="00476EC8" w:rsidRDefault="00476EC8" w:rsidP="006E5E60">
      <w:pPr>
        <w:pStyle w:val="Balk2"/>
        <w:ind w:hanging="1109"/>
        <w:rPr>
          <w:szCs w:val="24"/>
        </w:rPr>
      </w:pPr>
    </w:p>
    <w:p w14:paraId="46B182C5" w14:textId="77777777" w:rsidR="00476EC8" w:rsidRDefault="00476EC8" w:rsidP="006E5E60">
      <w:pPr>
        <w:pStyle w:val="Balk2"/>
        <w:ind w:hanging="1109"/>
        <w:rPr>
          <w:szCs w:val="24"/>
        </w:rPr>
      </w:pPr>
    </w:p>
    <w:p w14:paraId="22F2979C" w14:textId="77777777" w:rsidR="00476EC8" w:rsidRDefault="00476EC8" w:rsidP="006E5E60">
      <w:pPr>
        <w:pStyle w:val="Balk2"/>
        <w:ind w:hanging="1109"/>
        <w:rPr>
          <w:szCs w:val="24"/>
        </w:rPr>
      </w:pPr>
    </w:p>
    <w:p w14:paraId="4FAEFF8E" w14:textId="77777777" w:rsidR="00476EC8" w:rsidRDefault="00476EC8" w:rsidP="006E5E60">
      <w:pPr>
        <w:pStyle w:val="Balk2"/>
        <w:ind w:hanging="1109"/>
        <w:rPr>
          <w:szCs w:val="24"/>
        </w:rPr>
      </w:pPr>
    </w:p>
    <w:p w14:paraId="078EDA28" w14:textId="77777777" w:rsidR="00476EC8" w:rsidRDefault="00476EC8" w:rsidP="006E5E60">
      <w:pPr>
        <w:pStyle w:val="Balk2"/>
        <w:ind w:hanging="1109"/>
        <w:rPr>
          <w:szCs w:val="24"/>
        </w:rPr>
      </w:pPr>
    </w:p>
    <w:p w14:paraId="0E53F5C5" w14:textId="77777777" w:rsidR="00476EC8" w:rsidRDefault="00476EC8" w:rsidP="006E5E60">
      <w:pPr>
        <w:pStyle w:val="Balk2"/>
        <w:ind w:hanging="1109"/>
        <w:rPr>
          <w:szCs w:val="24"/>
        </w:rPr>
      </w:pPr>
    </w:p>
    <w:p w14:paraId="460833C0" w14:textId="77777777" w:rsidR="00476EC8" w:rsidRDefault="00476EC8" w:rsidP="006E5E60">
      <w:pPr>
        <w:pStyle w:val="Balk2"/>
        <w:ind w:hanging="1109"/>
        <w:rPr>
          <w:szCs w:val="24"/>
        </w:rPr>
      </w:pPr>
    </w:p>
    <w:p w14:paraId="43B61488" w14:textId="77777777" w:rsidR="00476EC8" w:rsidRDefault="00476EC8" w:rsidP="006E5E60">
      <w:pPr>
        <w:pStyle w:val="Balk2"/>
        <w:ind w:hanging="1109"/>
        <w:rPr>
          <w:szCs w:val="24"/>
        </w:rPr>
      </w:pPr>
    </w:p>
    <w:p w14:paraId="3B3E7FB2" w14:textId="77777777" w:rsidR="00476EC8" w:rsidRDefault="00476EC8" w:rsidP="006E5E60">
      <w:pPr>
        <w:pStyle w:val="Balk2"/>
        <w:ind w:hanging="1109"/>
        <w:rPr>
          <w:szCs w:val="24"/>
        </w:rPr>
      </w:pPr>
    </w:p>
    <w:p w14:paraId="67B5A4C8" w14:textId="77777777" w:rsidR="00476EC8" w:rsidRDefault="00476EC8" w:rsidP="006E5E60">
      <w:pPr>
        <w:pStyle w:val="Balk2"/>
        <w:ind w:hanging="1109"/>
        <w:rPr>
          <w:szCs w:val="24"/>
        </w:rPr>
      </w:pPr>
    </w:p>
    <w:p w14:paraId="174D1AAA" w14:textId="16FEAF88" w:rsidR="00E61309" w:rsidRPr="00771BA1" w:rsidRDefault="006A628C" w:rsidP="006E5E60">
      <w:pPr>
        <w:pStyle w:val="Balk2"/>
        <w:ind w:hanging="1109"/>
        <w:rPr>
          <w:szCs w:val="24"/>
        </w:rPr>
      </w:pPr>
      <w:r w:rsidRPr="00771BA1">
        <w:rPr>
          <w:szCs w:val="24"/>
        </w:rPr>
        <w:lastRenderedPageBreak/>
        <w:t xml:space="preserve">2.5 </w:t>
      </w:r>
      <w:r w:rsidR="00E61309" w:rsidRPr="00771BA1">
        <w:rPr>
          <w:szCs w:val="24"/>
        </w:rPr>
        <w:t>Faaliyet Alanları ile Ürün/Hizmetlerin Belirlenmesi</w:t>
      </w:r>
      <w:bookmarkEnd w:id="9"/>
    </w:p>
    <w:p w14:paraId="45FDF783" w14:textId="77777777" w:rsidR="00BE61EE" w:rsidRPr="00771BA1" w:rsidRDefault="00BE61EE" w:rsidP="00BE61EE">
      <w:pPr>
        <w:spacing w:line="276" w:lineRule="auto"/>
        <w:rPr>
          <w:rFonts w:ascii="Times New Roman" w:hAnsi="Times New Roman" w:cs="Times New Roman"/>
          <w:b/>
          <w:bCs/>
          <w:sz w:val="24"/>
          <w:szCs w:val="24"/>
        </w:rPr>
      </w:pPr>
    </w:p>
    <w:p w14:paraId="42D5F604" w14:textId="77777777" w:rsidR="00E61309" w:rsidRPr="00771BA1" w:rsidRDefault="00E61309" w:rsidP="00E61309">
      <w:pPr>
        <w:pStyle w:val="GvdeMetni"/>
        <w:spacing w:before="4" w:line="276" w:lineRule="auto"/>
        <w:rPr>
          <w:rFonts w:ascii="Times New Roman" w:hAnsi="Times New Roman" w:cs="Times New Roman"/>
        </w:rPr>
      </w:pPr>
    </w:p>
    <w:p w14:paraId="254BDEEE" w14:textId="77777777" w:rsidR="00E61309" w:rsidRPr="00771BA1" w:rsidRDefault="00E61309" w:rsidP="00BE61EE">
      <w:pPr>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3.</w:t>
      </w:r>
      <w:r w:rsidRPr="00771BA1">
        <w:rPr>
          <w:rFonts w:ascii="Times New Roman" w:hAnsi="Times New Roman" w:cs="Times New Roman"/>
          <w:i/>
          <w:iCs/>
          <w:sz w:val="24"/>
          <w:szCs w:val="24"/>
        </w:rPr>
        <w:t xml:space="preserve"> Faaliyet Alanlar/Ürün ve Hizmetler Tablosu</w:t>
      </w:r>
    </w:p>
    <w:p w14:paraId="587A11BF" w14:textId="77777777" w:rsidR="00BE61EE" w:rsidRPr="00771BA1"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771BA1" w14:paraId="293CEEF8" w14:textId="77777777" w:rsidTr="005E2D2A">
        <w:trPr>
          <w:trHeight w:val="678"/>
          <w:jc w:val="center"/>
        </w:trPr>
        <w:tc>
          <w:tcPr>
            <w:tcW w:w="3893" w:type="dxa"/>
            <w:shd w:val="clear" w:color="auto" w:fill="92CDDC" w:themeFill="accent5" w:themeFillTint="99"/>
            <w:vAlign w:val="center"/>
          </w:tcPr>
          <w:p w14:paraId="6AB42461" w14:textId="77777777" w:rsidR="00E61309" w:rsidRPr="00771BA1" w:rsidRDefault="00E61309" w:rsidP="00BE61EE">
            <w:pPr>
              <w:pStyle w:val="TableParagraph"/>
              <w:spacing w:before="5" w:line="276" w:lineRule="auto"/>
              <w:ind w:left="107"/>
              <w:jc w:val="center"/>
              <w:rPr>
                <w:rFonts w:ascii="Times New Roman" w:hAnsi="Times New Roman" w:cs="Times New Roman"/>
                <w:b/>
                <w:sz w:val="24"/>
                <w:szCs w:val="24"/>
              </w:rPr>
            </w:pPr>
            <w:r w:rsidRPr="00771BA1">
              <w:rPr>
                <w:rFonts w:ascii="Times New Roman" w:hAnsi="Times New Roman" w:cs="Times New Roman"/>
                <w:b/>
                <w:w w:val="105"/>
                <w:sz w:val="24"/>
                <w:szCs w:val="24"/>
              </w:rPr>
              <w:t>Faaliyet</w:t>
            </w:r>
            <w:r w:rsidRPr="00771BA1">
              <w:rPr>
                <w:rFonts w:ascii="Times New Roman" w:hAnsi="Times New Roman" w:cs="Times New Roman"/>
                <w:b/>
                <w:spacing w:val="-5"/>
                <w:w w:val="105"/>
                <w:sz w:val="24"/>
                <w:szCs w:val="24"/>
              </w:rPr>
              <w:t xml:space="preserve"> </w:t>
            </w:r>
            <w:r w:rsidRPr="00771BA1">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771BA1" w:rsidRDefault="00E61309" w:rsidP="00BE61EE">
            <w:pPr>
              <w:pStyle w:val="TableParagraph"/>
              <w:spacing w:before="5" w:line="276" w:lineRule="auto"/>
              <w:ind w:left="107"/>
              <w:jc w:val="center"/>
              <w:rPr>
                <w:rFonts w:ascii="Times New Roman" w:hAnsi="Times New Roman" w:cs="Times New Roman"/>
                <w:b/>
                <w:sz w:val="24"/>
                <w:szCs w:val="24"/>
              </w:rPr>
            </w:pPr>
            <w:r w:rsidRPr="00771BA1">
              <w:rPr>
                <w:rFonts w:ascii="Times New Roman" w:hAnsi="Times New Roman" w:cs="Times New Roman"/>
                <w:b/>
                <w:spacing w:val="-2"/>
                <w:w w:val="110"/>
                <w:sz w:val="24"/>
                <w:szCs w:val="24"/>
              </w:rPr>
              <w:t>Ürün/Hizmetler</w:t>
            </w:r>
          </w:p>
        </w:tc>
      </w:tr>
      <w:tr w:rsidR="00E61309" w:rsidRPr="00771BA1" w14:paraId="13741926" w14:textId="77777777" w:rsidTr="005E2D2A">
        <w:trPr>
          <w:trHeight w:val="1904"/>
          <w:jc w:val="center"/>
        </w:trPr>
        <w:tc>
          <w:tcPr>
            <w:tcW w:w="3893" w:type="dxa"/>
            <w:shd w:val="clear" w:color="auto" w:fill="92CDDC" w:themeFill="accent5" w:themeFillTint="99"/>
            <w:vAlign w:val="center"/>
          </w:tcPr>
          <w:p w14:paraId="3CFC6E7F" w14:textId="5CC26606" w:rsidR="00E61309" w:rsidRPr="00771BA1" w:rsidRDefault="00F34728" w:rsidP="00BE61EE">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sz w:val="24"/>
                <w:szCs w:val="24"/>
              </w:rPr>
              <w:t>Konaklama Hizmetleri</w:t>
            </w:r>
          </w:p>
        </w:tc>
        <w:tc>
          <w:tcPr>
            <w:tcW w:w="5767" w:type="dxa"/>
            <w:vAlign w:val="center"/>
          </w:tcPr>
          <w:p w14:paraId="7B0D9C11" w14:textId="339FC295" w:rsidR="00F34728" w:rsidRPr="00771BA1" w:rsidRDefault="00F34728" w:rsidP="00BE61EE">
            <w:pPr>
              <w:pStyle w:val="TableParagraph"/>
              <w:spacing w:before="7"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 xml:space="preserve"> -Rezervasyon işlemlerinin yapılması</w:t>
            </w:r>
          </w:p>
          <w:p w14:paraId="4D44E8E6" w14:textId="77777777" w:rsidR="00F34728" w:rsidRPr="00771BA1" w:rsidRDefault="00F34728" w:rsidP="00BE61EE">
            <w:pPr>
              <w:pStyle w:val="TableParagraph"/>
              <w:spacing w:before="7"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 xml:space="preserve"> - Konaklayacak misafirlerin kaydının tutulması,</w:t>
            </w:r>
          </w:p>
          <w:p w14:paraId="2280F734" w14:textId="77777777" w:rsidR="00F34728" w:rsidRPr="00771BA1" w:rsidRDefault="00F34728" w:rsidP="00BE61EE">
            <w:pPr>
              <w:pStyle w:val="TableParagraph"/>
              <w:spacing w:before="7"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 xml:space="preserve"> - Müşteri giriş işlemi ve çıkış işlemlerinin yapılması</w:t>
            </w:r>
          </w:p>
          <w:p w14:paraId="15A39CE1" w14:textId="77777777" w:rsidR="00F34728" w:rsidRPr="00771BA1" w:rsidRDefault="00F34728" w:rsidP="00BE61EE">
            <w:pPr>
              <w:pStyle w:val="TableParagraph"/>
              <w:spacing w:before="7"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 xml:space="preserve"> - Konaklama Defterinin Tutulması</w:t>
            </w:r>
          </w:p>
          <w:p w14:paraId="53AF9F03" w14:textId="40C628AC" w:rsidR="00E61309" w:rsidRPr="00771BA1" w:rsidRDefault="00F34728" w:rsidP="00BE61EE">
            <w:pPr>
              <w:pStyle w:val="TableParagraph"/>
              <w:spacing w:before="7"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 xml:space="preserve"> - Günlük Kasa Hesabının tutulması</w:t>
            </w:r>
          </w:p>
        </w:tc>
      </w:tr>
      <w:tr w:rsidR="00E61309" w:rsidRPr="00771BA1" w14:paraId="70B8497C" w14:textId="77777777" w:rsidTr="005E2D2A">
        <w:trPr>
          <w:trHeight w:val="1302"/>
          <w:jc w:val="center"/>
        </w:trPr>
        <w:tc>
          <w:tcPr>
            <w:tcW w:w="3893" w:type="dxa"/>
            <w:shd w:val="clear" w:color="auto" w:fill="92CDDC" w:themeFill="accent5" w:themeFillTint="99"/>
            <w:vAlign w:val="center"/>
          </w:tcPr>
          <w:p w14:paraId="42B80430" w14:textId="4F8AC4F6" w:rsidR="00E61309" w:rsidRPr="00771BA1" w:rsidRDefault="00F34728" w:rsidP="00BE61EE">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sz w:val="24"/>
                <w:szCs w:val="24"/>
              </w:rPr>
              <w:t>Yiyecek İçecek Hizmetleri</w:t>
            </w:r>
          </w:p>
        </w:tc>
        <w:tc>
          <w:tcPr>
            <w:tcW w:w="5767" w:type="dxa"/>
            <w:vAlign w:val="center"/>
          </w:tcPr>
          <w:p w14:paraId="1E52088C" w14:textId="77777777" w:rsidR="00F34728" w:rsidRPr="00771BA1" w:rsidRDefault="00F34728" w:rsidP="00F34728">
            <w:pPr>
              <w:pStyle w:val="TableParagraph"/>
              <w:spacing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w:t>
            </w:r>
            <w:r w:rsidRPr="00771BA1">
              <w:rPr>
                <w:rFonts w:ascii="Times New Roman" w:hAnsi="Times New Roman" w:cs="Times New Roman"/>
                <w:spacing w:val="-4"/>
                <w:sz w:val="24"/>
                <w:szCs w:val="24"/>
              </w:rPr>
              <w:t xml:space="preserve"> </w:t>
            </w:r>
            <w:r w:rsidRPr="00771BA1">
              <w:rPr>
                <w:rFonts w:ascii="Times New Roman" w:hAnsi="Times New Roman" w:cs="Times New Roman"/>
                <w:sz w:val="24"/>
                <w:szCs w:val="24"/>
              </w:rPr>
              <w:t xml:space="preserve">Dinlenme Alanında Lokal Hizmeti vermek </w:t>
            </w:r>
          </w:p>
          <w:p w14:paraId="4D7447AA" w14:textId="77777777" w:rsidR="00F34728" w:rsidRPr="00771BA1" w:rsidRDefault="00F34728" w:rsidP="00F34728">
            <w:pPr>
              <w:pStyle w:val="TableParagraph"/>
              <w:spacing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 Konaklayan misafirlerin kahvaltı ihtiyacının karşılanması</w:t>
            </w:r>
          </w:p>
          <w:p w14:paraId="2667A1D6" w14:textId="6D68B04B" w:rsidR="00E61309" w:rsidRPr="00771BA1" w:rsidRDefault="00F34728" w:rsidP="00F34728">
            <w:pPr>
              <w:pStyle w:val="TableParagraph"/>
              <w:spacing w:line="276" w:lineRule="auto"/>
              <w:ind w:left="107" w:right="29"/>
              <w:rPr>
                <w:rFonts w:ascii="Times New Roman" w:hAnsi="Times New Roman" w:cs="Times New Roman"/>
                <w:sz w:val="24"/>
                <w:szCs w:val="24"/>
              </w:rPr>
            </w:pPr>
            <w:r w:rsidRPr="00771BA1">
              <w:rPr>
                <w:rFonts w:ascii="Times New Roman" w:hAnsi="Times New Roman" w:cs="Times New Roman"/>
                <w:sz w:val="24"/>
                <w:szCs w:val="24"/>
              </w:rPr>
              <w:t xml:space="preserve"> - Kahvaltı öncesi sunumu ve sonrası gerekli </w:t>
            </w:r>
            <w:proofErr w:type="gramStart"/>
            <w:r w:rsidRPr="00771BA1">
              <w:rPr>
                <w:rFonts w:ascii="Times New Roman" w:hAnsi="Times New Roman" w:cs="Times New Roman"/>
                <w:sz w:val="24"/>
                <w:szCs w:val="24"/>
              </w:rPr>
              <w:t>hijyen</w:t>
            </w:r>
            <w:proofErr w:type="gramEnd"/>
            <w:r w:rsidRPr="00771BA1">
              <w:rPr>
                <w:rFonts w:ascii="Times New Roman" w:hAnsi="Times New Roman" w:cs="Times New Roman"/>
                <w:sz w:val="24"/>
                <w:szCs w:val="24"/>
              </w:rPr>
              <w:t xml:space="preserve"> tedbirlerini alma</w:t>
            </w:r>
          </w:p>
        </w:tc>
      </w:tr>
      <w:tr w:rsidR="00E61309" w:rsidRPr="00771BA1" w14:paraId="71978A3B" w14:textId="77777777" w:rsidTr="005E2D2A">
        <w:trPr>
          <w:trHeight w:val="414"/>
          <w:jc w:val="center"/>
        </w:trPr>
        <w:tc>
          <w:tcPr>
            <w:tcW w:w="3893" w:type="dxa"/>
            <w:shd w:val="clear" w:color="auto" w:fill="92CDDC" w:themeFill="accent5" w:themeFillTint="99"/>
            <w:vAlign w:val="center"/>
          </w:tcPr>
          <w:p w14:paraId="68E80378" w14:textId="5E4F2F1C" w:rsidR="00E61309" w:rsidRPr="00771BA1" w:rsidRDefault="00F34728" w:rsidP="00BE61EE">
            <w:pPr>
              <w:pStyle w:val="TableParagraph"/>
              <w:spacing w:before="91" w:line="276" w:lineRule="auto"/>
              <w:ind w:left="107"/>
              <w:rPr>
                <w:rFonts w:ascii="Times New Roman" w:hAnsi="Times New Roman" w:cs="Times New Roman"/>
                <w:b/>
                <w:sz w:val="24"/>
                <w:szCs w:val="24"/>
              </w:rPr>
            </w:pPr>
            <w:r w:rsidRPr="00771BA1">
              <w:rPr>
                <w:rFonts w:ascii="Times New Roman" w:hAnsi="Times New Roman" w:cs="Times New Roman"/>
                <w:sz w:val="24"/>
                <w:szCs w:val="24"/>
              </w:rPr>
              <w:t>Kat Hizmetleri</w:t>
            </w:r>
          </w:p>
        </w:tc>
        <w:tc>
          <w:tcPr>
            <w:tcW w:w="5767" w:type="dxa"/>
            <w:vAlign w:val="center"/>
          </w:tcPr>
          <w:p w14:paraId="37514B11" w14:textId="17690F96" w:rsidR="00F34728"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xml:space="preserve">-Oda Temizliginin yapılması </w:t>
            </w:r>
          </w:p>
          <w:p w14:paraId="3151859A" w14:textId="77777777" w:rsidR="00F34728"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Hijyen kuralları çerçevesinde günlük mefruşatın</w:t>
            </w:r>
          </w:p>
          <w:p w14:paraId="27DA0250" w14:textId="4BEF8657" w:rsidR="00E61309"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xml:space="preserve"> degişiminin sağlanması</w:t>
            </w:r>
          </w:p>
        </w:tc>
      </w:tr>
      <w:tr w:rsidR="00E61309" w:rsidRPr="00771BA1" w14:paraId="143785F0" w14:textId="77777777" w:rsidTr="005E2D2A">
        <w:trPr>
          <w:trHeight w:val="414"/>
          <w:jc w:val="center"/>
        </w:trPr>
        <w:tc>
          <w:tcPr>
            <w:tcW w:w="3893" w:type="dxa"/>
            <w:shd w:val="clear" w:color="auto" w:fill="92CDDC" w:themeFill="accent5" w:themeFillTint="99"/>
            <w:vAlign w:val="center"/>
          </w:tcPr>
          <w:p w14:paraId="5D9EEB19" w14:textId="68CD8263" w:rsidR="00E61309" w:rsidRPr="00771BA1" w:rsidRDefault="00F34728" w:rsidP="00BE61EE">
            <w:pPr>
              <w:pStyle w:val="TableParagraph"/>
              <w:spacing w:before="94" w:line="276" w:lineRule="auto"/>
              <w:ind w:left="107"/>
              <w:rPr>
                <w:rFonts w:ascii="Times New Roman" w:hAnsi="Times New Roman" w:cs="Times New Roman"/>
                <w:b/>
                <w:sz w:val="24"/>
                <w:szCs w:val="24"/>
              </w:rPr>
            </w:pPr>
            <w:r w:rsidRPr="00771BA1">
              <w:rPr>
                <w:rFonts w:ascii="Times New Roman" w:hAnsi="Times New Roman" w:cs="Times New Roman"/>
                <w:sz w:val="24"/>
                <w:szCs w:val="24"/>
              </w:rPr>
              <w:t>İş Güvenliği ve Sağlığı</w:t>
            </w:r>
          </w:p>
        </w:tc>
        <w:tc>
          <w:tcPr>
            <w:tcW w:w="5767" w:type="dxa"/>
            <w:vAlign w:val="center"/>
          </w:tcPr>
          <w:p w14:paraId="34AE0D0D" w14:textId="3FFD8D3F" w:rsidR="00E61309"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İ ş güvenliği i ve konaklayanların maruz kalabileceği i tehlikelerin o öncesinde bertaraf edilmesi</w:t>
            </w:r>
          </w:p>
        </w:tc>
      </w:tr>
      <w:tr w:rsidR="00E61309" w:rsidRPr="00771BA1" w14:paraId="01C8E86E" w14:textId="77777777" w:rsidTr="005E2D2A">
        <w:trPr>
          <w:trHeight w:val="441"/>
          <w:jc w:val="center"/>
        </w:trPr>
        <w:tc>
          <w:tcPr>
            <w:tcW w:w="3893" w:type="dxa"/>
            <w:shd w:val="clear" w:color="auto" w:fill="92CDDC" w:themeFill="accent5" w:themeFillTint="99"/>
            <w:vAlign w:val="center"/>
          </w:tcPr>
          <w:p w14:paraId="311A1657" w14:textId="611F27A7" w:rsidR="00E61309" w:rsidRPr="00771BA1" w:rsidRDefault="00F34728" w:rsidP="00BE61EE">
            <w:pPr>
              <w:pStyle w:val="TableParagraph"/>
              <w:spacing w:before="106" w:line="276" w:lineRule="auto"/>
              <w:ind w:left="107"/>
              <w:rPr>
                <w:rFonts w:ascii="Times New Roman" w:hAnsi="Times New Roman" w:cs="Times New Roman"/>
                <w:sz w:val="24"/>
                <w:szCs w:val="24"/>
              </w:rPr>
            </w:pPr>
            <w:r w:rsidRPr="00771BA1">
              <w:rPr>
                <w:rFonts w:ascii="Times New Roman" w:hAnsi="Times New Roman" w:cs="Times New Roman"/>
                <w:sz w:val="24"/>
                <w:szCs w:val="24"/>
              </w:rPr>
              <w:t>İnsan kaynakları faaliyetleri (mesleki</w:t>
            </w:r>
            <w:r w:rsidRPr="00771BA1">
              <w:rPr>
                <w:rFonts w:ascii="Times New Roman" w:hAnsi="Times New Roman" w:cs="Times New Roman"/>
                <w:spacing w:val="40"/>
                <w:w w:val="110"/>
                <w:sz w:val="24"/>
                <w:szCs w:val="24"/>
              </w:rPr>
              <w:t xml:space="preserve"> </w:t>
            </w:r>
            <w:r w:rsidRPr="00771BA1">
              <w:rPr>
                <w:rFonts w:ascii="Times New Roman" w:hAnsi="Times New Roman" w:cs="Times New Roman"/>
                <w:w w:val="110"/>
                <w:sz w:val="24"/>
                <w:szCs w:val="24"/>
              </w:rPr>
              <w:t xml:space="preserve">gelişim faaliyetleri, personel </w:t>
            </w:r>
            <w:r w:rsidRPr="00771BA1">
              <w:rPr>
                <w:rFonts w:ascii="Times New Roman" w:hAnsi="Times New Roman" w:cs="Times New Roman"/>
                <w:spacing w:val="-2"/>
                <w:w w:val="110"/>
                <w:sz w:val="24"/>
                <w:szCs w:val="24"/>
              </w:rPr>
              <w:t>etkinlikleri…)</w:t>
            </w:r>
          </w:p>
        </w:tc>
        <w:tc>
          <w:tcPr>
            <w:tcW w:w="5767" w:type="dxa"/>
            <w:vAlign w:val="center"/>
          </w:tcPr>
          <w:p w14:paraId="7FD642D7" w14:textId="7C11DAB8" w:rsidR="00F34728"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xml:space="preserve"> - Personel hizmet içi ihtiyacının belirlenmesi</w:t>
            </w:r>
          </w:p>
          <w:p w14:paraId="50D7CC64" w14:textId="3CD64C35" w:rsidR="00E61309"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xml:space="preserve"> - Personel </w:t>
            </w:r>
            <w:proofErr w:type="spellStart"/>
            <w:r w:rsidRPr="00771BA1">
              <w:rPr>
                <w:rFonts w:ascii="Times New Roman" w:hAnsi="Times New Roman" w:cs="Times New Roman"/>
                <w:sz w:val="24"/>
                <w:szCs w:val="24"/>
              </w:rPr>
              <w:t>Egitimi</w:t>
            </w:r>
            <w:proofErr w:type="spellEnd"/>
          </w:p>
        </w:tc>
      </w:tr>
      <w:tr w:rsidR="00E61309" w:rsidRPr="00771BA1" w14:paraId="4CFBEB15" w14:textId="77777777" w:rsidTr="005E2D2A">
        <w:trPr>
          <w:trHeight w:val="1139"/>
          <w:jc w:val="center"/>
        </w:trPr>
        <w:tc>
          <w:tcPr>
            <w:tcW w:w="3893" w:type="dxa"/>
            <w:shd w:val="clear" w:color="auto" w:fill="92CDDC" w:themeFill="accent5" w:themeFillTint="99"/>
            <w:vAlign w:val="center"/>
          </w:tcPr>
          <w:p w14:paraId="13897E1C" w14:textId="358A9FB5" w:rsidR="00E61309" w:rsidRPr="00771BA1" w:rsidRDefault="00F34728" w:rsidP="00BE61EE">
            <w:pPr>
              <w:pStyle w:val="TableParagraph"/>
              <w:spacing w:before="221" w:line="276" w:lineRule="auto"/>
              <w:ind w:left="107"/>
              <w:rPr>
                <w:rFonts w:ascii="Times New Roman" w:hAnsi="Times New Roman" w:cs="Times New Roman"/>
                <w:sz w:val="24"/>
                <w:szCs w:val="24"/>
              </w:rPr>
            </w:pPr>
            <w:r w:rsidRPr="00771BA1">
              <w:rPr>
                <w:rFonts w:ascii="Times New Roman" w:hAnsi="Times New Roman" w:cs="Times New Roman"/>
                <w:sz w:val="24"/>
                <w:szCs w:val="24"/>
              </w:rPr>
              <w:t>Satın alma</w:t>
            </w:r>
          </w:p>
        </w:tc>
        <w:tc>
          <w:tcPr>
            <w:tcW w:w="5767" w:type="dxa"/>
            <w:vAlign w:val="center"/>
          </w:tcPr>
          <w:p w14:paraId="1D9CBD67" w14:textId="77777777" w:rsidR="00F34728" w:rsidRPr="00771BA1" w:rsidRDefault="00F34728" w:rsidP="00F34728">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xml:space="preserve">- Satın Alma faaliyeti öncesi ve sonrası için gerekli sürecin eksiksiz yürütülmesi </w:t>
            </w:r>
          </w:p>
          <w:p w14:paraId="1CB7A9DB" w14:textId="766D067B" w:rsidR="00E61309" w:rsidRPr="00771BA1" w:rsidRDefault="00F34728" w:rsidP="00F34728">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Satın Alma sürecinde O deme Emri Evrakının düzenlenmesi</w:t>
            </w:r>
          </w:p>
        </w:tc>
      </w:tr>
      <w:tr w:rsidR="00E61309" w:rsidRPr="00771BA1" w14:paraId="258738B1" w14:textId="77777777" w:rsidTr="005E2D2A">
        <w:trPr>
          <w:trHeight w:val="414"/>
          <w:jc w:val="center"/>
        </w:trPr>
        <w:tc>
          <w:tcPr>
            <w:tcW w:w="3893" w:type="dxa"/>
            <w:shd w:val="clear" w:color="auto" w:fill="92CDDC" w:themeFill="accent5" w:themeFillTint="99"/>
            <w:vAlign w:val="center"/>
          </w:tcPr>
          <w:p w14:paraId="77766B21" w14:textId="6BDF4D18" w:rsidR="00E61309" w:rsidRPr="00771BA1" w:rsidRDefault="00F34728" w:rsidP="00BE61EE">
            <w:pPr>
              <w:pStyle w:val="TableParagraph"/>
              <w:spacing w:before="94" w:line="276" w:lineRule="auto"/>
              <w:ind w:left="107"/>
              <w:rPr>
                <w:rFonts w:ascii="Times New Roman" w:hAnsi="Times New Roman" w:cs="Times New Roman"/>
                <w:b/>
                <w:sz w:val="24"/>
                <w:szCs w:val="24"/>
              </w:rPr>
            </w:pPr>
            <w:r w:rsidRPr="00771BA1">
              <w:rPr>
                <w:rFonts w:ascii="Times New Roman" w:hAnsi="Times New Roman" w:cs="Times New Roman"/>
                <w:sz w:val="24"/>
                <w:szCs w:val="24"/>
              </w:rPr>
              <w:t>Atık Yönetimi</w:t>
            </w:r>
          </w:p>
        </w:tc>
        <w:tc>
          <w:tcPr>
            <w:tcW w:w="5767" w:type="dxa"/>
            <w:vAlign w:val="center"/>
          </w:tcPr>
          <w:p w14:paraId="14F8BD6A" w14:textId="4228B88A" w:rsidR="00E61309" w:rsidRPr="00771BA1" w:rsidRDefault="00F34728" w:rsidP="00F34728">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Kurum içi Atıkların Dönüşümünün sağlanması</w:t>
            </w:r>
          </w:p>
        </w:tc>
      </w:tr>
      <w:tr w:rsidR="00E61309" w:rsidRPr="00771BA1" w14:paraId="5FB0057D" w14:textId="77777777" w:rsidTr="005E2D2A">
        <w:trPr>
          <w:trHeight w:val="443"/>
          <w:jc w:val="center"/>
        </w:trPr>
        <w:tc>
          <w:tcPr>
            <w:tcW w:w="3893" w:type="dxa"/>
            <w:shd w:val="clear" w:color="auto" w:fill="92CDDC" w:themeFill="accent5" w:themeFillTint="99"/>
            <w:vAlign w:val="center"/>
          </w:tcPr>
          <w:p w14:paraId="4F96A615" w14:textId="5099D8C3" w:rsidR="00E61309" w:rsidRPr="00771BA1" w:rsidRDefault="00F34728" w:rsidP="00BE61EE">
            <w:pPr>
              <w:pStyle w:val="TableParagraph"/>
              <w:spacing w:before="108" w:line="276" w:lineRule="auto"/>
              <w:ind w:left="107"/>
              <w:rPr>
                <w:rFonts w:ascii="Times New Roman" w:hAnsi="Times New Roman" w:cs="Times New Roman"/>
                <w:b/>
                <w:sz w:val="24"/>
                <w:szCs w:val="24"/>
              </w:rPr>
            </w:pPr>
            <w:r w:rsidRPr="00771BA1">
              <w:rPr>
                <w:rFonts w:ascii="Times New Roman" w:hAnsi="Times New Roman" w:cs="Times New Roman"/>
                <w:sz w:val="24"/>
                <w:szCs w:val="24"/>
              </w:rPr>
              <w:t>Muhasebe</w:t>
            </w:r>
          </w:p>
        </w:tc>
        <w:tc>
          <w:tcPr>
            <w:tcW w:w="5767" w:type="dxa"/>
            <w:vAlign w:val="center"/>
          </w:tcPr>
          <w:p w14:paraId="69B40776" w14:textId="77777777" w:rsidR="00F34728"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Günlü k ve Aylık Muhasebe Evraklarının eksiksiz tutulması</w:t>
            </w:r>
          </w:p>
          <w:p w14:paraId="616E4DEA" w14:textId="18F89910" w:rsidR="00E61309" w:rsidRPr="00771BA1" w:rsidRDefault="00F34728" w:rsidP="00BE61EE">
            <w:pPr>
              <w:pStyle w:val="TableParagraph"/>
              <w:spacing w:line="276" w:lineRule="auto"/>
              <w:ind w:right="29"/>
              <w:rPr>
                <w:rFonts w:ascii="Times New Roman" w:hAnsi="Times New Roman" w:cs="Times New Roman"/>
                <w:sz w:val="24"/>
                <w:szCs w:val="24"/>
              </w:rPr>
            </w:pPr>
            <w:r w:rsidRPr="00771BA1">
              <w:rPr>
                <w:rFonts w:ascii="Times New Roman" w:hAnsi="Times New Roman" w:cs="Times New Roman"/>
                <w:sz w:val="24"/>
                <w:szCs w:val="24"/>
              </w:rPr>
              <w:t xml:space="preserve"> - Aylık Sosyal Güvenlik evraklarının ve Vergi ödemesi planlamalarının yapılması</w:t>
            </w:r>
          </w:p>
        </w:tc>
      </w:tr>
    </w:tbl>
    <w:p w14:paraId="4B44CD40" w14:textId="77777777" w:rsidR="00BE61EE" w:rsidRPr="00771BA1" w:rsidRDefault="00BE61EE" w:rsidP="00BE61EE">
      <w:pPr>
        <w:jc w:val="both"/>
        <w:rPr>
          <w:rFonts w:ascii="Times New Roman" w:hAnsi="Times New Roman" w:cs="Times New Roman"/>
          <w:sz w:val="24"/>
          <w:szCs w:val="24"/>
        </w:rPr>
      </w:pPr>
    </w:p>
    <w:p w14:paraId="4E763FCD" w14:textId="1B604A77" w:rsidR="009117EF" w:rsidRPr="00771BA1" w:rsidRDefault="009117EF" w:rsidP="00BE61EE">
      <w:pPr>
        <w:jc w:val="both"/>
        <w:rPr>
          <w:rFonts w:ascii="Times New Roman" w:hAnsi="Times New Roman" w:cs="Times New Roman"/>
          <w:i/>
          <w:iCs/>
          <w:color w:val="FF0000"/>
          <w:sz w:val="24"/>
          <w:szCs w:val="24"/>
        </w:rPr>
      </w:pPr>
    </w:p>
    <w:p w14:paraId="5BA54573" w14:textId="0F4F9A18" w:rsidR="009117EF" w:rsidRPr="00771BA1" w:rsidRDefault="009117EF" w:rsidP="006E5E60">
      <w:pPr>
        <w:pStyle w:val="Balk2"/>
        <w:ind w:hanging="1109"/>
        <w:rPr>
          <w:i/>
          <w:iCs/>
          <w:color w:val="FF0000"/>
          <w:szCs w:val="24"/>
        </w:rPr>
      </w:pPr>
      <w:r w:rsidRPr="00771BA1">
        <w:rPr>
          <w:i/>
          <w:iCs/>
          <w:color w:val="FF0000"/>
          <w:szCs w:val="24"/>
        </w:rPr>
        <w:br w:type="page"/>
      </w:r>
      <w:bookmarkStart w:id="10" w:name="_Toc164264120"/>
      <w:r w:rsidR="006A628C" w:rsidRPr="00771BA1">
        <w:rPr>
          <w:szCs w:val="24"/>
        </w:rPr>
        <w:lastRenderedPageBreak/>
        <w:t xml:space="preserve">2.6 </w:t>
      </w:r>
      <w:r w:rsidRPr="00771BA1">
        <w:rPr>
          <w:szCs w:val="24"/>
        </w:rPr>
        <w:t>Paydaş Analizi</w:t>
      </w:r>
      <w:bookmarkEnd w:id="10"/>
    </w:p>
    <w:p w14:paraId="465A7D84" w14:textId="77777777" w:rsidR="009117EF" w:rsidRPr="00771BA1" w:rsidRDefault="009117EF" w:rsidP="009117EF">
      <w:pPr>
        <w:spacing w:line="276" w:lineRule="auto"/>
        <w:rPr>
          <w:rFonts w:ascii="Times New Roman" w:hAnsi="Times New Roman" w:cs="Times New Roman"/>
          <w:b/>
          <w:bCs/>
          <w:sz w:val="24"/>
          <w:szCs w:val="24"/>
        </w:rPr>
      </w:pPr>
    </w:p>
    <w:p w14:paraId="6E663839" w14:textId="77777777" w:rsidR="009117EF" w:rsidRPr="00771BA1" w:rsidRDefault="009117EF" w:rsidP="009117EF">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Pr="00771BA1" w:rsidRDefault="009117EF" w:rsidP="009117EF">
      <w:pPr>
        <w:spacing w:line="276" w:lineRule="auto"/>
        <w:rPr>
          <w:rFonts w:ascii="Times New Roman" w:hAnsi="Times New Roman" w:cs="Times New Roman"/>
          <w:sz w:val="24"/>
          <w:szCs w:val="24"/>
        </w:rPr>
      </w:pPr>
    </w:p>
    <w:p w14:paraId="0F10B950" w14:textId="2025D17A" w:rsidR="009117EF" w:rsidRPr="00771BA1" w:rsidRDefault="009117EF" w:rsidP="009117EF">
      <w:pPr>
        <w:spacing w:line="276" w:lineRule="auto"/>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4.</w:t>
      </w:r>
      <w:r w:rsidRPr="00771BA1">
        <w:rPr>
          <w:rFonts w:ascii="Times New Roman" w:hAnsi="Times New Roman" w:cs="Times New Roman"/>
          <w:i/>
          <w:iCs/>
          <w:sz w:val="24"/>
          <w:szCs w:val="24"/>
        </w:rPr>
        <w:t xml:space="preserve"> Paydaş Sınıflandırma ve Önceliklendirme Tablosu</w:t>
      </w:r>
    </w:p>
    <w:p w14:paraId="0FA1EC36" w14:textId="77777777" w:rsidR="009117EF" w:rsidRPr="00771BA1"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771BA1"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771BA1" w:rsidRDefault="009117EF" w:rsidP="00786FEA">
            <w:pPr>
              <w:pStyle w:val="TableParagraph"/>
              <w:spacing w:before="1"/>
              <w:ind w:left="107"/>
              <w:jc w:val="center"/>
              <w:rPr>
                <w:rFonts w:ascii="Times New Roman" w:hAnsi="Times New Roman" w:cs="Times New Roman"/>
                <w:b/>
                <w:sz w:val="24"/>
                <w:szCs w:val="24"/>
              </w:rPr>
            </w:pPr>
            <w:r w:rsidRPr="00771BA1">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771BA1" w:rsidRDefault="009117EF" w:rsidP="00786FEA">
            <w:pPr>
              <w:pStyle w:val="TableParagraph"/>
              <w:spacing w:before="2"/>
              <w:ind w:left="110"/>
              <w:jc w:val="center"/>
              <w:rPr>
                <w:rFonts w:ascii="Times New Roman" w:hAnsi="Times New Roman" w:cs="Times New Roman"/>
                <w:b/>
                <w:sz w:val="24"/>
                <w:szCs w:val="24"/>
              </w:rPr>
            </w:pPr>
            <w:r w:rsidRPr="00771BA1">
              <w:rPr>
                <w:rFonts w:ascii="Times New Roman" w:hAnsi="Times New Roman" w:cs="Times New Roman"/>
                <w:b/>
                <w:w w:val="80"/>
                <w:sz w:val="24"/>
                <w:szCs w:val="24"/>
              </w:rPr>
              <w:t>İÇ</w:t>
            </w:r>
            <w:r w:rsidRPr="00771BA1">
              <w:rPr>
                <w:rFonts w:ascii="Times New Roman" w:hAnsi="Times New Roman" w:cs="Times New Roman"/>
                <w:b/>
                <w:spacing w:val="-1"/>
                <w:w w:val="95"/>
                <w:sz w:val="24"/>
                <w:szCs w:val="24"/>
              </w:rPr>
              <w:t xml:space="preserve"> </w:t>
            </w:r>
            <w:r w:rsidRPr="00771BA1">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771BA1" w:rsidRDefault="009117EF" w:rsidP="00786FEA">
            <w:pPr>
              <w:pStyle w:val="TableParagraph"/>
              <w:spacing w:line="236" w:lineRule="exact"/>
              <w:ind w:left="108" w:firstLine="528"/>
              <w:rPr>
                <w:rFonts w:ascii="Times New Roman" w:hAnsi="Times New Roman" w:cs="Times New Roman"/>
                <w:b/>
                <w:sz w:val="24"/>
                <w:szCs w:val="24"/>
              </w:rPr>
            </w:pPr>
            <w:r w:rsidRPr="00771BA1">
              <w:rPr>
                <w:rFonts w:ascii="Times New Roman" w:hAnsi="Times New Roman" w:cs="Times New Roman"/>
                <w:b/>
                <w:spacing w:val="-4"/>
                <w:sz w:val="24"/>
                <w:szCs w:val="24"/>
              </w:rPr>
              <w:t xml:space="preserve">  DIŞ </w:t>
            </w:r>
            <w:r w:rsidRPr="00771BA1">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771BA1" w:rsidRDefault="009117EF" w:rsidP="00786FEA">
            <w:pPr>
              <w:pStyle w:val="TableParagraph"/>
              <w:spacing w:line="236" w:lineRule="exact"/>
              <w:ind w:left="108" w:firstLine="528"/>
              <w:rPr>
                <w:rFonts w:ascii="Times New Roman" w:hAnsi="Times New Roman" w:cs="Times New Roman"/>
                <w:b/>
                <w:spacing w:val="-4"/>
                <w:sz w:val="24"/>
                <w:szCs w:val="24"/>
              </w:rPr>
            </w:pPr>
            <w:r w:rsidRPr="00771BA1">
              <w:rPr>
                <w:rFonts w:ascii="Times New Roman" w:hAnsi="Times New Roman" w:cs="Times New Roman"/>
                <w:b/>
                <w:spacing w:val="-4"/>
                <w:sz w:val="24"/>
                <w:szCs w:val="24"/>
              </w:rPr>
              <w:t>ÖNCELİĞİ</w:t>
            </w:r>
            <w:r w:rsidRPr="00771BA1">
              <w:rPr>
                <w:rFonts w:ascii="Times New Roman" w:hAnsi="Times New Roman" w:cs="Times New Roman"/>
                <w:b/>
                <w:spacing w:val="-4"/>
                <w:sz w:val="24"/>
                <w:szCs w:val="24"/>
              </w:rPr>
              <w:br/>
              <w:t>( 5 Yüksek Öncelik -1 Düşük Öncelik)</w:t>
            </w:r>
          </w:p>
        </w:tc>
      </w:tr>
      <w:tr w:rsidR="009117EF" w:rsidRPr="00771BA1"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771BA1" w:rsidRDefault="009117EF" w:rsidP="009117EF">
            <w:pPr>
              <w:pStyle w:val="TableParagraph"/>
              <w:spacing w:before="2" w:line="222" w:lineRule="exact"/>
              <w:rPr>
                <w:rFonts w:ascii="Times New Roman" w:hAnsi="Times New Roman" w:cs="Times New Roman"/>
                <w:b/>
                <w:sz w:val="24"/>
                <w:szCs w:val="24"/>
              </w:rPr>
            </w:pPr>
            <w:r w:rsidRPr="00771BA1">
              <w:rPr>
                <w:rFonts w:ascii="Times New Roman" w:hAnsi="Times New Roman" w:cs="Times New Roman"/>
                <w:b/>
                <w:sz w:val="24"/>
                <w:szCs w:val="24"/>
              </w:rPr>
              <w:t>Millî Eğitim</w:t>
            </w:r>
            <w:r w:rsidRPr="00771BA1">
              <w:rPr>
                <w:rFonts w:ascii="Times New Roman" w:hAnsi="Times New Roman" w:cs="Times New Roman"/>
                <w:b/>
                <w:spacing w:val="4"/>
                <w:sz w:val="24"/>
                <w:szCs w:val="24"/>
              </w:rPr>
              <w:t xml:space="preserve"> </w:t>
            </w:r>
            <w:r w:rsidRPr="00771BA1">
              <w:rPr>
                <w:rFonts w:ascii="Times New Roman" w:hAnsi="Times New Roman" w:cs="Times New Roman"/>
                <w:b/>
                <w:spacing w:val="-2"/>
                <w:sz w:val="24"/>
                <w:szCs w:val="24"/>
              </w:rPr>
              <w:t>Bakanlığı</w:t>
            </w:r>
          </w:p>
        </w:tc>
        <w:tc>
          <w:tcPr>
            <w:tcW w:w="2073" w:type="dxa"/>
            <w:shd w:val="clear" w:color="auto" w:fill="auto"/>
            <w:vAlign w:val="center"/>
          </w:tcPr>
          <w:p w14:paraId="01136FFB" w14:textId="58156E87"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61BB9BCA"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755489A5" w14:textId="493E0CD4"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5</w:t>
            </w:r>
          </w:p>
        </w:tc>
      </w:tr>
      <w:tr w:rsidR="009117EF" w:rsidRPr="00771BA1"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771BA1" w:rsidRDefault="009117EF" w:rsidP="009117EF">
            <w:pPr>
              <w:pStyle w:val="TableParagraph"/>
              <w:spacing w:before="2"/>
              <w:rPr>
                <w:rFonts w:ascii="Times New Roman" w:hAnsi="Times New Roman" w:cs="Times New Roman"/>
                <w:b/>
                <w:sz w:val="24"/>
                <w:szCs w:val="24"/>
              </w:rPr>
            </w:pPr>
            <w:r w:rsidRPr="00771BA1">
              <w:rPr>
                <w:rFonts w:ascii="Times New Roman" w:hAnsi="Times New Roman" w:cs="Times New Roman"/>
                <w:b/>
                <w:spacing w:val="-2"/>
                <w:w w:val="105"/>
                <w:sz w:val="24"/>
                <w:szCs w:val="24"/>
              </w:rPr>
              <w:t>Valilik</w:t>
            </w:r>
          </w:p>
        </w:tc>
        <w:tc>
          <w:tcPr>
            <w:tcW w:w="2073" w:type="dxa"/>
            <w:shd w:val="clear" w:color="auto" w:fill="auto"/>
            <w:vAlign w:val="center"/>
          </w:tcPr>
          <w:p w14:paraId="3B1DBE12" w14:textId="6C7F0E69"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7F117C32"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5CD68B30" w14:textId="40C7F680"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5</w:t>
            </w:r>
          </w:p>
        </w:tc>
      </w:tr>
      <w:tr w:rsidR="009117EF" w:rsidRPr="00771BA1"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771BA1" w:rsidRDefault="009117EF" w:rsidP="009117EF">
            <w:pPr>
              <w:pStyle w:val="TableParagraph"/>
              <w:spacing w:before="2"/>
              <w:rPr>
                <w:rFonts w:ascii="Times New Roman" w:hAnsi="Times New Roman" w:cs="Times New Roman"/>
                <w:b/>
                <w:sz w:val="24"/>
                <w:szCs w:val="24"/>
              </w:rPr>
            </w:pPr>
            <w:r w:rsidRPr="00771BA1">
              <w:rPr>
                <w:rFonts w:ascii="Times New Roman" w:hAnsi="Times New Roman" w:cs="Times New Roman"/>
                <w:b/>
                <w:sz w:val="24"/>
                <w:szCs w:val="24"/>
              </w:rPr>
              <w:t>İl Millî Eğitim Müdürlüğü</w:t>
            </w:r>
          </w:p>
        </w:tc>
        <w:tc>
          <w:tcPr>
            <w:tcW w:w="2073" w:type="dxa"/>
            <w:shd w:val="clear" w:color="auto" w:fill="auto"/>
            <w:vAlign w:val="center"/>
          </w:tcPr>
          <w:p w14:paraId="36C5A573" w14:textId="6158B37A"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5768F8FA"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7124849B" w14:textId="5248764C"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5</w:t>
            </w:r>
          </w:p>
        </w:tc>
      </w:tr>
      <w:tr w:rsidR="009117EF" w:rsidRPr="00771BA1"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771BA1" w:rsidRDefault="009117EF" w:rsidP="009117EF">
            <w:pPr>
              <w:pStyle w:val="TableParagraph"/>
              <w:rPr>
                <w:rFonts w:ascii="Times New Roman" w:hAnsi="Times New Roman" w:cs="Times New Roman"/>
                <w:b/>
                <w:sz w:val="24"/>
                <w:szCs w:val="24"/>
              </w:rPr>
            </w:pPr>
            <w:r w:rsidRPr="00771BA1">
              <w:rPr>
                <w:rFonts w:ascii="Times New Roman" w:hAnsi="Times New Roman" w:cs="Times New Roman"/>
                <w:b/>
                <w:sz w:val="24"/>
                <w:szCs w:val="24"/>
              </w:rPr>
              <w:t>Kaymakamlık</w:t>
            </w:r>
          </w:p>
        </w:tc>
        <w:tc>
          <w:tcPr>
            <w:tcW w:w="2073" w:type="dxa"/>
            <w:shd w:val="clear" w:color="auto" w:fill="auto"/>
            <w:vAlign w:val="center"/>
          </w:tcPr>
          <w:p w14:paraId="7B260A66" w14:textId="22EA275D"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7D69F631"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6516C1D7" w14:textId="40EF2DBB"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5</w:t>
            </w:r>
          </w:p>
        </w:tc>
      </w:tr>
      <w:tr w:rsidR="009117EF" w:rsidRPr="00771BA1"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771BA1" w:rsidRDefault="009117EF" w:rsidP="009117EF">
            <w:pPr>
              <w:pStyle w:val="TableParagraph"/>
              <w:rPr>
                <w:rFonts w:ascii="Times New Roman" w:hAnsi="Times New Roman" w:cs="Times New Roman"/>
                <w:b/>
                <w:sz w:val="24"/>
                <w:szCs w:val="24"/>
              </w:rPr>
            </w:pPr>
            <w:r w:rsidRPr="00771BA1">
              <w:rPr>
                <w:rFonts w:ascii="Times New Roman" w:hAnsi="Times New Roman" w:cs="Times New Roman"/>
                <w:b/>
                <w:sz w:val="24"/>
                <w:szCs w:val="24"/>
              </w:rPr>
              <w:t>İlçe Millî Eğitim Müdürlüğü</w:t>
            </w:r>
          </w:p>
        </w:tc>
        <w:tc>
          <w:tcPr>
            <w:tcW w:w="2073" w:type="dxa"/>
            <w:shd w:val="clear" w:color="auto" w:fill="auto"/>
            <w:vAlign w:val="center"/>
          </w:tcPr>
          <w:p w14:paraId="14027B8D" w14:textId="0BF4DEAC"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3E4A8905"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4C775284" w14:textId="32BA3CE5"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5</w:t>
            </w:r>
          </w:p>
        </w:tc>
      </w:tr>
      <w:tr w:rsidR="009117EF" w:rsidRPr="00771BA1"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771BA1" w:rsidRDefault="009117EF" w:rsidP="009117EF">
            <w:pPr>
              <w:pStyle w:val="TableParagraph"/>
              <w:spacing w:before="2" w:line="222" w:lineRule="exact"/>
              <w:rPr>
                <w:rFonts w:ascii="Times New Roman" w:hAnsi="Times New Roman" w:cs="Times New Roman"/>
                <w:b/>
                <w:sz w:val="24"/>
                <w:szCs w:val="24"/>
              </w:rPr>
            </w:pPr>
            <w:r w:rsidRPr="00771BA1">
              <w:rPr>
                <w:rFonts w:ascii="Times New Roman" w:hAnsi="Times New Roman" w:cs="Times New Roman"/>
                <w:b/>
                <w:spacing w:val="-2"/>
                <w:w w:val="105"/>
                <w:sz w:val="24"/>
                <w:szCs w:val="24"/>
              </w:rPr>
              <w:t>Öğretmenler</w:t>
            </w:r>
          </w:p>
        </w:tc>
        <w:tc>
          <w:tcPr>
            <w:tcW w:w="2073" w:type="dxa"/>
            <w:shd w:val="clear" w:color="auto" w:fill="auto"/>
            <w:vAlign w:val="center"/>
          </w:tcPr>
          <w:p w14:paraId="64A29408" w14:textId="4C0F35B0"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4C15E414"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7EDB9FB0" w14:textId="2DBEEE7D"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5</w:t>
            </w:r>
          </w:p>
        </w:tc>
      </w:tr>
      <w:tr w:rsidR="009117EF" w:rsidRPr="00771BA1"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771BA1" w:rsidRDefault="009117EF" w:rsidP="009117EF">
            <w:pPr>
              <w:pStyle w:val="TableParagraph"/>
              <w:spacing w:before="5" w:line="219" w:lineRule="exact"/>
              <w:rPr>
                <w:rFonts w:ascii="Times New Roman" w:hAnsi="Times New Roman" w:cs="Times New Roman"/>
                <w:b/>
                <w:sz w:val="24"/>
                <w:szCs w:val="24"/>
              </w:rPr>
            </w:pPr>
            <w:r w:rsidRPr="00771BA1">
              <w:rPr>
                <w:rFonts w:ascii="Times New Roman" w:hAnsi="Times New Roman" w:cs="Times New Roman"/>
                <w:b/>
                <w:sz w:val="24"/>
                <w:szCs w:val="24"/>
              </w:rPr>
              <w:t>Diğer çalışanlar</w:t>
            </w:r>
          </w:p>
        </w:tc>
        <w:tc>
          <w:tcPr>
            <w:tcW w:w="2073" w:type="dxa"/>
            <w:shd w:val="clear" w:color="auto" w:fill="auto"/>
            <w:vAlign w:val="center"/>
          </w:tcPr>
          <w:p w14:paraId="0FD19304"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7601AC5C" w14:textId="5A803969"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393E3032" w14:textId="10D00E53"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r>
      <w:tr w:rsidR="009117EF" w:rsidRPr="00771BA1" w14:paraId="1136C3BF" w14:textId="77777777" w:rsidTr="009117EF">
        <w:trPr>
          <w:trHeight w:val="454"/>
          <w:jc w:val="center"/>
        </w:trPr>
        <w:tc>
          <w:tcPr>
            <w:tcW w:w="3199" w:type="dxa"/>
            <w:gridSpan w:val="2"/>
            <w:shd w:val="clear" w:color="auto" w:fill="92CDDC" w:themeFill="accent5" w:themeFillTint="99"/>
            <w:vAlign w:val="center"/>
          </w:tcPr>
          <w:p w14:paraId="5319D3AD" w14:textId="4B494FA7" w:rsidR="009117EF" w:rsidRPr="00771BA1" w:rsidRDefault="005E2D2A" w:rsidP="009117EF">
            <w:pPr>
              <w:pStyle w:val="TableParagraph"/>
              <w:spacing w:before="2" w:line="222" w:lineRule="exact"/>
              <w:rPr>
                <w:rFonts w:ascii="Times New Roman" w:hAnsi="Times New Roman" w:cs="Times New Roman"/>
                <w:b/>
                <w:sz w:val="24"/>
                <w:szCs w:val="24"/>
              </w:rPr>
            </w:pPr>
            <w:r w:rsidRPr="00771BA1">
              <w:rPr>
                <w:rFonts w:ascii="Times New Roman" w:hAnsi="Times New Roman" w:cs="Times New Roman"/>
                <w:b/>
                <w:spacing w:val="-2"/>
                <w:w w:val="110"/>
                <w:sz w:val="24"/>
                <w:szCs w:val="24"/>
              </w:rPr>
              <w:t xml:space="preserve">Ayvacık </w:t>
            </w:r>
            <w:r w:rsidR="009117EF" w:rsidRPr="00771BA1">
              <w:rPr>
                <w:rFonts w:ascii="Times New Roman" w:hAnsi="Times New Roman" w:cs="Times New Roman"/>
                <w:b/>
                <w:spacing w:val="-2"/>
                <w:w w:val="110"/>
                <w:sz w:val="24"/>
                <w:szCs w:val="24"/>
              </w:rPr>
              <w:t>Belediyesi</w:t>
            </w:r>
          </w:p>
        </w:tc>
        <w:tc>
          <w:tcPr>
            <w:tcW w:w="2073" w:type="dxa"/>
            <w:shd w:val="clear" w:color="auto" w:fill="auto"/>
            <w:vAlign w:val="center"/>
          </w:tcPr>
          <w:p w14:paraId="20DA80CC"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798BC9A1" w14:textId="76E10443"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02C3162F" w14:textId="18C2429F"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4</w:t>
            </w:r>
          </w:p>
        </w:tc>
      </w:tr>
      <w:tr w:rsidR="009117EF" w:rsidRPr="00771BA1" w14:paraId="0F3354D0" w14:textId="77777777" w:rsidTr="009117EF">
        <w:trPr>
          <w:trHeight w:val="454"/>
          <w:jc w:val="center"/>
        </w:trPr>
        <w:tc>
          <w:tcPr>
            <w:tcW w:w="3199" w:type="dxa"/>
            <w:gridSpan w:val="2"/>
            <w:shd w:val="clear" w:color="auto" w:fill="92CDDC" w:themeFill="accent5" w:themeFillTint="99"/>
            <w:vAlign w:val="center"/>
          </w:tcPr>
          <w:p w14:paraId="7D00327A" w14:textId="5A1A5F54" w:rsidR="009117EF" w:rsidRPr="00771BA1" w:rsidRDefault="005E2D2A" w:rsidP="009117EF">
            <w:pPr>
              <w:pStyle w:val="TableParagraph"/>
              <w:spacing w:line="236" w:lineRule="exact"/>
              <w:rPr>
                <w:rFonts w:ascii="Times New Roman" w:hAnsi="Times New Roman" w:cs="Times New Roman"/>
                <w:b/>
                <w:sz w:val="24"/>
                <w:szCs w:val="24"/>
              </w:rPr>
            </w:pPr>
            <w:r w:rsidRPr="00771BA1">
              <w:rPr>
                <w:rFonts w:ascii="Times New Roman" w:hAnsi="Times New Roman" w:cs="Times New Roman"/>
                <w:b/>
                <w:w w:val="105"/>
                <w:sz w:val="24"/>
                <w:szCs w:val="24"/>
              </w:rPr>
              <w:t>Ayvacık Emniyet müdürlüğü</w:t>
            </w:r>
          </w:p>
        </w:tc>
        <w:tc>
          <w:tcPr>
            <w:tcW w:w="2073" w:type="dxa"/>
            <w:shd w:val="clear" w:color="auto" w:fill="auto"/>
            <w:vAlign w:val="center"/>
          </w:tcPr>
          <w:p w14:paraId="0B9D7D17"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33D49E1E" w14:textId="316D71A8"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7EC2B8AA" w14:textId="6F8297A3"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4</w:t>
            </w:r>
          </w:p>
        </w:tc>
      </w:tr>
      <w:tr w:rsidR="009117EF" w:rsidRPr="00771BA1"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771BA1" w:rsidRDefault="009117EF" w:rsidP="009117EF">
            <w:pPr>
              <w:pStyle w:val="TableParagraph"/>
              <w:spacing w:line="232" w:lineRule="exact"/>
              <w:rPr>
                <w:rFonts w:ascii="Times New Roman" w:hAnsi="Times New Roman" w:cs="Times New Roman"/>
                <w:b/>
                <w:sz w:val="24"/>
                <w:szCs w:val="24"/>
              </w:rPr>
            </w:pPr>
            <w:r w:rsidRPr="00771BA1">
              <w:rPr>
                <w:rFonts w:ascii="Times New Roman" w:hAnsi="Times New Roman" w:cs="Times New Roman"/>
                <w:b/>
                <w:spacing w:val="-2"/>
                <w:w w:val="105"/>
                <w:sz w:val="24"/>
                <w:szCs w:val="24"/>
              </w:rPr>
              <w:t>Muhtarlık</w:t>
            </w:r>
          </w:p>
        </w:tc>
        <w:tc>
          <w:tcPr>
            <w:tcW w:w="1462" w:type="dxa"/>
            <w:tcBorders>
              <w:left w:val="nil"/>
            </w:tcBorders>
            <w:shd w:val="clear" w:color="auto" w:fill="92CDDC" w:themeFill="accent5" w:themeFillTint="99"/>
            <w:vAlign w:val="center"/>
          </w:tcPr>
          <w:p w14:paraId="7BA31CBC" w14:textId="77777777" w:rsidR="009117EF" w:rsidRPr="00771BA1" w:rsidRDefault="009117EF" w:rsidP="009117EF">
            <w:pPr>
              <w:pStyle w:val="TableParagraph"/>
              <w:tabs>
                <w:tab w:val="left" w:pos="597"/>
              </w:tabs>
              <w:jc w:val="right"/>
              <w:rPr>
                <w:rFonts w:ascii="Times New Roman" w:hAnsi="Times New Roman" w:cs="Times New Roman"/>
                <w:b/>
                <w:sz w:val="24"/>
                <w:szCs w:val="24"/>
              </w:rPr>
            </w:pPr>
          </w:p>
        </w:tc>
        <w:tc>
          <w:tcPr>
            <w:tcW w:w="2073" w:type="dxa"/>
            <w:shd w:val="clear" w:color="auto" w:fill="auto"/>
            <w:vAlign w:val="center"/>
          </w:tcPr>
          <w:p w14:paraId="3B925700"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78207AD5" w14:textId="4EAE027D"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1115236F" w14:textId="00004C2B"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3</w:t>
            </w:r>
          </w:p>
        </w:tc>
      </w:tr>
      <w:tr w:rsidR="009117EF" w:rsidRPr="00771BA1"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771BA1" w:rsidRDefault="009117EF" w:rsidP="009117EF">
            <w:pPr>
              <w:pStyle w:val="TableParagraph"/>
              <w:spacing w:before="2"/>
              <w:rPr>
                <w:rFonts w:ascii="Times New Roman" w:hAnsi="Times New Roman" w:cs="Times New Roman"/>
                <w:b/>
                <w:sz w:val="24"/>
                <w:szCs w:val="24"/>
              </w:rPr>
            </w:pPr>
            <w:r w:rsidRPr="00771BA1">
              <w:rPr>
                <w:rFonts w:ascii="Times New Roman" w:hAnsi="Times New Roman" w:cs="Times New Roman"/>
                <w:b/>
                <w:w w:val="105"/>
                <w:sz w:val="24"/>
                <w:szCs w:val="24"/>
              </w:rPr>
              <w:t>Sivil</w:t>
            </w:r>
            <w:r w:rsidRPr="00771BA1">
              <w:rPr>
                <w:rFonts w:ascii="Times New Roman" w:hAnsi="Times New Roman" w:cs="Times New Roman"/>
                <w:b/>
                <w:spacing w:val="-12"/>
                <w:w w:val="105"/>
                <w:sz w:val="24"/>
                <w:szCs w:val="24"/>
              </w:rPr>
              <w:t xml:space="preserve"> </w:t>
            </w:r>
            <w:r w:rsidRPr="00771BA1">
              <w:rPr>
                <w:rFonts w:ascii="Times New Roman" w:hAnsi="Times New Roman" w:cs="Times New Roman"/>
                <w:b/>
                <w:w w:val="105"/>
                <w:sz w:val="24"/>
                <w:szCs w:val="24"/>
              </w:rPr>
              <w:t>Toplum</w:t>
            </w:r>
            <w:r w:rsidRPr="00771BA1">
              <w:rPr>
                <w:rFonts w:ascii="Times New Roman" w:hAnsi="Times New Roman" w:cs="Times New Roman"/>
                <w:b/>
                <w:spacing w:val="-13"/>
                <w:w w:val="105"/>
                <w:sz w:val="24"/>
                <w:szCs w:val="24"/>
              </w:rPr>
              <w:t xml:space="preserve"> </w:t>
            </w:r>
            <w:r w:rsidRPr="00771BA1">
              <w:rPr>
                <w:rFonts w:ascii="Times New Roman" w:hAnsi="Times New Roman" w:cs="Times New Roman"/>
                <w:b/>
                <w:spacing w:val="-2"/>
                <w:w w:val="105"/>
                <w:sz w:val="24"/>
                <w:szCs w:val="24"/>
              </w:rPr>
              <w:t>Kuruluşları</w:t>
            </w:r>
          </w:p>
        </w:tc>
        <w:tc>
          <w:tcPr>
            <w:tcW w:w="2073" w:type="dxa"/>
            <w:shd w:val="clear" w:color="auto" w:fill="auto"/>
            <w:vAlign w:val="center"/>
          </w:tcPr>
          <w:p w14:paraId="10EB4CCA" w14:textId="77777777" w:rsidR="009117EF" w:rsidRPr="00771BA1" w:rsidRDefault="009117EF"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2DED8FFD" w14:textId="04A241B1"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0DB9B601" w14:textId="2676BC27" w:rsidR="009117EF"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2</w:t>
            </w:r>
          </w:p>
        </w:tc>
      </w:tr>
      <w:tr w:rsidR="005E2D2A" w:rsidRPr="00771BA1" w14:paraId="4B74723F" w14:textId="77777777" w:rsidTr="009117EF">
        <w:trPr>
          <w:trHeight w:val="454"/>
          <w:jc w:val="center"/>
        </w:trPr>
        <w:tc>
          <w:tcPr>
            <w:tcW w:w="3199" w:type="dxa"/>
            <w:gridSpan w:val="2"/>
            <w:shd w:val="clear" w:color="auto" w:fill="92CDDC" w:themeFill="accent5" w:themeFillTint="99"/>
            <w:vAlign w:val="center"/>
          </w:tcPr>
          <w:p w14:paraId="7B957AA1" w14:textId="12EC0587" w:rsidR="005E2D2A" w:rsidRPr="00771BA1" w:rsidRDefault="005E2D2A" w:rsidP="009117EF">
            <w:pPr>
              <w:pStyle w:val="TableParagraph"/>
              <w:spacing w:before="2"/>
              <w:rPr>
                <w:rFonts w:ascii="Times New Roman" w:hAnsi="Times New Roman" w:cs="Times New Roman"/>
                <w:b/>
                <w:w w:val="105"/>
                <w:sz w:val="24"/>
                <w:szCs w:val="24"/>
              </w:rPr>
            </w:pPr>
            <w:r w:rsidRPr="00771BA1">
              <w:rPr>
                <w:rFonts w:ascii="Times New Roman" w:hAnsi="Times New Roman" w:cs="Times New Roman"/>
                <w:b/>
                <w:w w:val="105"/>
                <w:sz w:val="24"/>
                <w:szCs w:val="24"/>
              </w:rPr>
              <w:t>Ayvacık İlçe Tarım Müdürlüğü</w:t>
            </w:r>
          </w:p>
        </w:tc>
        <w:tc>
          <w:tcPr>
            <w:tcW w:w="2073" w:type="dxa"/>
            <w:shd w:val="clear" w:color="auto" w:fill="auto"/>
            <w:vAlign w:val="center"/>
          </w:tcPr>
          <w:p w14:paraId="308E7564" w14:textId="77777777" w:rsidR="005E2D2A" w:rsidRPr="00771BA1" w:rsidRDefault="005E2D2A" w:rsidP="00786FEA">
            <w:pPr>
              <w:pStyle w:val="TableParagraph"/>
              <w:jc w:val="center"/>
              <w:rPr>
                <w:rFonts w:ascii="Times New Roman" w:hAnsi="Times New Roman" w:cs="Times New Roman"/>
                <w:sz w:val="24"/>
                <w:szCs w:val="24"/>
              </w:rPr>
            </w:pPr>
          </w:p>
        </w:tc>
        <w:tc>
          <w:tcPr>
            <w:tcW w:w="2295" w:type="dxa"/>
            <w:shd w:val="clear" w:color="auto" w:fill="auto"/>
            <w:vAlign w:val="center"/>
          </w:tcPr>
          <w:p w14:paraId="643A3D64" w14:textId="039CBF99" w:rsidR="005E2D2A"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X</w:t>
            </w:r>
          </w:p>
        </w:tc>
        <w:tc>
          <w:tcPr>
            <w:tcW w:w="2295" w:type="dxa"/>
            <w:shd w:val="clear" w:color="auto" w:fill="auto"/>
            <w:vAlign w:val="center"/>
          </w:tcPr>
          <w:p w14:paraId="29520AC8" w14:textId="2F6F02DC" w:rsidR="005E2D2A" w:rsidRPr="00771BA1" w:rsidRDefault="005E2D2A" w:rsidP="00786FEA">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4</w:t>
            </w:r>
          </w:p>
        </w:tc>
      </w:tr>
    </w:tbl>
    <w:p w14:paraId="3C73ADC0" w14:textId="77777777" w:rsidR="00E61309" w:rsidRPr="00771BA1" w:rsidRDefault="00E61309" w:rsidP="00BE61EE">
      <w:pPr>
        <w:jc w:val="both"/>
        <w:rPr>
          <w:rFonts w:ascii="Times New Roman" w:hAnsi="Times New Roman" w:cs="Times New Roman"/>
          <w:color w:val="FF0000"/>
          <w:sz w:val="24"/>
          <w:szCs w:val="24"/>
        </w:rPr>
      </w:pPr>
    </w:p>
    <w:p w14:paraId="49B262F4" w14:textId="77777777" w:rsidR="00303363" w:rsidRPr="00771BA1" w:rsidRDefault="00303363" w:rsidP="00303363">
      <w:pPr>
        <w:spacing w:line="276" w:lineRule="auto"/>
        <w:jc w:val="both"/>
        <w:rPr>
          <w:rFonts w:ascii="Times New Roman" w:hAnsi="Times New Roman" w:cs="Times New Roman"/>
          <w:color w:val="FF0000"/>
          <w:sz w:val="24"/>
          <w:szCs w:val="24"/>
        </w:rPr>
      </w:pPr>
    </w:p>
    <w:p w14:paraId="5468FA16" w14:textId="760108D2" w:rsidR="001434A9" w:rsidRPr="00771BA1" w:rsidRDefault="001434A9">
      <w:pPr>
        <w:rPr>
          <w:rFonts w:ascii="Times New Roman" w:hAnsi="Times New Roman" w:cs="Times New Roman"/>
          <w:sz w:val="24"/>
          <w:szCs w:val="24"/>
        </w:rPr>
      </w:pPr>
      <w:r w:rsidRPr="00771BA1">
        <w:rPr>
          <w:rFonts w:ascii="Times New Roman" w:hAnsi="Times New Roman" w:cs="Times New Roman"/>
          <w:sz w:val="24"/>
          <w:szCs w:val="24"/>
        </w:rPr>
        <w:br w:type="page"/>
      </w:r>
    </w:p>
    <w:p w14:paraId="1559DD01" w14:textId="77777777" w:rsidR="001434A9" w:rsidRPr="00771BA1" w:rsidRDefault="001434A9" w:rsidP="001434A9">
      <w:pPr>
        <w:tabs>
          <w:tab w:val="left" w:pos="7320"/>
        </w:tabs>
        <w:jc w:val="both"/>
        <w:rPr>
          <w:rFonts w:ascii="Times New Roman" w:hAnsi="Times New Roman" w:cs="Times New Roman"/>
          <w:color w:val="FF0000"/>
          <w:sz w:val="24"/>
          <w:szCs w:val="24"/>
        </w:rPr>
      </w:pPr>
    </w:p>
    <w:p w14:paraId="55E5025B" w14:textId="77777777" w:rsidR="001434A9" w:rsidRPr="00771BA1" w:rsidRDefault="001434A9" w:rsidP="001434A9">
      <w:pPr>
        <w:tabs>
          <w:tab w:val="left" w:pos="7320"/>
        </w:tabs>
        <w:jc w:val="both"/>
        <w:rPr>
          <w:rFonts w:ascii="Times New Roman" w:hAnsi="Times New Roman" w:cs="Times New Roman"/>
          <w:sz w:val="24"/>
          <w:szCs w:val="24"/>
        </w:rPr>
      </w:pPr>
    </w:p>
    <w:p w14:paraId="5B14D0BF" w14:textId="7C89A321" w:rsidR="001434A9" w:rsidRPr="00771BA1" w:rsidRDefault="001434A9" w:rsidP="001434A9">
      <w:pPr>
        <w:tabs>
          <w:tab w:val="left" w:pos="7320"/>
        </w:tabs>
        <w:jc w:val="both"/>
        <w:rPr>
          <w:rFonts w:ascii="Times New Roman" w:hAnsi="Times New Roman" w:cs="Times New Roman"/>
          <w:sz w:val="24"/>
          <w:szCs w:val="24"/>
        </w:rPr>
      </w:pPr>
      <w:r w:rsidRPr="00771BA1">
        <w:rPr>
          <w:rFonts w:ascii="Times New Roman" w:hAnsi="Times New Roman" w:cs="Times New Roman"/>
          <w:sz w:val="24"/>
          <w:szCs w:val="24"/>
        </w:rPr>
        <w:tab/>
      </w:r>
      <w:r w:rsidRPr="00771BA1">
        <w:rPr>
          <w:rFonts w:ascii="Times New Roman" w:hAnsi="Times New Roman" w:cs="Times New Roman"/>
          <w:sz w:val="24"/>
          <w:szCs w:val="24"/>
        </w:rPr>
        <w:tab/>
      </w:r>
    </w:p>
    <w:p w14:paraId="62625407" w14:textId="15A7A294" w:rsidR="001434A9" w:rsidRPr="00771BA1" w:rsidRDefault="001434A9" w:rsidP="001434A9">
      <w:pPr>
        <w:tabs>
          <w:tab w:val="left" w:pos="7320"/>
        </w:tabs>
        <w:jc w:val="both"/>
        <w:rPr>
          <w:rFonts w:ascii="Times New Roman" w:hAnsi="Times New Roman" w:cs="Times New Roman"/>
          <w:sz w:val="24"/>
          <w:szCs w:val="24"/>
        </w:rPr>
      </w:pPr>
      <w:r w:rsidRPr="00771BA1">
        <w:rPr>
          <w:rFonts w:ascii="Times New Roman" w:hAnsi="Times New Roman" w:cs="Times New Roman"/>
          <w:sz w:val="24"/>
          <w:szCs w:val="24"/>
        </w:rPr>
        <w:t>Paydaş anketlerine ilişkin ortaya çıkan temel sonuçlar şu şekildedir:</w:t>
      </w:r>
    </w:p>
    <w:p w14:paraId="713E8248" w14:textId="77777777" w:rsidR="001434A9" w:rsidRPr="00771BA1" w:rsidRDefault="001434A9" w:rsidP="001434A9">
      <w:pPr>
        <w:tabs>
          <w:tab w:val="left" w:pos="7320"/>
        </w:tabs>
        <w:jc w:val="both"/>
        <w:rPr>
          <w:rFonts w:ascii="Times New Roman" w:hAnsi="Times New Roman" w:cs="Times New Roman"/>
          <w:sz w:val="24"/>
          <w:szCs w:val="24"/>
        </w:rPr>
      </w:pPr>
    </w:p>
    <w:p w14:paraId="0618FA06" w14:textId="77777777" w:rsidR="001434A9" w:rsidRPr="00771BA1" w:rsidRDefault="001434A9" w:rsidP="001434A9">
      <w:pPr>
        <w:tabs>
          <w:tab w:val="left" w:pos="7320"/>
        </w:tabs>
        <w:jc w:val="both"/>
        <w:rPr>
          <w:rFonts w:ascii="Times New Roman" w:hAnsi="Times New Roman" w:cs="Times New Roman"/>
          <w:b/>
          <w:bCs/>
          <w:sz w:val="24"/>
          <w:szCs w:val="24"/>
        </w:rPr>
      </w:pPr>
      <w:r w:rsidRPr="00771BA1">
        <w:rPr>
          <w:rFonts w:ascii="Times New Roman" w:hAnsi="Times New Roman" w:cs="Times New Roman"/>
          <w:b/>
          <w:bCs/>
          <w:sz w:val="24"/>
          <w:szCs w:val="24"/>
        </w:rPr>
        <w:t>Öğrenci Anketi Sonuçları:</w:t>
      </w:r>
    </w:p>
    <w:p w14:paraId="073C6105" w14:textId="77777777" w:rsidR="001434A9" w:rsidRPr="00771BA1" w:rsidRDefault="001434A9" w:rsidP="001434A9">
      <w:pPr>
        <w:tabs>
          <w:tab w:val="left" w:pos="7320"/>
        </w:tabs>
        <w:jc w:val="both"/>
        <w:rPr>
          <w:rFonts w:ascii="Times New Roman" w:hAnsi="Times New Roman" w:cs="Times New Roman"/>
          <w:sz w:val="24"/>
          <w:szCs w:val="24"/>
        </w:rPr>
      </w:pPr>
    </w:p>
    <w:p w14:paraId="3262B012" w14:textId="77777777" w:rsidR="001434A9" w:rsidRPr="00771BA1" w:rsidRDefault="001434A9" w:rsidP="001434A9">
      <w:pPr>
        <w:tabs>
          <w:tab w:val="left" w:pos="7320"/>
        </w:tabs>
        <w:jc w:val="both"/>
        <w:rPr>
          <w:rFonts w:ascii="Times New Roman" w:hAnsi="Times New Roman" w:cs="Times New Roman"/>
          <w:sz w:val="24"/>
          <w:szCs w:val="24"/>
        </w:rPr>
      </w:pPr>
    </w:p>
    <w:p w14:paraId="0F095F4F" w14:textId="77777777" w:rsidR="001434A9" w:rsidRPr="00771BA1" w:rsidRDefault="001434A9" w:rsidP="001434A9">
      <w:pPr>
        <w:tabs>
          <w:tab w:val="left" w:pos="7320"/>
        </w:tabs>
        <w:jc w:val="both"/>
        <w:rPr>
          <w:rFonts w:ascii="Times New Roman" w:hAnsi="Times New Roman" w:cs="Times New Roman"/>
          <w:sz w:val="24"/>
          <w:szCs w:val="24"/>
        </w:rPr>
      </w:pPr>
    </w:p>
    <w:p w14:paraId="759A1916" w14:textId="77777777" w:rsidR="001434A9" w:rsidRPr="00771BA1" w:rsidRDefault="001434A9" w:rsidP="001434A9">
      <w:pPr>
        <w:tabs>
          <w:tab w:val="left" w:pos="7320"/>
        </w:tabs>
        <w:jc w:val="both"/>
        <w:rPr>
          <w:rFonts w:ascii="Times New Roman" w:hAnsi="Times New Roman" w:cs="Times New Roman"/>
          <w:sz w:val="24"/>
          <w:szCs w:val="24"/>
        </w:rPr>
      </w:pPr>
    </w:p>
    <w:p w14:paraId="33C15475" w14:textId="77777777" w:rsidR="001434A9" w:rsidRPr="00771BA1" w:rsidRDefault="001434A9" w:rsidP="001434A9">
      <w:pPr>
        <w:tabs>
          <w:tab w:val="left" w:pos="7320"/>
        </w:tabs>
        <w:jc w:val="both"/>
        <w:rPr>
          <w:rFonts w:ascii="Times New Roman" w:hAnsi="Times New Roman" w:cs="Times New Roman"/>
          <w:sz w:val="24"/>
          <w:szCs w:val="24"/>
        </w:rPr>
      </w:pPr>
    </w:p>
    <w:p w14:paraId="1AD1E2E6" w14:textId="77777777" w:rsidR="001434A9" w:rsidRPr="00771BA1" w:rsidRDefault="001434A9" w:rsidP="001434A9">
      <w:pPr>
        <w:tabs>
          <w:tab w:val="left" w:pos="7320"/>
        </w:tabs>
        <w:jc w:val="both"/>
        <w:rPr>
          <w:rFonts w:ascii="Times New Roman" w:hAnsi="Times New Roman" w:cs="Times New Roman"/>
          <w:sz w:val="24"/>
          <w:szCs w:val="24"/>
        </w:rPr>
      </w:pPr>
    </w:p>
    <w:p w14:paraId="00FA5598" w14:textId="77777777" w:rsidR="001434A9" w:rsidRPr="00771BA1" w:rsidRDefault="001434A9" w:rsidP="001434A9">
      <w:pPr>
        <w:tabs>
          <w:tab w:val="left" w:pos="7320"/>
        </w:tabs>
        <w:jc w:val="both"/>
        <w:rPr>
          <w:rFonts w:ascii="Times New Roman" w:hAnsi="Times New Roman" w:cs="Times New Roman"/>
          <w:sz w:val="24"/>
          <w:szCs w:val="24"/>
        </w:rPr>
      </w:pPr>
      <w:r w:rsidRPr="00771BA1">
        <w:rPr>
          <w:rFonts w:ascii="Times New Roman" w:hAnsi="Times New Roman" w:cs="Times New Roman"/>
          <w:sz w:val="24"/>
          <w:szCs w:val="24"/>
        </w:rPr>
        <w:tab/>
      </w:r>
    </w:p>
    <w:p w14:paraId="1EB25900" w14:textId="77777777" w:rsidR="001434A9" w:rsidRPr="00771BA1" w:rsidRDefault="001434A9" w:rsidP="001434A9">
      <w:pPr>
        <w:tabs>
          <w:tab w:val="left" w:pos="7320"/>
        </w:tabs>
        <w:jc w:val="both"/>
        <w:rPr>
          <w:rFonts w:ascii="Times New Roman" w:hAnsi="Times New Roman" w:cs="Times New Roman"/>
          <w:b/>
          <w:bCs/>
          <w:sz w:val="24"/>
          <w:szCs w:val="24"/>
        </w:rPr>
      </w:pPr>
      <w:r w:rsidRPr="00771BA1">
        <w:rPr>
          <w:rFonts w:ascii="Times New Roman" w:hAnsi="Times New Roman" w:cs="Times New Roman"/>
          <w:b/>
          <w:bCs/>
          <w:sz w:val="24"/>
          <w:szCs w:val="24"/>
        </w:rPr>
        <w:t>Öğretmen Anketi Sonuçları:</w:t>
      </w:r>
    </w:p>
    <w:p w14:paraId="3B0D11FE" w14:textId="77777777" w:rsidR="001434A9" w:rsidRPr="00771BA1" w:rsidRDefault="001434A9" w:rsidP="001434A9">
      <w:pPr>
        <w:tabs>
          <w:tab w:val="left" w:pos="7320"/>
        </w:tabs>
        <w:jc w:val="both"/>
        <w:rPr>
          <w:rFonts w:ascii="Times New Roman" w:hAnsi="Times New Roman" w:cs="Times New Roman"/>
          <w:sz w:val="24"/>
          <w:szCs w:val="24"/>
        </w:rPr>
      </w:pPr>
    </w:p>
    <w:p w14:paraId="7F781D11" w14:textId="77777777" w:rsidR="001434A9" w:rsidRPr="00771BA1" w:rsidRDefault="001434A9" w:rsidP="001434A9">
      <w:pPr>
        <w:tabs>
          <w:tab w:val="left" w:pos="7320"/>
        </w:tabs>
        <w:jc w:val="both"/>
        <w:rPr>
          <w:rFonts w:ascii="Times New Roman" w:hAnsi="Times New Roman" w:cs="Times New Roman"/>
          <w:sz w:val="24"/>
          <w:szCs w:val="24"/>
        </w:rPr>
      </w:pPr>
    </w:p>
    <w:p w14:paraId="3E000AF7" w14:textId="77777777" w:rsidR="001434A9" w:rsidRPr="00771BA1" w:rsidRDefault="001434A9" w:rsidP="001434A9">
      <w:pPr>
        <w:tabs>
          <w:tab w:val="left" w:pos="7320"/>
        </w:tabs>
        <w:jc w:val="both"/>
        <w:rPr>
          <w:rFonts w:ascii="Times New Roman" w:hAnsi="Times New Roman" w:cs="Times New Roman"/>
          <w:sz w:val="24"/>
          <w:szCs w:val="24"/>
        </w:rPr>
      </w:pPr>
    </w:p>
    <w:p w14:paraId="22B16DE3" w14:textId="77777777" w:rsidR="001434A9" w:rsidRPr="00771BA1" w:rsidRDefault="001434A9" w:rsidP="001434A9">
      <w:pPr>
        <w:tabs>
          <w:tab w:val="left" w:pos="7320"/>
        </w:tabs>
        <w:jc w:val="both"/>
        <w:rPr>
          <w:rFonts w:ascii="Times New Roman" w:hAnsi="Times New Roman" w:cs="Times New Roman"/>
          <w:sz w:val="24"/>
          <w:szCs w:val="24"/>
        </w:rPr>
      </w:pPr>
    </w:p>
    <w:p w14:paraId="0BD1743C" w14:textId="77777777" w:rsidR="001434A9" w:rsidRPr="00771BA1" w:rsidRDefault="001434A9" w:rsidP="001434A9">
      <w:pPr>
        <w:tabs>
          <w:tab w:val="left" w:pos="7320"/>
        </w:tabs>
        <w:jc w:val="both"/>
        <w:rPr>
          <w:rFonts w:ascii="Times New Roman" w:hAnsi="Times New Roman" w:cs="Times New Roman"/>
          <w:sz w:val="24"/>
          <w:szCs w:val="24"/>
        </w:rPr>
      </w:pPr>
    </w:p>
    <w:p w14:paraId="7D64E24F" w14:textId="77777777" w:rsidR="001434A9" w:rsidRPr="00771BA1" w:rsidRDefault="001434A9" w:rsidP="001434A9">
      <w:pPr>
        <w:tabs>
          <w:tab w:val="left" w:pos="7320"/>
        </w:tabs>
        <w:jc w:val="both"/>
        <w:rPr>
          <w:rFonts w:ascii="Times New Roman" w:hAnsi="Times New Roman" w:cs="Times New Roman"/>
          <w:sz w:val="24"/>
          <w:szCs w:val="24"/>
        </w:rPr>
      </w:pPr>
    </w:p>
    <w:p w14:paraId="224AD99A" w14:textId="77777777" w:rsidR="001434A9" w:rsidRPr="00771BA1" w:rsidRDefault="001434A9" w:rsidP="001434A9">
      <w:pPr>
        <w:tabs>
          <w:tab w:val="left" w:pos="7320"/>
        </w:tabs>
        <w:jc w:val="both"/>
        <w:rPr>
          <w:rFonts w:ascii="Times New Roman" w:hAnsi="Times New Roman" w:cs="Times New Roman"/>
          <w:sz w:val="24"/>
          <w:szCs w:val="24"/>
        </w:rPr>
      </w:pPr>
    </w:p>
    <w:p w14:paraId="2C8AA7D0" w14:textId="77777777" w:rsidR="001434A9" w:rsidRPr="00771BA1" w:rsidRDefault="001434A9" w:rsidP="001434A9">
      <w:pPr>
        <w:tabs>
          <w:tab w:val="left" w:pos="7320"/>
        </w:tabs>
        <w:jc w:val="both"/>
        <w:rPr>
          <w:rFonts w:ascii="Times New Roman" w:hAnsi="Times New Roman" w:cs="Times New Roman"/>
          <w:sz w:val="24"/>
          <w:szCs w:val="24"/>
        </w:rPr>
      </w:pPr>
    </w:p>
    <w:p w14:paraId="20BC516F" w14:textId="5E54993F" w:rsidR="00303363" w:rsidRPr="00771BA1" w:rsidRDefault="001434A9" w:rsidP="001434A9">
      <w:pPr>
        <w:tabs>
          <w:tab w:val="left" w:pos="7320"/>
        </w:tabs>
        <w:jc w:val="both"/>
        <w:rPr>
          <w:rFonts w:ascii="Times New Roman" w:hAnsi="Times New Roman" w:cs="Times New Roman"/>
          <w:b/>
          <w:bCs/>
          <w:sz w:val="24"/>
          <w:szCs w:val="24"/>
        </w:rPr>
      </w:pPr>
      <w:r w:rsidRPr="00771BA1">
        <w:rPr>
          <w:rFonts w:ascii="Times New Roman" w:hAnsi="Times New Roman" w:cs="Times New Roman"/>
          <w:b/>
          <w:bCs/>
          <w:sz w:val="24"/>
          <w:szCs w:val="24"/>
        </w:rPr>
        <w:t>Veli Anketi Sonuçları:</w:t>
      </w:r>
    </w:p>
    <w:p w14:paraId="23B16A9A" w14:textId="33815A38" w:rsidR="007820F3" w:rsidRPr="00771BA1" w:rsidRDefault="007820F3">
      <w:pPr>
        <w:rPr>
          <w:rFonts w:ascii="Times New Roman" w:hAnsi="Times New Roman" w:cs="Times New Roman"/>
          <w:sz w:val="24"/>
          <w:szCs w:val="24"/>
        </w:rPr>
      </w:pPr>
      <w:r w:rsidRPr="00771BA1">
        <w:rPr>
          <w:rFonts w:ascii="Times New Roman" w:hAnsi="Times New Roman" w:cs="Times New Roman"/>
          <w:sz w:val="24"/>
          <w:szCs w:val="24"/>
        </w:rPr>
        <w:br w:type="page"/>
      </w:r>
    </w:p>
    <w:p w14:paraId="4AC28E4F" w14:textId="37CBD5C9" w:rsidR="0026213D" w:rsidRPr="00771BA1" w:rsidRDefault="00CE5C87" w:rsidP="006E5E60">
      <w:pPr>
        <w:pStyle w:val="Balk2"/>
        <w:ind w:hanging="1109"/>
        <w:rPr>
          <w:szCs w:val="24"/>
        </w:rPr>
      </w:pPr>
      <w:bookmarkStart w:id="11" w:name="_Toc164264121"/>
      <w:r w:rsidRPr="00771BA1">
        <w:rPr>
          <w:szCs w:val="24"/>
        </w:rPr>
        <w:lastRenderedPageBreak/>
        <w:t xml:space="preserve">2.7 </w:t>
      </w:r>
      <w:r w:rsidR="006E5E60" w:rsidRPr="00771BA1">
        <w:rPr>
          <w:szCs w:val="24"/>
        </w:rPr>
        <w:t>Kuruluş İçi</w:t>
      </w:r>
      <w:r w:rsidR="0026213D" w:rsidRPr="00771BA1">
        <w:rPr>
          <w:szCs w:val="24"/>
        </w:rPr>
        <w:t xml:space="preserve"> Analiz</w:t>
      </w:r>
      <w:bookmarkEnd w:id="11"/>
    </w:p>
    <w:p w14:paraId="24DA5048" w14:textId="77777777" w:rsidR="0026213D" w:rsidRPr="00771BA1"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771BA1" w:rsidRDefault="0026213D" w:rsidP="00084AE0">
      <w:pPr>
        <w:tabs>
          <w:tab w:val="left" w:pos="7320"/>
        </w:tabs>
        <w:spacing w:line="276" w:lineRule="auto"/>
        <w:rPr>
          <w:rFonts w:ascii="Times New Roman" w:hAnsi="Times New Roman" w:cs="Times New Roman"/>
          <w:sz w:val="24"/>
          <w:szCs w:val="24"/>
        </w:rPr>
      </w:pPr>
      <w:r w:rsidRPr="00771BA1">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771BA1"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771BA1" w:rsidRDefault="00CE5C87" w:rsidP="00CE5C87">
      <w:pPr>
        <w:pStyle w:val="Balk2"/>
        <w:ind w:hanging="1109"/>
        <w:rPr>
          <w:szCs w:val="24"/>
        </w:rPr>
      </w:pPr>
      <w:bookmarkStart w:id="12" w:name="_Toc164264122"/>
      <w:r w:rsidRPr="00771BA1">
        <w:rPr>
          <w:szCs w:val="24"/>
        </w:rPr>
        <w:t xml:space="preserve">2.7.1 </w:t>
      </w:r>
      <w:r w:rsidR="0026213D" w:rsidRPr="00771BA1">
        <w:rPr>
          <w:szCs w:val="24"/>
        </w:rPr>
        <w:t>Teşkilat Şeması</w:t>
      </w:r>
      <w:bookmarkEnd w:id="12"/>
    </w:p>
    <w:p w14:paraId="06F6949B" w14:textId="77777777" w:rsidR="0026213D" w:rsidRPr="00771BA1" w:rsidRDefault="0026213D" w:rsidP="00084AE0">
      <w:pPr>
        <w:tabs>
          <w:tab w:val="left" w:pos="7320"/>
        </w:tabs>
        <w:spacing w:line="276" w:lineRule="auto"/>
        <w:rPr>
          <w:rFonts w:ascii="Times New Roman" w:hAnsi="Times New Roman" w:cs="Times New Roman"/>
          <w:sz w:val="24"/>
          <w:szCs w:val="24"/>
        </w:rPr>
      </w:pPr>
    </w:p>
    <w:p w14:paraId="2D665F32" w14:textId="6E76F760" w:rsidR="00C67701" w:rsidRPr="00771BA1" w:rsidRDefault="005E2D2A">
      <w:pPr>
        <w:rPr>
          <w:rFonts w:ascii="Times New Roman" w:hAnsi="Times New Roman" w:cs="Times New Roman"/>
          <w:color w:val="FF0000"/>
          <w:sz w:val="24"/>
          <w:szCs w:val="24"/>
        </w:rPr>
      </w:pPr>
      <w:r w:rsidRPr="00771BA1">
        <w:rPr>
          <w:rFonts w:ascii="Times New Roman" w:hAnsi="Times New Roman" w:cs="Times New Roman"/>
          <w:noProof/>
          <w:color w:val="FF0000"/>
          <w:sz w:val="24"/>
          <w:szCs w:val="24"/>
          <w:lang w:eastAsia="tr-TR"/>
        </w:rPr>
        <w:drawing>
          <wp:inline distT="0" distB="0" distL="0" distR="0" wp14:anchorId="05ABF26E" wp14:editId="58AFE1D1">
            <wp:extent cx="5486400" cy="3200400"/>
            <wp:effectExtent l="0" t="0" r="19050" b="190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4FCFFA8" w14:textId="77777777" w:rsidR="008E388A" w:rsidRPr="00771BA1" w:rsidRDefault="008E388A">
      <w:pPr>
        <w:rPr>
          <w:rFonts w:ascii="Times New Roman" w:hAnsi="Times New Roman" w:cs="Times New Roman"/>
          <w:color w:val="FF0000"/>
          <w:sz w:val="24"/>
          <w:szCs w:val="24"/>
        </w:rPr>
      </w:pPr>
    </w:p>
    <w:p w14:paraId="77AF7B75" w14:textId="1218B1E4" w:rsidR="00C67701" w:rsidRPr="00771BA1" w:rsidRDefault="00CE5C87" w:rsidP="00CE5C87">
      <w:pPr>
        <w:pStyle w:val="Balk2"/>
        <w:ind w:hanging="1109"/>
        <w:rPr>
          <w:szCs w:val="24"/>
        </w:rPr>
      </w:pPr>
      <w:bookmarkStart w:id="13" w:name="_Toc164264123"/>
      <w:r w:rsidRPr="00771BA1">
        <w:rPr>
          <w:szCs w:val="24"/>
        </w:rPr>
        <w:t xml:space="preserve">2.7.2 </w:t>
      </w:r>
      <w:r w:rsidR="00C67701" w:rsidRPr="00771BA1">
        <w:rPr>
          <w:szCs w:val="24"/>
        </w:rPr>
        <w:t>İnsan Kaynakları</w:t>
      </w:r>
      <w:bookmarkEnd w:id="13"/>
    </w:p>
    <w:p w14:paraId="44CD23C9" w14:textId="77777777" w:rsidR="00C67701" w:rsidRPr="00771BA1" w:rsidRDefault="00C67701" w:rsidP="00C67701">
      <w:pPr>
        <w:spacing w:line="276" w:lineRule="auto"/>
        <w:ind w:left="360"/>
        <w:rPr>
          <w:rFonts w:ascii="Times New Roman" w:hAnsi="Times New Roman" w:cs="Times New Roman"/>
          <w:b/>
          <w:bCs/>
          <w:sz w:val="24"/>
          <w:szCs w:val="24"/>
        </w:rPr>
      </w:pPr>
    </w:p>
    <w:p w14:paraId="2A8EA097" w14:textId="213E05BA" w:rsidR="00C67701" w:rsidRPr="00771BA1" w:rsidRDefault="006A7CB5" w:rsidP="00C67701">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Kürümün hedefleriyle uyumlu, kurumsal ve bireysel performans için kritik olan bilgi, beceri ve tutumların kapsayan. Personele ilişkin nicel veriler ile personelin sahip olduğu niteliklerin analizi yapılmış ve aşağıda sünülmüştür.</w:t>
      </w:r>
    </w:p>
    <w:p w14:paraId="4F29889B" w14:textId="77777777" w:rsidR="006A7CB5" w:rsidRPr="00771BA1" w:rsidRDefault="006A7CB5" w:rsidP="00C67701">
      <w:pPr>
        <w:spacing w:line="276" w:lineRule="auto"/>
        <w:jc w:val="both"/>
        <w:rPr>
          <w:rFonts w:ascii="Times New Roman" w:hAnsi="Times New Roman" w:cs="Times New Roman"/>
          <w:sz w:val="24"/>
          <w:szCs w:val="24"/>
        </w:rPr>
      </w:pPr>
    </w:p>
    <w:p w14:paraId="076A8119" w14:textId="77777777" w:rsidR="006A7CB5" w:rsidRPr="00771BA1" w:rsidRDefault="006A7CB5" w:rsidP="00C67701">
      <w:pPr>
        <w:spacing w:line="276" w:lineRule="auto"/>
        <w:jc w:val="both"/>
        <w:rPr>
          <w:rFonts w:ascii="Times New Roman" w:hAnsi="Times New Roman" w:cs="Times New Roman"/>
          <w:sz w:val="24"/>
          <w:szCs w:val="24"/>
        </w:rPr>
      </w:pPr>
    </w:p>
    <w:p w14:paraId="3CB381BE" w14:textId="77777777" w:rsidR="00C67701" w:rsidRPr="00771BA1" w:rsidRDefault="00C67701" w:rsidP="00C67701">
      <w:pPr>
        <w:spacing w:line="276" w:lineRule="auto"/>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5.</w:t>
      </w:r>
      <w:r w:rsidRPr="00771BA1">
        <w:rPr>
          <w:rFonts w:ascii="Times New Roman" w:hAnsi="Times New Roman" w:cs="Times New Roman"/>
          <w:i/>
          <w:iCs/>
          <w:sz w:val="24"/>
          <w:szCs w:val="24"/>
        </w:rPr>
        <w:t xml:space="preserve"> Çalışanların Görev Dağılımı</w:t>
      </w:r>
    </w:p>
    <w:p w14:paraId="5560CD6C" w14:textId="77777777" w:rsidR="00C67701" w:rsidRPr="00771BA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771BA1" w14:paraId="64FBFD8E" w14:textId="77777777" w:rsidTr="00C67701">
        <w:trPr>
          <w:trHeight w:val="397"/>
          <w:jc w:val="center"/>
        </w:trPr>
        <w:tc>
          <w:tcPr>
            <w:tcW w:w="4360" w:type="dxa"/>
            <w:vAlign w:val="center"/>
          </w:tcPr>
          <w:p w14:paraId="4D853B67" w14:textId="77777777" w:rsidR="00C67701" w:rsidRPr="00771BA1" w:rsidRDefault="00C67701" w:rsidP="00C67701">
            <w:pPr>
              <w:pStyle w:val="TableParagraph"/>
              <w:spacing w:line="214" w:lineRule="exact"/>
              <w:ind w:left="107"/>
              <w:jc w:val="center"/>
              <w:rPr>
                <w:rFonts w:ascii="Times New Roman" w:hAnsi="Times New Roman" w:cs="Times New Roman"/>
                <w:b/>
                <w:sz w:val="24"/>
                <w:szCs w:val="24"/>
              </w:rPr>
            </w:pPr>
            <w:r w:rsidRPr="00771BA1">
              <w:rPr>
                <w:rFonts w:ascii="Times New Roman" w:hAnsi="Times New Roman" w:cs="Times New Roman"/>
                <w:b/>
                <w:sz w:val="24"/>
                <w:szCs w:val="24"/>
              </w:rPr>
              <w:t>Çalışanın</w:t>
            </w:r>
            <w:r w:rsidRPr="00771BA1">
              <w:rPr>
                <w:rFonts w:ascii="Times New Roman" w:hAnsi="Times New Roman" w:cs="Times New Roman"/>
                <w:b/>
                <w:spacing w:val="24"/>
                <w:sz w:val="24"/>
                <w:szCs w:val="24"/>
              </w:rPr>
              <w:t xml:space="preserve"> </w:t>
            </w:r>
            <w:proofErr w:type="spellStart"/>
            <w:r w:rsidRPr="00771BA1">
              <w:rPr>
                <w:rFonts w:ascii="Times New Roman" w:hAnsi="Times New Roman" w:cs="Times New Roman"/>
                <w:b/>
                <w:spacing w:val="-2"/>
                <w:sz w:val="24"/>
                <w:szCs w:val="24"/>
              </w:rPr>
              <w:t>Ünvanı</w:t>
            </w:r>
            <w:proofErr w:type="spellEnd"/>
          </w:p>
        </w:tc>
        <w:tc>
          <w:tcPr>
            <w:tcW w:w="4753" w:type="dxa"/>
            <w:vAlign w:val="center"/>
          </w:tcPr>
          <w:p w14:paraId="0B44AF0B" w14:textId="77777777" w:rsidR="00C67701" w:rsidRPr="00771BA1" w:rsidRDefault="00C67701" w:rsidP="00C67701">
            <w:pPr>
              <w:pStyle w:val="TableParagraph"/>
              <w:spacing w:before="2" w:line="212" w:lineRule="exact"/>
              <w:ind w:left="107"/>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Görevleri</w:t>
            </w:r>
          </w:p>
        </w:tc>
      </w:tr>
      <w:tr w:rsidR="00C67701" w:rsidRPr="00771BA1" w14:paraId="2389D032" w14:textId="77777777" w:rsidTr="00C67701">
        <w:trPr>
          <w:trHeight w:val="397"/>
          <w:jc w:val="center"/>
        </w:trPr>
        <w:tc>
          <w:tcPr>
            <w:tcW w:w="4360" w:type="dxa"/>
            <w:shd w:val="clear" w:color="auto" w:fill="92CDDC" w:themeFill="accent5" w:themeFillTint="99"/>
            <w:vAlign w:val="center"/>
          </w:tcPr>
          <w:p w14:paraId="323B1225" w14:textId="7BEC2720" w:rsidR="00C67701" w:rsidRPr="00771BA1" w:rsidRDefault="00C67701" w:rsidP="00C67701">
            <w:pPr>
              <w:pStyle w:val="TableParagraph"/>
              <w:spacing w:before="6" w:line="209" w:lineRule="exact"/>
              <w:ind w:left="107"/>
              <w:rPr>
                <w:rFonts w:ascii="Times New Roman" w:hAnsi="Times New Roman" w:cs="Times New Roman"/>
                <w:sz w:val="24"/>
                <w:szCs w:val="24"/>
              </w:rPr>
            </w:pPr>
            <w:r w:rsidRPr="00771BA1">
              <w:rPr>
                <w:rFonts w:ascii="Times New Roman" w:hAnsi="Times New Roman" w:cs="Times New Roman"/>
                <w:spacing w:val="-8"/>
                <w:sz w:val="24"/>
                <w:szCs w:val="24"/>
              </w:rPr>
              <w:t>Okul</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8"/>
                <w:sz w:val="24"/>
                <w:szCs w:val="24"/>
              </w:rPr>
              <w:t>/Kurum</w:t>
            </w:r>
            <w:r w:rsidRPr="00771BA1">
              <w:rPr>
                <w:rFonts w:ascii="Times New Roman" w:hAnsi="Times New Roman" w:cs="Times New Roman"/>
                <w:spacing w:val="4"/>
                <w:sz w:val="24"/>
                <w:szCs w:val="24"/>
              </w:rPr>
              <w:t xml:space="preserve"> </w:t>
            </w:r>
            <w:r w:rsidRPr="00771BA1">
              <w:rPr>
                <w:rFonts w:ascii="Times New Roman" w:hAnsi="Times New Roman" w:cs="Times New Roman"/>
                <w:spacing w:val="-8"/>
                <w:sz w:val="24"/>
                <w:szCs w:val="24"/>
              </w:rPr>
              <w:t>Müdürü</w:t>
            </w:r>
            <w:r w:rsidR="006A7CB5" w:rsidRPr="00771BA1">
              <w:rPr>
                <w:rFonts w:ascii="Times New Roman" w:hAnsi="Times New Roman" w:cs="Times New Roman"/>
                <w:spacing w:val="-8"/>
                <w:sz w:val="24"/>
                <w:szCs w:val="24"/>
              </w:rPr>
              <w:t>: İsmail DOĞAN</w:t>
            </w:r>
          </w:p>
        </w:tc>
        <w:tc>
          <w:tcPr>
            <w:tcW w:w="4753" w:type="dxa"/>
            <w:shd w:val="clear" w:color="auto" w:fill="92CDDC" w:themeFill="accent5" w:themeFillTint="99"/>
            <w:vAlign w:val="center"/>
          </w:tcPr>
          <w:p w14:paraId="64238B84" w14:textId="77777777" w:rsidR="00C67701"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Kurumu yönetmek</w:t>
            </w:r>
          </w:p>
          <w:p w14:paraId="1F33DBF4" w14:textId="4C83DE5E" w:rsidR="006A7CB5"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Harcama yetkilisi</w:t>
            </w:r>
          </w:p>
        </w:tc>
      </w:tr>
      <w:tr w:rsidR="00C67701" w:rsidRPr="00771BA1" w14:paraId="1DE7936E" w14:textId="77777777" w:rsidTr="00C67701">
        <w:trPr>
          <w:trHeight w:val="397"/>
          <w:jc w:val="center"/>
        </w:trPr>
        <w:tc>
          <w:tcPr>
            <w:tcW w:w="4360" w:type="dxa"/>
            <w:vAlign w:val="center"/>
          </w:tcPr>
          <w:p w14:paraId="7904DC9C" w14:textId="51F66E9F" w:rsidR="00C67701" w:rsidRPr="00771BA1" w:rsidRDefault="00C67701" w:rsidP="00C67701">
            <w:pPr>
              <w:pStyle w:val="TableParagraph"/>
              <w:spacing w:before="6" w:line="209" w:lineRule="exact"/>
              <w:ind w:left="107"/>
              <w:rPr>
                <w:rFonts w:ascii="Times New Roman" w:hAnsi="Times New Roman" w:cs="Times New Roman"/>
                <w:sz w:val="24"/>
                <w:szCs w:val="24"/>
              </w:rPr>
            </w:pPr>
            <w:proofErr w:type="spellStart"/>
            <w:r w:rsidRPr="00771BA1">
              <w:rPr>
                <w:rFonts w:ascii="Times New Roman" w:hAnsi="Times New Roman" w:cs="Times New Roman"/>
                <w:spacing w:val="-8"/>
                <w:sz w:val="24"/>
                <w:szCs w:val="24"/>
              </w:rPr>
              <w:t>MüdürYardımcısı</w:t>
            </w:r>
            <w:proofErr w:type="spellEnd"/>
            <w:r w:rsidR="006A7CB5" w:rsidRPr="00771BA1">
              <w:rPr>
                <w:rFonts w:ascii="Times New Roman" w:hAnsi="Times New Roman" w:cs="Times New Roman"/>
                <w:spacing w:val="-8"/>
                <w:sz w:val="24"/>
                <w:szCs w:val="24"/>
              </w:rPr>
              <w:t>: Mustafa Secaattin AKÇA</w:t>
            </w:r>
          </w:p>
        </w:tc>
        <w:tc>
          <w:tcPr>
            <w:tcW w:w="4753" w:type="dxa"/>
            <w:vAlign w:val="center"/>
          </w:tcPr>
          <w:p w14:paraId="3B557A0B" w14:textId="77777777" w:rsidR="00C67701"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Gerçekleştirme görevlisi</w:t>
            </w:r>
          </w:p>
          <w:p w14:paraId="5EE0ED6E" w14:textId="77777777" w:rsidR="006A7CB5"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 xml:space="preserve">Özlük Personel </w:t>
            </w:r>
          </w:p>
          <w:p w14:paraId="76017F6E" w14:textId="77777777" w:rsidR="006A7CB5"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Protokoller Arşiv</w:t>
            </w:r>
          </w:p>
          <w:p w14:paraId="3282A36F" w14:textId="77777777" w:rsidR="006A7CB5"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 xml:space="preserve">İSG Sivil Savunma </w:t>
            </w:r>
          </w:p>
          <w:p w14:paraId="58C4B88F" w14:textId="77777777" w:rsidR="006A7CB5"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 xml:space="preserve">TIF Eğitimleri </w:t>
            </w:r>
          </w:p>
          <w:p w14:paraId="69EFDDFB" w14:textId="77777777" w:rsidR="006A7CB5"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Personele verilen görev Takibi</w:t>
            </w:r>
          </w:p>
          <w:p w14:paraId="3223E8DC" w14:textId="77777777" w:rsidR="000A3956"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Kurum müdürünün vereceği diğer işler</w:t>
            </w:r>
          </w:p>
          <w:p w14:paraId="4A9053B1" w14:textId="52AA426A" w:rsidR="000A3956" w:rsidRPr="00771BA1" w:rsidRDefault="000A3956" w:rsidP="000A3956">
            <w:pPr>
              <w:pStyle w:val="TableParagraph"/>
              <w:ind w:left="720"/>
              <w:rPr>
                <w:rFonts w:ascii="Times New Roman" w:hAnsi="Times New Roman" w:cs="Times New Roman"/>
                <w:sz w:val="24"/>
                <w:szCs w:val="24"/>
              </w:rPr>
            </w:pPr>
          </w:p>
        </w:tc>
      </w:tr>
      <w:tr w:rsidR="00C67701" w:rsidRPr="00771BA1" w14:paraId="7CD6608E" w14:textId="77777777" w:rsidTr="00C67701">
        <w:trPr>
          <w:trHeight w:val="397"/>
          <w:jc w:val="center"/>
        </w:trPr>
        <w:tc>
          <w:tcPr>
            <w:tcW w:w="4360" w:type="dxa"/>
            <w:shd w:val="clear" w:color="auto" w:fill="92CDDC" w:themeFill="accent5" w:themeFillTint="99"/>
            <w:vAlign w:val="center"/>
          </w:tcPr>
          <w:p w14:paraId="580FAC8A" w14:textId="65843DCE" w:rsidR="00C67701" w:rsidRPr="00771BA1" w:rsidRDefault="006A7CB5" w:rsidP="00C67701">
            <w:pPr>
              <w:pStyle w:val="TableParagraph"/>
              <w:spacing w:before="5" w:line="209" w:lineRule="exact"/>
              <w:ind w:left="107"/>
              <w:rPr>
                <w:rFonts w:ascii="Times New Roman" w:hAnsi="Times New Roman" w:cs="Times New Roman"/>
                <w:sz w:val="24"/>
                <w:szCs w:val="24"/>
              </w:rPr>
            </w:pPr>
            <w:r w:rsidRPr="00771BA1">
              <w:rPr>
                <w:rFonts w:ascii="Times New Roman" w:hAnsi="Times New Roman" w:cs="Times New Roman"/>
                <w:w w:val="90"/>
                <w:sz w:val="24"/>
                <w:szCs w:val="24"/>
              </w:rPr>
              <w:lastRenderedPageBreak/>
              <w:t>Aşçı: Fatma GEZGİN</w:t>
            </w:r>
          </w:p>
        </w:tc>
        <w:tc>
          <w:tcPr>
            <w:tcW w:w="4753" w:type="dxa"/>
            <w:shd w:val="clear" w:color="auto" w:fill="92CDDC" w:themeFill="accent5" w:themeFillTint="99"/>
            <w:vAlign w:val="center"/>
          </w:tcPr>
          <w:p w14:paraId="7DD7F4E3" w14:textId="77777777" w:rsidR="00C67701"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Yemek hazırlama ve sunum</w:t>
            </w:r>
          </w:p>
          <w:p w14:paraId="490FAF13" w14:textId="77777777" w:rsidR="000A3956" w:rsidRPr="00771BA1" w:rsidRDefault="006A7CB5"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Mutfağın genel düzeni</w:t>
            </w:r>
            <w:r w:rsidR="000A3956" w:rsidRPr="00771BA1">
              <w:rPr>
                <w:rFonts w:ascii="Times New Roman" w:hAnsi="Times New Roman" w:cs="Times New Roman"/>
                <w:sz w:val="24"/>
                <w:szCs w:val="24"/>
              </w:rPr>
              <w:t xml:space="preserve"> ve tertibi</w:t>
            </w:r>
          </w:p>
          <w:p w14:paraId="61C20267" w14:textId="77777777" w:rsidR="000A3956" w:rsidRPr="00771BA1" w:rsidRDefault="000A3956"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Günlük numune alma ve muhafaza etme</w:t>
            </w:r>
          </w:p>
          <w:p w14:paraId="3F7FBA20" w14:textId="1875AC5F" w:rsidR="006A7CB5" w:rsidRPr="00771BA1" w:rsidRDefault="000A3956" w:rsidP="006A7CB5">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Kurum müdürünün vereceği diğer işler</w:t>
            </w:r>
          </w:p>
          <w:p w14:paraId="6C5B1235" w14:textId="12AFD054" w:rsidR="006A7CB5" w:rsidRPr="00771BA1" w:rsidRDefault="006A7CB5" w:rsidP="000A3956">
            <w:pPr>
              <w:pStyle w:val="TableParagraph"/>
              <w:ind w:left="720"/>
              <w:rPr>
                <w:rFonts w:ascii="Times New Roman" w:hAnsi="Times New Roman" w:cs="Times New Roman"/>
                <w:sz w:val="24"/>
                <w:szCs w:val="24"/>
              </w:rPr>
            </w:pPr>
          </w:p>
        </w:tc>
      </w:tr>
      <w:tr w:rsidR="00C67701" w:rsidRPr="00771BA1" w14:paraId="743E73F6" w14:textId="77777777" w:rsidTr="00C67701">
        <w:trPr>
          <w:trHeight w:val="397"/>
          <w:jc w:val="center"/>
        </w:trPr>
        <w:tc>
          <w:tcPr>
            <w:tcW w:w="4360" w:type="dxa"/>
            <w:vAlign w:val="center"/>
          </w:tcPr>
          <w:p w14:paraId="4743179B" w14:textId="6AE3037B" w:rsidR="00C67701" w:rsidRPr="00771BA1" w:rsidRDefault="006A7CB5" w:rsidP="00C67701">
            <w:pPr>
              <w:pStyle w:val="TableParagraph"/>
              <w:spacing w:before="6" w:line="209" w:lineRule="exact"/>
              <w:ind w:left="107"/>
              <w:rPr>
                <w:rFonts w:ascii="Times New Roman" w:hAnsi="Times New Roman" w:cs="Times New Roman"/>
                <w:sz w:val="24"/>
                <w:szCs w:val="24"/>
              </w:rPr>
            </w:pPr>
            <w:r w:rsidRPr="00771BA1">
              <w:rPr>
                <w:rFonts w:ascii="Times New Roman" w:hAnsi="Times New Roman" w:cs="Times New Roman"/>
                <w:spacing w:val="-4"/>
                <w:sz w:val="24"/>
                <w:szCs w:val="24"/>
              </w:rPr>
              <w:t>Aşçı yardımcısı: Neşe BABAYİĞİT</w:t>
            </w:r>
          </w:p>
        </w:tc>
        <w:tc>
          <w:tcPr>
            <w:tcW w:w="4753" w:type="dxa"/>
            <w:vAlign w:val="center"/>
          </w:tcPr>
          <w:p w14:paraId="21F0FDB3" w14:textId="77777777" w:rsidR="00C67701"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Mutfağın genel tertibi ve düzeni</w:t>
            </w:r>
          </w:p>
          <w:p w14:paraId="447FEAFD" w14:textId="77777777" w:rsidR="000A3956"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Bulaşık ve temizlik işleri</w:t>
            </w:r>
          </w:p>
          <w:p w14:paraId="73ED5E10" w14:textId="156089D2" w:rsidR="000A3956"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Kurum müdürünün vereceği diğer işler</w:t>
            </w:r>
          </w:p>
        </w:tc>
      </w:tr>
      <w:tr w:rsidR="00C67701" w:rsidRPr="00771BA1" w14:paraId="49F43A3E" w14:textId="77777777" w:rsidTr="00C67701">
        <w:trPr>
          <w:trHeight w:val="397"/>
          <w:jc w:val="center"/>
        </w:trPr>
        <w:tc>
          <w:tcPr>
            <w:tcW w:w="4360" w:type="dxa"/>
            <w:shd w:val="clear" w:color="auto" w:fill="92CDDC" w:themeFill="accent5" w:themeFillTint="99"/>
            <w:vAlign w:val="center"/>
          </w:tcPr>
          <w:p w14:paraId="1AF390CB" w14:textId="7A66D003" w:rsidR="00C67701" w:rsidRPr="00771BA1" w:rsidRDefault="006A7CB5" w:rsidP="00C67701">
            <w:pPr>
              <w:pStyle w:val="TableParagraph"/>
              <w:spacing w:before="6" w:line="209" w:lineRule="exact"/>
              <w:ind w:left="107"/>
              <w:rPr>
                <w:rFonts w:ascii="Times New Roman" w:hAnsi="Times New Roman" w:cs="Times New Roman"/>
                <w:sz w:val="24"/>
                <w:szCs w:val="24"/>
              </w:rPr>
            </w:pPr>
            <w:r w:rsidRPr="00771BA1">
              <w:rPr>
                <w:rFonts w:ascii="Times New Roman" w:hAnsi="Times New Roman" w:cs="Times New Roman"/>
                <w:spacing w:val="-2"/>
                <w:sz w:val="24"/>
                <w:szCs w:val="24"/>
              </w:rPr>
              <w:t>Resepsiyon görevlisi: Yücel BABAYİĞİT</w:t>
            </w:r>
          </w:p>
        </w:tc>
        <w:tc>
          <w:tcPr>
            <w:tcW w:w="4753" w:type="dxa"/>
            <w:shd w:val="clear" w:color="auto" w:fill="92CDDC" w:themeFill="accent5" w:themeFillTint="99"/>
            <w:vAlign w:val="center"/>
          </w:tcPr>
          <w:p w14:paraId="0D0668EE" w14:textId="02A6FD7C" w:rsidR="00C67701"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Resepsiyon Otel İşlemleri Halkla İlişkiler</w:t>
            </w:r>
          </w:p>
        </w:tc>
      </w:tr>
      <w:tr w:rsidR="00C67701" w:rsidRPr="00771BA1" w14:paraId="082E603E" w14:textId="77777777" w:rsidTr="00C67701">
        <w:trPr>
          <w:trHeight w:val="397"/>
          <w:jc w:val="center"/>
        </w:trPr>
        <w:tc>
          <w:tcPr>
            <w:tcW w:w="4360" w:type="dxa"/>
            <w:vAlign w:val="center"/>
          </w:tcPr>
          <w:p w14:paraId="396B36D0" w14:textId="7F8DF7EF" w:rsidR="00C67701" w:rsidRPr="00771BA1" w:rsidRDefault="006A7CB5" w:rsidP="00C67701">
            <w:pPr>
              <w:pStyle w:val="TableParagraph"/>
              <w:spacing w:before="5" w:line="209" w:lineRule="exact"/>
              <w:ind w:left="107"/>
              <w:rPr>
                <w:rFonts w:ascii="Times New Roman" w:hAnsi="Times New Roman" w:cs="Times New Roman"/>
                <w:sz w:val="24"/>
                <w:szCs w:val="24"/>
              </w:rPr>
            </w:pPr>
            <w:r w:rsidRPr="00771BA1">
              <w:rPr>
                <w:rFonts w:ascii="Times New Roman" w:hAnsi="Times New Roman" w:cs="Times New Roman"/>
                <w:spacing w:val="-4"/>
                <w:sz w:val="24"/>
                <w:szCs w:val="24"/>
              </w:rPr>
              <w:t>Resepsiyon görevlisi: Abdulsamet KARTAL</w:t>
            </w:r>
          </w:p>
        </w:tc>
        <w:tc>
          <w:tcPr>
            <w:tcW w:w="4753" w:type="dxa"/>
            <w:vAlign w:val="center"/>
          </w:tcPr>
          <w:p w14:paraId="61229EAE" w14:textId="4D2AEA03" w:rsidR="00C67701"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Resepsiyon Otel İşlemleri Halkla İlişkiler</w:t>
            </w:r>
          </w:p>
        </w:tc>
      </w:tr>
      <w:tr w:rsidR="00C67701" w:rsidRPr="00771BA1" w14:paraId="0425269F" w14:textId="77777777" w:rsidTr="00C67701">
        <w:trPr>
          <w:trHeight w:val="397"/>
          <w:jc w:val="center"/>
        </w:trPr>
        <w:tc>
          <w:tcPr>
            <w:tcW w:w="4360" w:type="dxa"/>
            <w:shd w:val="clear" w:color="auto" w:fill="92CDDC" w:themeFill="accent5" w:themeFillTint="99"/>
            <w:vAlign w:val="center"/>
          </w:tcPr>
          <w:p w14:paraId="762ED4A1" w14:textId="38CD8BB6" w:rsidR="00C67701" w:rsidRPr="00771BA1" w:rsidRDefault="006A7CB5" w:rsidP="00C67701">
            <w:pPr>
              <w:pStyle w:val="TableParagraph"/>
              <w:spacing w:before="6" w:line="209" w:lineRule="exact"/>
              <w:ind w:left="107"/>
              <w:rPr>
                <w:rFonts w:ascii="Times New Roman" w:hAnsi="Times New Roman" w:cs="Times New Roman"/>
                <w:sz w:val="24"/>
                <w:szCs w:val="24"/>
              </w:rPr>
            </w:pPr>
            <w:r w:rsidRPr="00771BA1">
              <w:rPr>
                <w:rFonts w:ascii="Times New Roman" w:hAnsi="Times New Roman" w:cs="Times New Roman"/>
                <w:spacing w:val="-6"/>
                <w:sz w:val="24"/>
                <w:szCs w:val="24"/>
              </w:rPr>
              <w:t xml:space="preserve">Kat görevlisi: </w:t>
            </w:r>
            <w:proofErr w:type="spellStart"/>
            <w:r w:rsidRPr="00771BA1">
              <w:rPr>
                <w:rFonts w:ascii="Times New Roman" w:hAnsi="Times New Roman" w:cs="Times New Roman"/>
                <w:spacing w:val="-6"/>
                <w:sz w:val="24"/>
                <w:szCs w:val="24"/>
              </w:rPr>
              <w:t>Mahide</w:t>
            </w:r>
            <w:proofErr w:type="spellEnd"/>
            <w:r w:rsidRPr="00771BA1">
              <w:rPr>
                <w:rFonts w:ascii="Times New Roman" w:hAnsi="Times New Roman" w:cs="Times New Roman"/>
                <w:spacing w:val="-6"/>
                <w:sz w:val="24"/>
                <w:szCs w:val="24"/>
              </w:rPr>
              <w:t xml:space="preserve"> GÖKMEN</w:t>
            </w:r>
          </w:p>
        </w:tc>
        <w:tc>
          <w:tcPr>
            <w:tcW w:w="4753" w:type="dxa"/>
            <w:shd w:val="clear" w:color="auto" w:fill="92CDDC" w:themeFill="accent5" w:themeFillTint="99"/>
            <w:vAlign w:val="center"/>
          </w:tcPr>
          <w:p w14:paraId="7DA027D6" w14:textId="0FC65A2B" w:rsidR="00C67701"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Kat ve Oda Temizliği</w:t>
            </w:r>
          </w:p>
        </w:tc>
      </w:tr>
      <w:tr w:rsidR="006A7CB5" w:rsidRPr="00771BA1" w14:paraId="4600EE04" w14:textId="77777777" w:rsidTr="00C67701">
        <w:trPr>
          <w:trHeight w:val="397"/>
          <w:jc w:val="center"/>
        </w:trPr>
        <w:tc>
          <w:tcPr>
            <w:tcW w:w="4360" w:type="dxa"/>
            <w:shd w:val="clear" w:color="auto" w:fill="92CDDC" w:themeFill="accent5" w:themeFillTint="99"/>
            <w:vAlign w:val="center"/>
          </w:tcPr>
          <w:p w14:paraId="30CB2CC0" w14:textId="049CF52D" w:rsidR="006A7CB5" w:rsidRPr="00771BA1" w:rsidRDefault="006A7CB5" w:rsidP="00C67701">
            <w:pPr>
              <w:pStyle w:val="TableParagraph"/>
              <w:spacing w:before="6" w:line="209" w:lineRule="exact"/>
              <w:ind w:left="107"/>
              <w:rPr>
                <w:rFonts w:ascii="Times New Roman" w:hAnsi="Times New Roman" w:cs="Times New Roman"/>
                <w:spacing w:val="-6"/>
                <w:sz w:val="24"/>
                <w:szCs w:val="24"/>
              </w:rPr>
            </w:pPr>
            <w:r w:rsidRPr="00771BA1">
              <w:rPr>
                <w:rFonts w:ascii="Times New Roman" w:hAnsi="Times New Roman" w:cs="Times New Roman"/>
                <w:spacing w:val="-6"/>
                <w:sz w:val="24"/>
                <w:szCs w:val="24"/>
              </w:rPr>
              <w:t>Kat görevlisi: Sevcan KORKMAZ</w:t>
            </w:r>
          </w:p>
        </w:tc>
        <w:tc>
          <w:tcPr>
            <w:tcW w:w="4753" w:type="dxa"/>
            <w:shd w:val="clear" w:color="auto" w:fill="92CDDC" w:themeFill="accent5" w:themeFillTint="99"/>
            <w:vAlign w:val="center"/>
          </w:tcPr>
          <w:p w14:paraId="7D8081CF" w14:textId="44ABFEF3" w:rsidR="006A7CB5" w:rsidRPr="00771BA1" w:rsidRDefault="000A3956" w:rsidP="000A3956">
            <w:pPr>
              <w:pStyle w:val="TableParagraph"/>
              <w:numPr>
                <w:ilvl w:val="0"/>
                <w:numId w:val="6"/>
              </w:numPr>
              <w:rPr>
                <w:rFonts w:ascii="Times New Roman" w:hAnsi="Times New Roman" w:cs="Times New Roman"/>
                <w:sz w:val="24"/>
                <w:szCs w:val="24"/>
              </w:rPr>
            </w:pPr>
            <w:r w:rsidRPr="00771BA1">
              <w:rPr>
                <w:rFonts w:ascii="Times New Roman" w:hAnsi="Times New Roman" w:cs="Times New Roman"/>
                <w:sz w:val="24"/>
                <w:szCs w:val="24"/>
              </w:rPr>
              <w:t>Kat ve Oda Temizliği</w:t>
            </w:r>
          </w:p>
        </w:tc>
      </w:tr>
    </w:tbl>
    <w:p w14:paraId="51F018D7" w14:textId="77777777" w:rsidR="00EE3D01" w:rsidRPr="00771BA1" w:rsidRDefault="00EE3D01" w:rsidP="00AD7C76">
      <w:pPr>
        <w:jc w:val="center"/>
        <w:rPr>
          <w:rFonts w:ascii="Times New Roman" w:hAnsi="Times New Roman" w:cs="Times New Roman"/>
          <w:b/>
          <w:bCs/>
          <w:i/>
          <w:iCs/>
          <w:sz w:val="24"/>
          <w:szCs w:val="24"/>
        </w:rPr>
      </w:pPr>
    </w:p>
    <w:p w14:paraId="1641CFEB" w14:textId="77777777" w:rsidR="000A3956" w:rsidRPr="00771BA1" w:rsidRDefault="000A3956" w:rsidP="00AD7C76">
      <w:pPr>
        <w:jc w:val="center"/>
        <w:rPr>
          <w:rFonts w:ascii="Times New Roman" w:hAnsi="Times New Roman" w:cs="Times New Roman"/>
          <w:b/>
          <w:bCs/>
          <w:i/>
          <w:iCs/>
          <w:sz w:val="24"/>
          <w:szCs w:val="24"/>
        </w:rPr>
      </w:pPr>
    </w:p>
    <w:p w14:paraId="11920A83" w14:textId="6FBBE4B4" w:rsidR="00C67701" w:rsidRPr="00771BA1" w:rsidRDefault="00C67701" w:rsidP="000A3956">
      <w:pPr>
        <w:rPr>
          <w:rFonts w:ascii="Times New Roman" w:hAnsi="Times New Roman" w:cs="Times New Roman"/>
          <w:i/>
          <w:iCs/>
          <w:sz w:val="24"/>
          <w:szCs w:val="24"/>
        </w:rPr>
      </w:pPr>
      <w:r w:rsidRPr="00771BA1">
        <w:rPr>
          <w:rFonts w:ascii="Times New Roman" w:hAnsi="Times New Roman" w:cs="Times New Roman"/>
          <w:b/>
          <w:bCs/>
          <w:i/>
          <w:iCs/>
          <w:sz w:val="24"/>
          <w:szCs w:val="24"/>
        </w:rPr>
        <w:t>Tablo 6.</w:t>
      </w:r>
      <w:r w:rsidRPr="00771BA1">
        <w:rPr>
          <w:rFonts w:ascii="Times New Roman" w:hAnsi="Times New Roman" w:cs="Times New Roman"/>
          <w:i/>
          <w:iCs/>
          <w:sz w:val="24"/>
          <w:szCs w:val="24"/>
        </w:rPr>
        <w:t xml:space="preserve"> İdari Personelin Hizmet Süresine İlişkin Bilgiler</w:t>
      </w:r>
    </w:p>
    <w:p w14:paraId="42F129CF" w14:textId="77777777" w:rsidR="00AD7C76" w:rsidRPr="00771BA1" w:rsidRDefault="00AD7C76" w:rsidP="00AD7C76">
      <w:pP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771BA1"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771BA1" w:rsidRDefault="00C67701"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105"/>
                <w:sz w:val="24"/>
                <w:szCs w:val="24"/>
              </w:rPr>
              <w:t>Hizmet</w:t>
            </w:r>
            <w:r w:rsidRPr="00771BA1">
              <w:rPr>
                <w:rFonts w:ascii="Times New Roman" w:hAnsi="Times New Roman" w:cs="Times New Roman"/>
                <w:b/>
                <w:spacing w:val="-12"/>
                <w:w w:val="105"/>
                <w:sz w:val="24"/>
                <w:szCs w:val="24"/>
              </w:rPr>
              <w:t xml:space="preserve"> </w:t>
            </w:r>
            <w:r w:rsidRPr="00771BA1">
              <w:rPr>
                <w:rFonts w:ascii="Times New Roman" w:hAnsi="Times New Roman" w:cs="Times New Roman"/>
                <w:b/>
                <w:spacing w:val="-2"/>
                <w:w w:val="110"/>
                <w:sz w:val="24"/>
                <w:szCs w:val="24"/>
              </w:rPr>
              <w:t>Süreleri</w:t>
            </w:r>
          </w:p>
        </w:tc>
        <w:tc>
          <w:tcPr>
            <w:tcW w:w="6056" w:type="dxa"/>
            <w:gridSpan w:val="2"/>
            <w:shd w:val="clear" w:color="auto" w:fill="92CDDC" w:themeFill="accent5" w:themeFillTint="99"/>
            <w:vAlign w:val="center"/>
          </w:tcPr>
          <w:p w14:paraId="58F330C1" w14:textId="052789CA" w:rsidR="00C67701" w:rsidRPr="00771BA1" w:rsidRDefault="000A3956" w:rsidP="00786FEA">
            <w:pPr>
              <w:pStyle w:val="TableParagraph"/>
              <w:tabs>
                <w:tab w:val="left" w:leader="dot" w:pos="662"/>
              </w:tabs>
              <w:spacing w:before="2" w:line="212" w:lineRule="exact"/>
              <w:ind w:left="108"/>
              <w:rPr>
                <w:rFonts w:ascii="Times New Roman" w:hAnsi="Times New Roman" w:cs="Times New Roman"/>
                <w:b/>
                <w:sz w:val="24"/>
                <w:szCs w:val="24"/>
              </w:rPr>
            </w:pPr>
            <w:r w:rsidRPr="00771BA1">
              <w:rPr>
                <w:rFonts w:ascii="Times New Roman" w:hAnsi="Times New Roman" w:cs="Times New Roman"/>
                <w:b/>
                <w:spacing w:val="-10"/>
                <w:sz w:val="24"/>
                <w:szCs w:val="24"/>
              </w:rPr>
              <w:t xml:space="preserve">2024 </w:t>
            </w:r>
            <w:r w:rsidR="00C67701" w:rsidRPr="00771BA1">
              <w:rPr>
                <w:rFonts w:ascii="Times New Roman" w:hAnsi="Times New Roman" w:cs="Times New Roman"/>
                <w:b/>
                <w:spacing w:val="-4"/>
                <w:sz w:val="24"/>
                <w:szCs w:val="24"/>
              </w:rPr>
              <w:t>Yıl</w:t>
            </w:r>
            <w:r w:rsidRPr="00771BA1">
              <w:rPr>
                <w:rFonts w:ascii="Times New Roman" w:hAnsi="Times New Roman" w:cs="Times New Roman"/>
                <w:b/>
                <w:spacing w:val="-4"/>
                <w:sz w:val="24"/>
                <w:szCs w:val="24"/>
              </w:rPr>
              <w:t>ı</w:t>
            </w:r>
            <w:r w:rsidR="00C67701" w:rsidRPr="00771BA1">
              <w:rPr>
                <w:rFonts w:ascii="Times New Roman" w:hAnsi="Times New Roman" w:cs="Times New Roman"/>
                <w:b/>
                <w:spacing w:val="-7"/>
                <w:sz w:val="24"/>
                <w:szCs w:val="24"/>
              </w:rPr>
              <w:t xml:space="preserve"> </w:t>
            </w:r>
            <w:r w:rsidR="00C67701" w:rsidRPr="00771BA1">
              <w:rPr>
                <w:rFonts w:ascii="Times New Roman" w:hAnsi="Times New Roman" w:cs="Times New Roman"/>
                <w:b/>
                <w:spacing w:val="-2"/>
                <w:sz w:val="24"/>
                <w:szCs w:val="24"/>
              </w:rPr>
              <w:t>İtibarıyla</w:t>
            </w:r>
          </w:p>
        </w:tc>
      </w:tr>
      <w:tr w:rsidR="00C67701" w:rsidRPr="00771BA1"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771BA1" w:rsidRDefault="00C67701" w:rsidP="00786FEA">
            <w:pPr>
              <w:rPr>
                <w:rFonts w:ascii="Times New Roman" w:hAnsi="Times New Roman" w:cs="Times New Roman"/>
                <w:sz w:val="24"/>
                <w:szCs w:val="24"/>
              </w:rPr>
            </w:pPr>
          </w:p>
        </w:tc>
        <w:tc>
          <w:tcPr>
            <w:tcW w:w="3029" w:type="dxa"/>
            <w:vAlign w:val="center"/>
          </w:tcPr>
          <w:p w14:paraId="60E3A6F7" w14:textId="77777777" w:rsidR="00C67701" w:rsidRPr="00771BA1" w:rsidRDefault="00C67701" w:rsidP="00786FEA">
            <w:pPr>
              <w:pStyle w:val="TableParagraph"/>
              <w:spacing w:before="2" w:line="212" w:lineRule="exact"/>
              <w:ind w:left="108"/>
              <w:jc w:val="center"/>
              <w:rPr>
                <w:rFonts w:ascii="Times New Roman" w:hAnsi="Times New Roman" w:cs="Times New Roman"/>
                <w:b/>
                <w:sz w:val="24"/>
                <w:szCs w:val="24"/>
              </w:rPr>
            </w:pPr>
            <w:r w:rsidRPr="00771BA1">
              <w:rPr>
                <w:rFonts w:ascii="Times New Roman" w:hAnsi="Times New Roman" w:cs="Times New Roman"/>
                <w:b/>
                <w:sz w:val="24"/>
                <w:szCs w:val="24"/>
              </w:rPr>
              <w:t>Kişi</w:t>
            </w:r>
            <w:r w:rsidRPr="00771BA1">
              <w:rPr>
                <w:rFonts w:ascii="Times New Roman" w:hAnsi="Times New Roman" w:cs="Times New Roman"/>
                <w:b/>
                <w:spacing w:val="-3"/>
                <w:sz w:val="24"/>
                <w:szCs w:val="24"/>
              </w:rPr>
              <w:t xml:space="preserve"> </w:t>
            </w:r>
            <w:r w:rsidRPr="00771BA1">
              <w:rPr>
                <w:rFonts w:ascii="Times New Roman" w:hAnsi="Times New Roman" w:cs="Times New Roman"/>
                <w:b/>
                <w:spacing w:val="-2"/>
                <w:sz w:val="24"/>
                <w:szCs w:val="24"/>
              </w:rPr>
              <w:t>Sayısı</w:t>
            </w:r>
          </w:p>
        </w:tc>
        <w:tc>
          <w:tcPr>
            <w:tcW w:w="3027" w:type="dxa"/>
            <w:vAlign w:val="center"/>
          </w:tcPr>
          <w:p w14:paraId="188930BE" w14:textId="77777777" w:rsidR="00C67701" w:rsidRPr="00771BA1" w:rsidRDefault="00C67701" w:rsidP="00786FEA">
            <w:pPr>
              <w:pStyle w:val="TableParagraph"/>
              <w:spacing w:line="215" w:lineRule="exact"/>
              <w:ind w:left="108"/>
              <w:jc w:val="center"/>
              <w:rPr>
                <w:rFonts w:ascii="Times New Roman" w:hAnsi="Times New Roman" w:cs="Times New Roman"/>
                <w:sz w:val="24"/>
                <w:szCs w:val="24"/>
              </w:rPr>
            </w:pPr>
            <w:r w:rsidRPr="00771BA1">
              <w:rPr>
                <w:rFonts w:ascii="Times New Roman" w:hAnsi="Times New Roman" w:cs="Times New Roman"/>
                <w:spacing w:val="-10"/>
                <w:sz w:val="24"/>
                <w:szCs w:val="24"/>
              </w:rPr>
              <w:t>%</w:t>
            </w:r>
          </w:p>
        </w:tc>
      </w:tr>
      <w:tr w:rsidR="00C67701" w:rsidRPr="00771BA1"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771BA1" w:rsidRDefault="00C67701" w:rsidP="00786FEA">
            <w:pPr>
              <w:pStyle w:val="TableParagraph"/>
              <w:spacing w:line="215" w:lineRule="exact"/>
              <w:ind w:left="107"/>
              <w:rPr>
                <w:rFonts w:ascii="Times New Roman" w:hAnsi="Times New Roman" w:cs="Times New Roman"/>
                <w:sz w:val="24"/>
                <w:szCs w:val="24"/>
              </w:rPr>
            </w:pPr>
            <w:r w:rsidRPr="00771BA1">
              <w:rPr>
                <w:rFonts w:ascii="Times New Roman" w:hAnsi="Times New Roman" w:cs="Times New Roman"/>
                <w:sz w:val="24"/>
                <w:szCs w:val="24"/>
              </w:rPr>
              <w:t>1-4</w:t>
            </w:r>
            <w:r w:rsidRPr="00771BA1">
              <w:rPr>
                <w:rFonts w:ascii="Times New Roman" w:hAnsi="Times New Roman" w:cs="Times New Roman"/>
                <w:spacing w:val="-10"/>
                <w:sz w:val="24"/>
                <w:szCs w:val="24"/>
              </w:rPr>
              <w:t xml:space="preserve"> </w:t>
            </w:r>
            <w:r w:rsidRPr="00771BA1">
              <w:rPr>
                <w:rFonts w:ascii="Times New Roman" w:hAnsi="Times New Roman" w:cs="Times New Roman"/>
                <w:spacing w:val="-5"/>
                <w:sz w:val="24"/>
                <w:szCs w:val="24"/>
              </w:rPr>
              <w:t>Yıl</w:t>
            </w:r>
          </w:p>
        </w:tc>
        <w:tc>
          <w:tcPr>
            <w:tcW w:w="3029" w:type="dxa"/>
            <w:vAlign w:val="center"/>
          </w:tcPr>
          <w:p w14:paraId="1FCCC372" w14:textId="58DDC460" w:rsidR="00C67701"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2</w:t>
            </w:r>
          </w:p>
        </w:tc>
        <w:tc>
          <w:tcPr>
            <w:tcW w:w="3027" w:type="dxa"/>
            <w:vAlign w:val="center"/>
          </w:tcPr>
          <w:p w14:paraId="0D72AB6F" w14:textId="77777777" w:rsidR="00C67701" w:rsidRPr="00771BA1" w:rsidRDefault="00C67701" w:rsidP="00786FEA">
            <w:pPr>
              <w:pStyle w:val="TableParagraph"/>
              <w:rPr>
                <w:rFonts w:ascii="Times New Roman" w:hAnsi="Times New Roman" w:cs="Times New Roman"/>
                <w:sz w:val="24"/>
                <w:szCs w:val="24"/>
              </w:rPr>
            </w:pPr>
          </w:p>
        </w:tc>
      </w:tr>
      <w:tr w:rsidR="00C67701" w:rsidRPr="00771BA1"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771BA1" w:rsidRDefault="00C67701" w:rsidP="00786FEA">
            <w:pPr>
              <w:pStyle w:val="TableParagraph"/>
              <w:spacing w:line="212" w:lineRule="exact"/>
              <w:ind w:left="107"/>
              <w:rPr>
                <w:rFonts w:ascii="Times New Roman" w:hAnsi="Times New Roman" w:cs="Times New Roman"/>
                <w:sz w:val="24"/>
                <w:szCs w:val="24"/>
              </w:rPr>
            </w:pPr>
            <w:r w:rsidRPr="00771BA1">
              <w:rPr>
                <w:rFonts w:ascii="Times New Roman" w:hAnsi="Times New Roman" w:cs="Times New Roman"/>
                <w:sz w:val="24"/>
                <w:szCs w:val="24"/>
              </w:rPr>
              <w:t>5-6</w:t>
            </w:r>
            <w:r w:rsidRPr="00771BA1">
              <w:rPr>
                <w:rFonts w:ascii="Times New Roman" w:hAnsi="Times New Roman" w:cs="Times New Roman"/>
                <w:spacing w:val="-4"/>
                <w:sz w:val="24"/>
                <w:szCs w:val="24"/>
              </w:rPr>
              <w:t xml:space="preserve"> </w:t>
            </w:r>
            <w:r w:rsidRPr="00771BA1">
              <w:rPr>
                <w:rFonts w:ascii="Times New Roman" w:hAnsi="Times New Roman" w:cs="Times New Roman"/>
                <w:spacing w:val="-5"/>
                <w:sz w:val="24"/>
                <w:szCs w:val="24"/>
              </w:rPr>
              <w:t>Yıl</w:t>
            </w:r>
          </w:p>
        </w:tc>
        <w:tc>
          <w:tcPr>
            <w:tcW w:w="3029" w:type="dxa"/>
            <w:vAlign w:val="center"/>
          </w:tcPr>
          <w:p w14:paraId="1B28BA49" w14:textId="4EC38757" w:rsidR="00C67701"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0</w:t>
            </w:r>
          </w:p>
        </w:tc>
        <w:tc>
          <w:tcPr>
            <w:tcW w:w="3027" w:type="dxa"/>
            <w:vAlign w:val="center"/>
          </w:tcPr>
          <w:p w14:paraId="047F39AC" w14:textId="77777777" w:rsidR="00C67701" w:rsidRPr="00771BA1" w:rsidRDefault="00C67701" w:rsidP="00786FEA">
            <w:pPr>
              <w:pStyle w:val="TableParagraph"/>
              <w:rPr>
                <w:rFonts w:ascii="Times New Roman" w:hAnsi="Times New Roman" w:cs="Times New Roman"/>
                <w:sz w:val="24"/>
                <w:szCs w:val="24"/>
              </w:rPr>
            </w:pPr>
          </w:p>
        </w:tc>
      </w:tr>
      <w:tr w:rsidR="00C67701" w:rsidRPr="00771BA1"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771BA1" w:rsidRDefault="00C67701" w:rsidP="00786FEA">
            <w:pPr>
              <w:pStyle w:val="TableParagraph"/>
              <w:spacing w:before="1" w:line="213" w:lineRule="exact"/>
              <w:ind w:left="107"/>
              <w:rPr>
                <w:rFonts w:ascii="Times New Roman" w:hAnsi="Times New Roman" w:cs="Times New Roman"/>
                <w:sz w:val="24"/>
                <w:szCs w:val="24"/>
              </w:rPr>
            </w:pPr>
            <w:r w:rsidRPr="00771BA1">
              <w:rPr>
                <w:rFonts w:ascii="Times New Roman" w:hAnsi="Times New Roman" w:cs="Times New Roman"/>
                <w:sz w:val="24"/>
                <w:szCs w:val="24"/>
              </w:rPr>
              <w:t>7-10</w:t>
            </w:r>
            <w:r w:rsidRPr="00771BA1">
              <w:rPr>
                <w:rFonts w:ascii="Times New Roman" w:hAnsi="Times New Roman" w:cs="Times New Roman"/>
                <w:spacing w:val="14"/>
                <w:sz w:val="24"/>
                <w:szCs w:val="24"/>
              </w:rPr>
              <w:t xml:space="preserve"> </w:t>
            </w:r>
            <w:r w:rsidRPr="00771BA1">
              <w:rPr>
                <w:rFonts w:ascii="Times New Roman" w:hAnsi="Times New Roman" w:cs="Times New Roman"/>
                <w:spacing w:val="-5"/>
                <w:sz w:val="24"/>
                <w:szCs w:val="24"/>
              </w:rPr>
              <w:t>Yıl</w:t>
            </w:r>
          </w:p>
        </w:tc>
        <w:tc>
          <w:tcPr>
            <w:tcW w:w="3029" w:type="dxa"/>
            <w:vAlign w:val="center"/>
          </w:tcPr>
          <w:p w14:paraId="65A0DB84" w14:textId="3E2C0719" w:rsidR="00C67701"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0</w:t>
            </w:r>
          </w:p>
        </w:tc>
        <w:tc>
          <w:tcPr>
            <w:tcW w:w="3027" w:type="dxa"/>
            <w:vAlign w:val="center"/>
          </w:tcPr>
          <w:p w14:paraId="671235F6" w14:textId="77777777" w:rsidR="00C67701" w:rsidRPr="00771BA1" w:rsidRDefault="00C67701" w:rsidP="00786FEA">
            <w:pPr>
              <w:pStyle w:val="TableParagraph"/>
              <w:rPr>
                <w:rFonts w:ascii="Times New Roman" w:hAnsi="Times New Roman" w:cs="Times New Roman"/>
                <w:sz w:val="24"/>
                <w:szCs w:val="24"/>
              </w:rPr>
            </w:pPr>
          </w:p>
        </w:tc>
      </w:tr>
      <w:tr w:rsidR="00C67701" w:rsidRPr="00771BA1"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771BA1" w:rsidRDefault="00C67701" w:rsidP="00786FEA">
            <w:pPr>
              <w:pStyle w:val="TableParagraph"/>
              <w:spacing w:before="6" w:line="209" w:lineRule="exact"/>
              <w:ind w:left="107"/>
              <w:rPr>
                <w:rFonts w:ascii="Times New Roman" w:hAnsi="Times New Roman" w:cs="Times New Roman"/>
                <w:sz w:val="24"/>
                <w:szCs w:val="24"/>
              </w:rPr>
            </w:pPr>
            <w:r w:rsidRPr="00771BA1">
              <w:rPr>
                <w:rFonts w:ascii="Times New Roman" w:hAnsi="Times New Roman" w:cs="Times New Roman"/>
                <w:spacing w:val="-2"/>
                <w:sz w:val="24"/>
                <w:szCs w:val="24"/>
              </w:rPr>
              <w:t>10</w:t>
            </w:r>
            <w:proofErr w:type="gramStart"/>
            <w:r w:rsidRPr="00771BA1">
              <w:rPr>
                <w:rFonts w:ascii="Times New Roman" w:hAnsi="Times New Roman" w:cs="Times New Roman"/>
                <w:spacing w:val="-2"/>
                <w:sz w:val="24"/>
                <w:szCs w:val="24"/>
              </w:rPr>
              <w:t>…..</w:t>
            </w:r>
            <w:proofErr w:type="gramEnd"/>
            <w:r w:rsidR="00AD7C76" w:rsidRPr="00771BA1">
              <w:rPr>
                <w:rFonts w:ascii="Times New Roman" w:hAnsi="Times New Roman" w:cs="Times New Roman"/>
                <w:spacing w:val="-2"/>
                <w:sz w:val="24"/>
                <w:szCs w:val="24"/>
              </w:rPr>
              <w:t>Ü</w:t>
            </w:r>
            <w:r w:rsidRPr="00771BA1">
              <w:rPr>
                <w:rFonts w:ascii="Times New Roman" w:hAnsi="Times New Roman" w:cs="Times New Roman"/>
                <w:spacing w:val="-2"/>
                <w:sz w:val="24"/>
                <w:szCs w:val="24"/>
              </w:rPr>
              <w:t>zeri</w:t>
            </w:r>
          </w:p>
        </w:tc>
        <w:tc>
          <w:tcPr>
            <w:tcW w:w="3029" w:type="dxa"/>
            <w:vAlign w:val="center"/>
          </w:tcPr>
          <w:p w14:paraId="2E89658F" w14:textId="3A19128A" w:rsidR="00C67701"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0</w:t>
            </w:r>
          </w:p>
        </w:tc>
        <w:tc>
          <w:tcPr>
            <w:tcW w:w="3027" w:type="dxa"/>
            <w:vAlign w:val="center"/>
          </w:tcPr>
          <w:p w14:paraId="6809DDE3" w14:textId="6EE90468" w:rsidR="00C67701"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100</w:t>
            </w:r>
          </w:p>
        </w:tc>
      </w:tr>
    </w:tbl>
    <w:p w14:paraId="0F30F1B5" w14:textId="77777777" w:rsidR="00AD7C76" w:rsidRPr="00771BA1" w:rsidRDefault="00AD7C76" w:rsidP="00AD7C76">
      <w:pPr>
        <w:rPr>
          <w:rFonts w:ascii="Times New Roman" w:hAnsi="Times New Roman" w:cs="Times New Roman"/>
          <w:sz w:val="24"/>
          <w:szCs w:val="24"/>
        </w:rPr>
      </w:pPr>
    </w:p>
    <w:p w14:paraId="6661A488" w14:textId="77777777" w:rsidR="00AD7C76" w:rsidRPr="00771BA1" w:rsidRDefault="00AD7C76" w:rsidP="00AD7C76">
      <w:pPr>
        <w:rPr>
          <w:rFonts w:ascii="Times New Roman" w:hAnsi="Times New Roman" w:cs="Times New Roman"/>
          <w:sz w:val="24"/>
          <w:szCs w:val="24"/>
        </w:rPr>
      </w:pPr>
    </w:p>
    <w:p w14:paraId="18049097" w14:textId="77777777" w:rsidR="00AD7C76" w:rsidRPr="00771BA1" w:rsidRDefault="00AD7C76" w:rsidP="00AD7C76">
      <w:pPr>
        <w:rPr>
          <w:rFonts w:ascii="Times New Roman" w:hAnsi="Times New Roman" w:cs="Times New Roman"/>
          <w:sz w:val="24"/>
          <w:szCs w:val="24"/>
        </w:rPr>
      </w:pPr>
    </w:p>
    <w:p w14:paraId="2228EE25" w14:textId="77777777" w:rsidR="00303363" w:rsidRPr="00771BA1" w:rsidRDefault="00303363" w:rsidP="00303363">
      <w:pPr>
        <w:tabs>
          <w:tab w:val="left" w:pos="7320"/>
        </w:tabs>
        <w:rPr>
          <w:rFonts w:ascii="Times New Roman" w:hAnsi="Times New Roman" w:cs="Times New Roman"/>
          <w:sz w:val="24"/>
          <w:szCs w:val="24"/>
        </w:rPr>
      </w:pPr>
      <w:r w:rsidRPr="00771BA1">
        <w:rPr>
          <w:rFonts w:ascii="Times New Roman" w:hAnsi="Times New Roman" w:cs="Times New Roman"/>
          <w:sz w:val="24"/>
          <w:szCs w:val="24"/>
        </w:rPr>
        <w:tab/>
      </w:r>
    </w:p>
    <w:p w14:paraId="44FF68F6" w14:textId="77777777" w:rsidR="00AF7339" w:rsidRPr="00771BA1" w:rsidRDefault="00AF7339" w:rsidP="00303363">
      <w:pPr>
        <w:tabs>
          <w:tab w:val="left" w:pos="7320"/>
        </w:tabs>
        <w:rPr>
          <w:rFonts w:ascii="Times New Roman" w:hAnsi="Times New Roman" w:cs="Times New Roman"/>
          <w:sz w:val="24"/>
          <w:szCs w:val="24"/>
        </w:rPr>
      </w:pPr>
    </w:p>
    <w:p w14:paraId="31B8C4C3" w14:textId="77777777" w:rsidR="00AF7339" w:rsidRPr="00771BA1" w:rsidRDefault="00AF7339" w:rsidP="00303363">
      <w:pPr>
        <w:tabs>
          <w:tab w:val="left" w:pos="7320"/>
        </w:tabs>
        <w:rPr>
          <w:rFonts w:ascii="Times New Roman" w:hAnsi="Times New Roman" w:cs="Times New Roman"/>
          <w:sz w:val="24"/>
          <w:szCs w:val="24"/>
        </w:rPr>
      </w:pPr>
    </w:p>
    <w:p w14:paraId="63F07E9A" w14:textId="77777777" w:rsidR="00AF7339" w:rsidRPr="00771BA1" w:rsidRDefault="00AF7339" w:rsidP="00AF7339">
      <w:pPr>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8.</w:t>
      </w:r>
      <w:r w:rsidRPr="00771BA1">
        <w:rPr>
          <w:rFonts w:ascii="Times New Roman" w:hAnsi="Times New Roman" w:cs="Times New Roman"/>
          <w:i/>
          <w:iCs/>
          <w:sz w:val="24"/>
          <w:szCs w:val="24"/>
        </w:rPr>
        <w:t xml:space="preserve"> Kurumdaki Mevcut Hizmetli/ Memur Sayısı</w:t>
      </w:r>
    </w:p>
    <w:p w14:paraId="34C67485" w14:textId="77777777" w:rsidR="00AF7339" w:rsidRPr="00771BA1"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771BA1" w14:paraId="67DAE28E" w14:textId="77777777" w:rsidTr="00161C99">
        <w:trPr>
          <w:trHeight w:val="1005"/>
          <w:jc w:val="center"/>
        </w:trPr>
        <w:tc>
          <w:tcPr>
            <w:tcW w:w="559" w:type="dxa"/>
            <w:shd w:val="clear" w:color="auto" w:fill="92CDDC" w:themeFill="accent5" w:themeFillTint="99"/>
          </w:tcPr>
          <w:p w14:paraId="1C35BBE1" w14:textId="77777777" w:rsidR="00AF7339" w:rsidRPr="00771BA1" w:rsidRDefault="00AF7339" w:rsidP="00786FE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771BA1" w:rsidRDefault="00AF7339" w:rsidP="00AF7339">
            <w:pPr>
              <w:pStyle w:val="TableParagraph"/>
              <w:ind w:left="107"/>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771BA1" w:rsidRDefault="00AF7339" w:rsidP="00AF7339">
            <w:pPr>
              <w:pStyle w:val="TableParagraph"/>
              <w:ind w:left="104"/>
              <w:jc w:val="center"/>
              <w:rPr>
                <w:rFonts w:ascii="Times New Roman" w:hAnsi="Times New Roman" w:cs="Times New Roman"/>
                <w:b/>
                <w:sz w:val="24"/>
                <w:szCs w:val="24"/>
              </w:rPr>
            </w:pPr>
            <w:r w:rsidRPr="00771BA1">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771BA1" w:rsidRDefault="00AF7339" w:rsidP="00AF7339">
            <w:pPr>
              <w:pStyle w:val="TableParagraph"/>
              <w:ind w:left="104"/>
              <w:jc w:val="center"/>
              <w:rPr>
                <w:rFonts w:ascii="Times New Roman" w:hAnsi="Times New Roman" w:cs="Times New Roman"/>
                <w:b/>
                <w:sz w:val="24"/>
                <w:szCs w:val="24"/>
              </w:rPr>
            </w:pPr>
            <w:r w:rsidRPr="00771BA1">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771BA1" w:rsidRDefault="00AF7339" w:rsidP="00AF7339">
            <w:pPr>
              <w:pStyle w:val="TableParagraph"/>
              <w:spacing w:before="156" w:line="302" w:lineRule="auto"/>
              <w:ind w:left="106" w:right="216"/>
              <w:jc w:val="center"/>
              <w:rPr>
                <w:rFonts w:ascii="Times New Roman" w:hAnsi="Times New Roman" w:cs="Times New Roman"/>
                <w:b/>
                <w:sz w:val="24"/>
                <w:szCs w:val="24"/>
              </w:rPr>
            </w:pPr>
            <w:r w:rsidRPr="00771BA1">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771BA1" w:rsidRDefault="00AF7339" w:rsidP="00AF7339">
            <w:pPr>
              <w:pStyle w:val="TableParagraph"/>
              <w:spacing w:before="156" w:line="304" w:lineRule="auto"/>
              <w:ind w:left="103" w:right="206"/>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 xml:space="preserve">Hizmet </w:t>
            </w:r>
            <w:r w:rsidRPr="00771BA1">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771BA1" w:rsidRDefault="00AF7339" w:rsidP="00AF7339">
            <w:pPr>
              <w:pStyle w:val="TableParagraph"/>
              <w:ind w:left="102"/>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Toplam</w:t>
            </w:r>
          </w:p>
        </w:tc>
      </w:tr>
      <w:tr w:rsidR="00AF7339" w:rsidRPr="00771BA1" w14:paraId="4B4ED11F" w14:textId="77777777" w:rsidTr="00AF7339">
        <w:trPr>
          <w:trHeight w:val="414"/>
          <w:jc w:val="center"/>
        </w:trPr>
        <w:tc>
          <w:tcPr>
            <w:tcW w:w="559" w:type="dxa"/>
            <w:vAlign w:val="center"/>
          </w:tcPr>
          <w:p w14:paraId="5332532D" w14:textId="77777777" w:rsidR="00AF7339" w:rsidRPr="00771BA1" w:rsidRDefault="00AF7339" w:rsidP="00AF7339">
            <w:pPr>
              <w:pStyle w:val="TableParagraph"/>
              <w:spacing w:before="1"/>
              <w:jc w:val="center"/>
              <w:rPr>
                <w:rFonts w:ascii="Times New Roman" w:hAnsi="Times New Roman" w:cs="Times New Roman"/>
                <w:b/>
                <w:bCs/>
                <w:sz w:val="24"/>
                <w:szCs w:val="24"/>
              </w:rPr>
            </w:pPr>
            <w:r w:rsidRPr="00771BA1">
              <w:rPr>
                <w:rFonts w:ascii="Times New Roman" w:hAnsi="Times New Roman" w:cs="Times New Roman"/>
                <w:b/>
                <w:bCs/>
                <w:spacing w:val="-10"/>
                <w:sz w:val="24"/>
                <w:szCs w:val="24"/>
              </w:rPr>
              <w:t>1</w:t>
            </w:r>
          </w:p>
        </w:tc>
        <w:tc>
          <w:tcPr>
            <w:tcW w:w="2343" w:type="dxa"/>
            <w:vAlign w:val="center"/>
          </w:tcPr>
          <w:p w14:paraId="4CADCD46" w14:textId="53BD1166" w:rsidR="00AF7339" w:rsidRPr="00771BA1" w:rsidRDefault="000A3956" w:rsidP="00AF7339">
            <w:pPr>
              <w:pStyle w:val="TableParagraph"/>
              <w:spacing w:before="8"/>
              <w:ind w:left="150"/>
              <w:rPr>
                <w:rFonts w:ascii="Times New Roman" w:hAnsi="Times New Roman" w:cs="Times New Roman"/>
                <w:sz w:val="24"/>
                <w:szCs w:val="24"/>
              </w:rPr>
            </w:pPr>
            <w:r w:rsidRPr="00771BA1">
              <w:rPr>
                <w:rFonts w:ascii="Times New Roman" w:hAnsi="Times New Roman" w:cs="Times New Roman"/>
                <w:spacing w:val="-2"/>
                <w:sz w:val="24"/>
                <w:szCs w:val="24"/>
              </w:rPr>
              <w:t>Aşçı</w:t>
            </w:r>
          </w:p>
        </w:tc>
        <w:tc>
          <w:tcPr>
            <w:tcW w:w="1337" w:type="dxa"/>
            <w:vAlign w:val="center"/>
          </w:tcPr>
          <w:p w14:paraId="42A8CDCC" w14:textId="77777777" w:rsidR="00AF7339" w:rsidRPr="00771BA1" w:rsidRDefault="00AF7339" w:rsidP="000A3956">
            <w:pPr>
              <w:pStyle w:val="TableParagraph"/>
              <w:jc w:val="center"/>
              <w:rPr>
                <w:rFonts w:ascii="Times New Roman" w:hAnsi="Times New Roman" w:cs="Times New Roman"/>
                <w:sz w:val="24"/>
                <w:szCs w:val="24"/>
              </w:rPr>
            </w:pPr>
          </w:p>
        </w:tc>
        <w:tc>
          <w:tcPr>
            <w:tcW w:w="1337" w:type="dxa"/>
            <w:vAlign w:val="center"/>
          </w:tcPr>
          <w:p w14:paraId="60EBDD01" w14:textId="752D66B9" w:rsidR="00AF7339"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c>
          <w:tcPr>
            <w:tcW w:w="1337" w:type="dxa"/>
            <w:vAlign w:val="center"/>
          </w:tcPr>
          <w:p w14:paraId="538A5DA8" w14:textId="47D9DDDC"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Lise</w:t>
            </w:r>
          </w:p>
        </w:tc>
        <w:tc>
          <w:tcPr>
            <w:tcW w:w="1337" w:type="dxa"/>
            <w:vAlign w:val="center"/>
          </w:tcPr>
          <w:p w14:paraId="7E37DE41" w14:textId="5F01882C"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2</w:t>
            </w:r>
          </w:p>
        </w:tc>
        <w:tc>
          <w:tcPr>
            <w:tcW w:w="1337" w:type="dxa"/>
            <w:vAlign w:val="center"/>
          </w:tcPr>
          <w:p w14:paraId="405656DA" w14:textId="6C90E8EF" w:rsidR="00AF7339" w:rsidRPr="00771BA1" w:rsidRDefault="00D10A85"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r>
      <w:tr w:rsidR="00AF7339" w:rsidRPr="00771BA1" w14:paraId="0BCED706" w14:textId="77777777" w:rsidTr="00AF7339">
        <w:trPr>
          <w:trHeight w:val="412"/>
          <w:jc w:val="center"/>
        </w:trPr>
        <w:tc>
          <w:tcPr>
            <w:tcW w:w="559" w:type="dxa"/>
            <w:vAlign w:val="center"/>
          </w:tcPr>
          <w:p w14:paraId="29B969A1" w14:textId="77777777" w:rsidR="00AF7339" w:rsidRPr="00771BA1" w:rsidRDefault="00AF7339" w:rsidP="00AF7339">
            <w:pPr>
              <w:pStyle w:val="TableParagraph"/>
              <w:spacing w:before="8"/>
              <w:jc w:val="center"/>
              <w:rPr>
                <w:rFonts w:ascii="Times New Roman" w:hAnsi="Times New Roman" w:cs="Times New Roman"/>
                <w:b/>
                <w:bCs/>
                <w:sz w:val="24"/>
                <w:szCs w:val="24"/>
              </w:rPr>
            </w:pPr>
            <w:r w:rsidRPr="00771BA1">
              <w:rPr>
                <w:rFonts w:ascii="Times New Roman" w:hAnsi="Times New Roman" w:cs="Times New Roman"/>
                <w:b/>
                <w:bCs/>
                <w:spacing w:val="-10"/>
                <w:sz w:val="24"/>
                <w:szCs w:val="24"/>
              </w:rPr>
              <w:t>2</w:t>
            </w:r>
          </w:p>
        </w:tc>
        <w:tc>
          <w:tcPr>
            <w:tcW w:w="2343" w:type="dxa"/>
            <w:vAlign w:val="center"/>
          </w:tcPr>
          <w:p w14:paraId="49161762" w14:textId="606E0E1F" w:rsidR="00AF7339" w:rsidRPr="00771BA1" w:rsidRDefault="000A3956" w:rsidP="00AF7339">
            <w:pPr>
              <w:pStyle w:val="TableParagraph"/>
              <w:spacing w:before="8"/>
              <w:ind w:left="107"/>
              <w:rPr>
                <w:rFonts w:ascii="Times New Roman" w:hAnsi="Times New Roman" w:cs="Times New Roman"/>
                <w:sz w:val="24"/>
                <w:szCs w:val="24"/>
              </w:rPr>
            </w:pPr>
            <w:r w:rsidRPr="00771BA1">
              <w:rPr>
                <w:rFonts w:ascii="Times New Roman" w:hAnsi="Times New Roman" w:cs="Times New Roman"/>
                <w:spacing w:val="-2"/>
                <w:sz w:val="24"/>
                <w:szCs w:val="24"/>
              </w:rPr>
              <w:t>Aşçı yardımcısı</w:t>
            </w:r>
          </w:p>
        </w:tc>
        <w:tc>
          <w:tcPr>
            <w:tcW w:w="1337" w:type="dxa"/>
            <w:vAlign w:val="center"/>
          </w:tcPr>
          <w:p w14:paraId="6F8BF8E5" w14:textId="77777777" w:rsidR="00AF7339" w:rsidRPr="00771BA1" w:rsidRDefault="00AF7339" w:rsidP="000A3956">
            <w:pPr>
              <w:pStyle w:val="TableParagraph"/>
              <w:jc w:val="center"/>
              <w:rPr>
                <w:rFonts w:ascii="Times New Roman" w:hAnsi="Times New Roman" w:cs="Times New Roman"/>
                <w:sz w:val="24"/>
                <w:szCs w:val="24"/>
              </w:rPr>
            </w:pPr>
          </w:p>
        </w:tc>
        <w:tc>
          <w:tcPr>
            <w:tcW w:w="1337" w:type="dxa"/>
            <w:vAlign w:val="center"/>
          </w:tcPr>
          <w:p w14:paraId="67D8516A" w14:textId="69CAB7AC" w:rsidR="00AF7339"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c>
          <w:tcPr>
            <w:tcW w:w="1337" w:type="dxa"/>
            <w:vAlign w:val="center"/>
          </w:tcPr>
          <w:p w14:paraId="70B842D2" w14:textId="6ECFC834"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Lise</w:t>
            </w:r>
          </w:p>
        </w:tc>
        <w:tc>
          <w:tcPr>
            <w:tcW w:w="1337" w:type="dxa"/>
            <w:vAlign w:val="center"/>
          </w:tcPr>
          <w:p w14:paraId="67E86108" w14:textId="58D1DFBE"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2</w:t>
            </w:r>
          </w:p>
        </w:tc>
        <w:tc>
          <w:tcPr>
            <w:tcW w:w="1337" w:type="dxa"/>
            <w:vAlign w:val="center"/>
          </w:tcPr>
          <w:p w14:paraId="58DF5BBA" w14:textId="0E451C40" w:rsidR="00AF7339" w:rsidRPr="00771BA1" w:rsidRDefault="00D10A85"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r>
      <w:tr w:rsidR="00AF7339" w:rsidRPr="00771BA1" w14:paraId="46737109" w14:textId="77777777" w:rsidTr="00AF7339">
        <w:trPr>
          <w:trHeight w:val="412"/>
          <w:jc w:val="center"/>
        </w:trPr>
        <w:tc>
          <w:tcPr>
            <w:tcW w:w="559" w:type="dxa"/>
            <w:vAlign w:val="center"/>
          </w:tcPr>
          <w:p w14:paraId="191BBC9A" w14:textId="77777777" w:rsidR="00AF7339" w:rsidRPr="00771BA1" w:rsidRDefault="00AF7339" w:rsidP="00AF7339">
            <w:pPr>
              <w:pStyle w:val="TableParagraph"/>
              <w:spacing w:before="8"/>
              <w:jc w:val="center"/>
              <w:rPr>
                <w:rFonts w:ascii="Times New Roman" w:hAnsi="Times New Roman" w:cs="Times New Roman"/>
                <w:b/>
                <w:bCs/>
                <w:sz w:val="24"/>
                <w:szCs w:val="24"/>
              </w:rPr>
            </w:pPr>
            <w:r w:rsidRPr="00771BA1">
              <w:rPr>
                <w:rFonts w:ascii="Times New Roman" w:hAnsi="Times New Roman" w:cs="Times New Roman"/>
                <w:b/>
                <w:bCs/>
                <w:spacing w:val="-10"/>
                <w:sz w:val="24"/>
                <w:szCs w:val="24"/>
              </w:rPr>
              <w:t>3</w:t>
            </w:r>
          </w:p>
        </w:tc>
        <w:tc>
          <w:tcPr>
            <w:tcW w:w="2343" w:type="dxa"/>
            <w:vAlign w:val="center"/>
          </w:tcPr>
          <w:p w14:paraId="581F14FE" w14:textId="7B2FAE84" w:rsidR="00AF7339" w:rsidRPr="00771BA1" w:rsidRDefault="000A3956" w:rsidP="00AF7339">
            <w:pPr>
              <w:pStyle w:val="TableParagraph"/>
              <w:spacing w:before="1"/>
              <w:ind w:left="107"/>
              <w:rPr>
                <w:rFonts w:ascii="Times New Roman" w:hAnsi="Times New Roman" w:cs="Times New Roman"/>
                <w:sz w:val="24"/>
                <w:szCs w:val="24"/>
              </w:rPr>
            </w:pPr>
            <w:r w:rsidRPr="00771BA1">
              <w:rPr>
                <w:rFonts w:ascii="Times New Roman" w:hAnsi="Times New Roman" w:cs="Times New Roman"/>
                <w:spacing w:val="-5"/>
                <w:sz w:val="24"/>
                <w:szCs w:val="24"/>
              </w:rPr>
              <w:t>Resepsiyon görevlisi</w:t>
            </w:r>
          </w:p>
        </w:tc>
        <w:tc>
          <w:tcPr>
            <w:tcW w:w="1337" w:type="dxa"/>
            <w:vAlign w:val="center"/>
          </w:tcPr>
          <w:p w14:paraId="3B754531" w14:textId="20F5340D" w:rsidR="00AF7339"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c>
          <w:tcPr>
            <w:tcW w:w="1337" w:type="dxa"/>
            <w:vAlign w:val="center"/>
          </w:tcPr>
          <w:p w14:paraId="1CEC3861" w14:textId="77777777" w:rsidR="00AF7339" w:rsidRPr="00771BA1" w:rsidRDefault="00AF7339" w:rsidP="000A3956">
            <w:pPr>
              <w:pStyle w:val="TableParagraph"/>
              <w:jc w:val="center"/>
              <w:rPr>
                <w:rFonts w:ascii="Times New Roman" w:hAnsi="Times New Roman" w:cs="Times New Roman"/>
                <w:sz w:val="24"/>
                <w:szCs w:val="24"/>
              </w:rPr>
            </w:pPr>
          </w:p>
        </w:tc>
        <w:tc>
          <w:tcPr>
            <w:tcW w:w="1337" w:type="dxa"/>
            <w:vAlign w:val="center"/>
          </w:tcPr>
          <w:p w14:paraId="2D3B90F8" w14:textId="28414965"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Lise</w:t>
            </w:r>
          </w:p>
        </w:tc>
        <w:tc>
          <w:tcPr>
            <w:tcW w:w="1337" w:type="dxa"/>
            <w:vAlign w:val="center"/>
          </w:tcPr>
          <w:p w14:paraId="6135489E" w14:textId="06815B1C"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14</w:t>
            </w:r>
          </w:p>
        </w:tc>
        <w:tc>
          <w:tcPr>
            <w:tcW w:w="1337" w:type="dxa"/>
            <w:vAlign w:val="center"/>
          </w:tcPr>
          <w:p w14:paraId="542FBD06" w14:textId="0C598DCF" w:rsidR="00AF7339" w:rsidRPr="00771BA1" w:rsidRDefault="00D10A85"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r>
      <w:tr w:rsidR="00AF7339" w:rsidRPr="00771BA1" w14:paraId="58137ED3" w14:textId="77777777" w:rsidTr="00AF7339">
        <w:trPr>
          <w:trHeight w:val="414"/>
          <w:jc w:val="center"/>
        </w:trPr>
        <w:tc>
          <w:tcPr>
            <w:tcW w:w="559" w:type="dxa"/>
            <w:vAlign w:val="center"/>
          </w:tcPr>
          <w:p w14:paraId="55C448A6" w14:textId="77777777" w:rsidR="00AF7339" w:rsidRPr="00771BA1" w:rsidRDefault="00AF7339" w:rsidP="00AF7339">
            <w:pPr>
              <w:pStyle w:val="TableParagraph"/>
              <w:spacing w:before="10"/>
              <w:jc w:val="center"/>
              <w:rPr>
                <w:rFonts w:ascii="Times New Roman" w:hAnsi="Times New Roman" w:cs="Times New Roman"/>
                <w:b/>
                <w:bCs/>
                <w:sz w:val="24"/>
                <w:szCs w:val="24"/>
              </w:rPr>
            </w:pPr>
            <w:r w:rsidRPr="00771BA1">
              <w:rPr>
                <w:rFonts w:ascii="Times New Roman" w:hAnsi="Times New Roman" w:cs="Times New Roman"/>
                <w:b/>
                <w:bCs/>
                <w:spacing w:val="-10"/>
                <w:sz w:val="24"/>
                <w:szCs w:val="24"/>
              </w:rPr>
              <w:t>4</w:t>
            </w:r>
          </w:p>
        </w:tc>
        <w:tc>
          <w:tcPr>
            <w:tcW w:w="2343" w:type="dxa"/>
            <w:vAlign w:val="center"/>
          </w:tcPr>
          <w:p w14:paraId="6623F519" w14:textId="6B60270D" w:rsidR="00AF7339" w:rsidRPr="00771BA1" w:rsidRDefault="000A3956" w:rsidP="00AF7339">
            <w:pPr>
              <w:pStyle w:val="TableParagraph"/>
              <w:spacing w:before="10"/>
              <w:ind w:left="107"/>
              <w:rPr>
                <w:rFonts w:ascii="Times New Roman" w:hAnsi="Times New Roman" w:cs="Times New Roman"/>
                <w:sz w:val="24"/>
                <w:szCs w:val="24"/>
              </w:rPr>
            </w:pPr>
            <w:r w:rsidRPr="00771BA1">
              <w:rPr>
                <w:rFonts w:ascii="Times New Roman" w:hAnsi="Times New Roman" w:cs="Times New Roman"/>
                <w:spacing w:val="-5"/>
                <w:sz w:val="24"/>
                <w:szCs w:val="24"/>
              </w:rPr>
              <w:t>Resepsiyon görevlisi</w:t>
            </w:r>
          </w:p>
        </w:tc>
        <w:tc>
          <w:tcPr>
            <w:tcW w:w="1337" w:type="dxa"/>
            <w:vAlign w:val="center"/>
          </w:tcPr>
          <w:p w14:paraId="0C7EB666" w14:textId="79DAA625" w:rsidR="00AF7339"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c>
          <w:tcPr>
            <w:tcW w:w="1337" w:type="dxa"/>
            <w:vAlign w:val="center"/>
          </w:tcPr>
          <w:p w14:paraId="74281342" w14:textId="77777777" w:rsidR="00AF7339" w:rsidRPr="00771BA1" w:rsidRDefault="00AF7339" w:rsidP="000A3956">
            <w:pPr>
              <w:pStyle w:val="TableParagraph"/>
              <w:jc w:val="center"/>
              <w:rPr>
                <w:rFonts w:ascii="Times New Roman" w:hAnsi="Times New Roman" w:cs="Times New Roman"/>
                <w:sz w:val="24"/>
                <w:szCs w:val="24"/>
              </w:rPr>
            </w:pPr>
          </w:p>
        </w:tc>
        <w:tc>
          <w:tcPr>
            <w:tcW w:w="1337" w:type="dxa"/>
            <w:vAlign w:val="center"/>
          </w:tcPr>
          <w:p w14:paraId="4077D19F" w14:textId="5E76CB9F"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Ön lisans</w:t>
            </w:r>
          </w:p>
        </w:tc>
        <w:tc>
          <w:tcPr>
            <w:tcW w:w="1337" w:type="dxa"/>
            <w:vAlign w:val="center"/>
          </w:tcPr>
          <w:p w14:paraId="4FB1AA56" w14:textId="2B9107E8"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2</w:t>
            </w:r>
          </w:p>
        </w:tc>
        <w:tc>
          <w:tcPr>
            <w:tcW w:w="1337" w:type="dxa"/>
            <w:vAlign w:val="center"/>
          </w:tcPr>
          <w:p w14:paraId="6DE07C75" w14:textId="62A1E768" w:rsidR="00AF7339" w:rsidRPr="00771BA1" w:rsidRDefault="00D10A85"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r>
      <w:tr w:rsidR="00AF7339" w:rsidRPr="00771BA1" w14:paraId="07A71808" w14:textId="77777777" w:rsidTr="00AF7339">
        <w:trPr>
          <w:trHeight w:val="412"/>
          <w:jc w:val="center"/>
        </w:trPr>
        <w:tc>
          <w:tcPr>
            <w:tcW w:w="559" w:type="dxa"/>
            <w:vAlign w:val="center"/>
          </w:tcPr>
          <w:p w14:paraId="7EF55B43" w14:textId="77777777" w:rsidR="00AF7339" w:rsidRPr="00771BA1" w:rsidRDefault="00AF7339" w:rsidP="00AF7339">
            <w:pPr>
              <w:pStyle w:val="TableParagraph"/>
              <w:spacing w:before="8"/>
              <w:jc w:val="center"/>
              <w:rPr>
                <w:rFonts w:ascii="Times New Roman" w:hAnsi="Times New Roman" w:cs="Times New Roman"/>
                <w:b/>
                <w:bCs/>
                <w:sz w:val="24"/>
                <w:szCs w:val="24"/>
              </w:rPr>
            </w:pPr>
            <w:r w:rsidRPr="00771BA1">
              <w:rPr>
                <w:rFonts w:ascii="Times New Roman" w:hAnsi="Times New Roman" w:cs="Times New Roman"/>
                <w:b/>
                <w:bCs/>
                <w:spacing w:val="-10"/>
                <w:w w:val="105"/>
                <w:sz w:val="24"/>
                <w:szCs w:val="24"/>
              </w:rPr>
              <w:t>5</w:t>
            </w:r>
          </w:p>
        </w:tc>
        <w:tc>
          <w:tcPr>
            <w:tcW w:w="2343" w:type="dxa"/>
            <w:vAlign w:val="center"/>
          </w:tcPr>
          <w:p w14:paraId="25BB07C9" w14:textId="0C4C996B" w:rsidR="00AF7339" w:rsidRPr="00771BA1" w:rsidRDefault="000A3956" w:rsidP="00AF7339">
            <w:pPr>
              <w:pStyle w:val="TableParagraph"/>
              <w:rPr>
                <w:rFonts w:ascii="Times New Roman" w:hAnsi="Times New Roman" w:cs="Times New Roman"/>
                <w:sz w:val="24"/>
                <w:szCs w:val="24"/>
              </w:rPr>
            </w:pPr>
            <w:r w:rsidRPr="00771BA1">
              <w:rPr>
                <w:rFonts w:ascii="Times New Roman" w:hAnsi="Times New Roman" w:cs="Times New Roman"/>
                <w:sz w:val="24"/>
                <w:szCs w:val="24"/>
              </w:rPr>
              <w:t>Kat görevlisi</w:t>
            </w:r>
          </w:p>
        </w:tc>
        <w:tc>
          <w:tcPr>
            <w:tcW w:w="1337" w:type="dxa"/>
            <w:vAlign w:val="center"/>
          </w:tcPr>
          <w:p w14:paraId="132679F9" w14:textId="77777777" w:rsidR="00AF7339" w:rsidRPr="00771BA1" w:rsidRDefault="00AF7339" w:rsidP="000A3956">
            <w:pPr>
              <w:pStyle w:val="TableParagraph"/>
              <w:jc w:val="center"/>
              <w:rPr>
                <w:rFonts w:ascii="Times New Roman" w:hAnsi="Times New Roman" w:cs="Times New Roman"/>
                <w:sz w:val="24"/>
                <w:szCs w:val="24"/>
              </w:rPr>
            </w:pPr>
          </w:p>
        </w:tc>
        <w:tc>
          <w:tcPr>
            <w:tcW w:w="1337" w:type="dxa"/>
            <w:vAlign w:val="center"/>
          </w:tcPr>
          <w:p w14:paraId="4621F1AA" w14:textId="5424C7F6" w:rsidR="00AF7339"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c>
          <w:tcPr>
            <w:tcW w:w="1337" w:type="dxa"/>
            <w:vAlign w:val="center"/>
          </w:tcPr>
          <w:p w14:paraId="1F40E70B" w14:textId="424B27F0"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İlköğretim</w:t>
            </w:r>
          </w:p>
        </w:tc>
        <w:tc>
          <w:tcPr>
            <w:tcW w:w="1337" w:type="dxa"/>
            <w:vAlign w:val="center"/>
          </w:tcPr>
          <w:p w14:paraId="17EC5422" w14:textId="75E914BD"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14</w:t>
            </w:r>
          </w:p>
        </w:tc>
        <w:tc>
          <w:tcPr>
            <w:tcW w:w="1337" w:type="dxa"/>
            <w:vAlign w:val="center"/>
          </w:tcPr>
          <w:p w14:paraId="60646C99" w14:textId="78377D3C" w:rsidR="00AF7339" w:rsidRPr="00771BA1" w:rsidRDefault="00D10A85"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r>
      <w:tr w:rsidR="00AF7339" w:rsidRPr="00771BA1" w14:paraId="07944FA5" w14:textId="77777777" w:rsidTr="00AF7339">
        <w:trPr>
          <w:trHeight w:val="414"/>
          <w:jc w:val="center"/>
        </w:trPr>
        <w:tc>
          <w:tcPr>
            <w:tcW w:w="559" w:type="dxa"/>
            <w:vAlign w:val="center"/>
          </w:tcPr>
          <w:p w14:paraId="30519458" w14:textId="77777777" w:rsidR="00AF7339" w:rsidRPr="00771BA1" w:rsidRDefault="00AF7339" w:rsidP="00AF7339">
            <w:pPr>
              <w:pStyle w:val="TableParagraph"/>
              <w:spacing w:before="8"/>
              <w:jc w:val="center"/>
              <w:rPr>
                <w:rFonts w:ascii="Times New Roman" w:hAnsi="Times New Roman" w:cs="Times New Roman"/>
                <w:b/>
                <w:bCs/>
                <w:sz w:val="24"/>
                <w:szCs w:val="24"/>
              </w:rPr>
            </w:pPr>
            <w:r w:rsidRPr="00771BA1">
              <w:rPr>
                <w:rFonts w:ascii="Times New Roman" w:hAnsi="Times New Roman" w:cs="Times New Roman"/>
                <w:b/>
                <w:bCs/>
                <w:spacing w:val="-10"/>
                <w:sz w:val="24"/>
                <w:szCs w:val="24"/>
              </w:rPr>
              <w:t>6</w:t>
            </w:r>
          </w:p>
        </w:tc>
        <w:tc>
          <w:tcPr>
            <w:tcW w:w="2343" w:type="dxa"/>
            <w:vAlign w:val="center"/>
          </w:tcPr>
          <w:p w14:paraId="44B4B89A" w14:textId="67BDBDF6" w:rsidR="00AF7339" w:rsidRPr="00771BA1" w:rsidRDefault="000A3956" w:rsidP="00AF7339">
            <w:pPr>
              <w:pStyle w:val="TableParagraph"/>
              <w:rPr>
                <w:rFonts w:ascii="Times New Roman" w:hAnsi="Times New Roman" w:cs="Times New Roman"/>
                <w:sz w:val="24"/>
                <w:szCs w:val="24"/>
              </w:rPr>
            </w:pPr>
            <w:r w:rsidRPr="00771BA1">
              <w:rPr>
                <w:rFonts w:ascii="Times New Roman" w:hAnsi="Times New Roman" w:cs="Times New Roman"/>
                <w:sz w:val="24"/>
                <w:szCs w:val="24"/>
              </w:rPr>
              <w:t>Kat görevlisi</w:t>
            </w:r>
          </w:p>
        </w:tc>
        <w:tc>
          <w:tcPr>
            <w:tcW w:w="1337" w:type="dxa"/>
            <w:vAlign w:val="center"/>
          </w:tcPr>
          <w:p w14:paraId="641AD478" w14:textId="77777777" w:rsidR="00AF7339" w:rsidRPr="00771BA1" w:rsidRDefault="00AF7339" w:rsidP="000A3956">
            <w:pPr>
              <w:pStyle w:val="TableParagraph"/>
              <w:jc w:val="center"/>
              <w:rPr>
                <w:rFonts w:ascii="Times New Roman" w:hAnsi="Times New Roman" w:cs="Times New Roman"/>
                <w:sz w:val="24"/>
                <w:szCs w:val="24"/>
              </w:rPr>
            </w:pPr>
          </w:p>
        </w:tc>
        <w:tc>
          <w:tcPr>
            <w:tcW w:w="1337" w:type="dxa"/>
            <w:vAlign w:val="center"/>
          </w:tcPr>
          <w:p w14:paraId="7455E857" w14:textId="2217FF36" w:rsidR="00AF7339" w:rsidRPr="00771BA1" w:rsidRDefault="000A3956" w:rsidP="000A3956">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c>
          <w:tcPr>
            <w:tcW w:w="1337" w:type="dxa"/>
            <w:vAlign w:val="center"/>
          </w:tcPr>
          <w:p w14:paraId="1EBF4F43" w14:textId="5E2C27D9" w:rsidR="00AF7339" w:rsidRPr="00771BA1" w:rsidRDefault="000A3956"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İlkokul</w:t>
            </w:r>
          </w:p>
        </w:tc>
        <w:tc>
          <w:tcPr>
            <w:tcW w:w="1337" w:type="dxa"/>
            <w:vAlign w:val="center"/>
          </w:tcPr>
          <w:p w14:paraId="2C508858" w14:textId="454B15D2" w:rsidR="00AF7339" w:rsidRPr="00771BA1" w:rsidRDefault="00D10A85"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8</w:t>
            </w:r>
          </w:p>
        </w:tc>
        <w:tc>
          <w:tcPr>
            <w:tcW w:w="1337" w:type="dxa"/>
            <w:vAlign w:val="center"/>
          </w:tcPr>
          <w:p w14:paraId="288B6AFE" w14:textId="03CC5BB0" w:rsidR="00AF7339" w:rsidRPr="00771BA1" w:rsidRDefault="00D10A85" w:rsidP="00D10A8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r>
    </w:tbl>
    <w:p w14:paraId="7F664FA8" w14:textId="77777777" w:rsidR="00A0412F" w:rsidRPr="00771BA1" w:rsidRDefault="00A0412F">
      <w:pPr>
        <w:rPr>
          <w:rFonts w:ascii="Times New Roman" w:hAnsi="Times New Roman" w:cs="Times New Roman"/>
          <w:sz w:val="24"/>
          <w:szCs w:val="24"/>
        </w:rPr>
      </w:pPr>
      <w:r w:rsidRPr="00771BA1">
        <w:rPr>
          <w:rFonts w:ascii="Times New Roman" w:hAnsi="Times New Roman" w:cs="Times New Roman"/>
          <w:sz w:val="24"/>
          <w:szCs w:val="24"/>
        </w:rPr>
        <w:lastRenderedPageBreak/>
        <w:br w:type="page"/>
      </w:r>
    </w:p>
    <w:p w14:paraId="169D08EF" w14:textId="56646352" w:rsidR="00A0412F" w:rsidRPr="00771BA1" w:rsidRDefault="00A0412F" w:rsidP="00A0412F">
      <w:pPr>
        <w:jc w:val="center"/>
        <w:rPr>
          <w:rFonts w:ascii="Times New Roman" w:hAnsi="Times New Roman" w:cs="Times New Roman"/>
          <w:i/>
          <w:iCs/>
          <w:sz w:val="24"/>
          <w:szCs w:val="24"/>
        </w:rPr>
      </w:pPr>
      <w:r w:rsidRPr="00771BA1">
        <w:rPr>
          <w:rFonts w:ascii="Times New Roman" w:hAnsi="Times New Roman" w:cs="Times New Roman"/>
          <w:b/>
          <w:bCs/>
          <w:i/>
          <w:iCs/>
          <w:sz w:val="24"/>
          <w:szCs w:val="24"/>
        </w:rPr>
        <w:lastRenderedPageBreak/>
        <w:t>Tablo 9.</w:t>
      </w:r>
      <w:r w:rsidRPr="00771BA1">
        <w:rPr>
          <w:rFonts w:ascii="Times New Roman" w:hAnsi="Times New Roman" w:cs="Times New Roman"/>
          <w:i/>
          <w:iCs/>
          <w:sz w:val="24"/>
          <w:szCs w:val="24"/>
        </w:rPr>
        <w:t xml:space="preserve"> Okul/kurum Rehberlik Hizmetleri</w:t>
      </w:r>
    </w:p>
    <w:p w14:paraId="7DF9BD4D" w14:textId="77777777" w:rsidR="00A0412F" w:rsidRPr="00771BA1" w:rsidRDefault="00A0412F" w:rsidP="00A0412F">
      <w:pPr>
        <w:jc w:val="center"/>
        <w:rPr>
          <w:rFonts w:ascii="Times New Roman" w:hAnsi="Times New Roman" w:cs="Times New Roman"/>
          <w:sz w:val="24"/>
          <w:szCs w:val="24"/>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771BA1"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771BA1" w:rsidRDefault="00A0412F" w:rsidP="00786FEA">
            <w:pPr>
              <w:pStyle w:val="TableParagraph"/>
              <w:spacing w:before="187"/>
              <w:ind w:left="1123"/>
              <w:rPr>
                <w:rFonts w:ascii="Times New Roman" w:hAnsi="Times New Roman" w:cs="Times New Roman"/>
                <w:b/>
                <w:sz w:val="24"/>
                <w:szCs w:val="24"/>
              </w:rPr>
            </w:pPr>
            <w:r w:rsidRPr="00771BA1">
              <w:rPr>
                <w:rFonts w:ascii="Times New Roman" w:hAnsi="Times New Roman" w:cs="Times New Roman"/>
                <w:b/>
                <w:sz w:val="24"/>
                <w:szCs w:val="24"/>
              </w:rPr>
              <w:t>Mevcut</w:t>
            </w:r>
            <w:r w:rsidRPr="00771BA1">
              <w:rPr>
                <w:rFonts w:ascii="Times New Roman" w:hAnsi="Times New Roman" w:cs="Times New Roman"/>
                <w:b/>
                <w:spacing w:val="8"/>
                <w:sz w:val="24"/>
                <w:szCs w:val="24"/>
              </w:rPr>
              <w:t xml:space="preserve"> </w:t>
            </w:r>
            <w:r w:rsidRPr="00771BA1">
              <w:rPr>
                <w:rFonts w:ascii="Times New Roman" w:hAnsi="Times New Roman" w:cs="Times New Roman"/>
                <w:b/>
                <w:spacing w:val="-2"/>
                <w:sz w:val="24"/>
                <w:szCs w:val="24"/>
              </w:rPr>
              <w:t>Kapasite</w:t>
            </w:r>
          </w:p>
        </w:tc>
        <w:tc>
          <w:tcPr>
            <w:tcW w:w="5395" w:type="dxa"/>
            <w:gridSpan w:val="6"/>
            <w:shd w:val="clear" w:color="auto" w:fill="92CDDC" w:themeFill="accent5" w:themeFillTint="99"/>
          </w:tcPr>
          <w:p w14:paraId="58808C43" w14:textId="77777777" w:rsidR="00A0412F" w:rsidRPr="00771BA1" w:rsidRDefault="00A0412F" w:rsidP="00786FEA">
            <w:pPr>
              <w:pStyle w:val="TableParagraph"/>
              <w:spacing w:before="187"/>
              <w:ind w:left="770"/>
              <w:rPr>
                <w:rFonts w:ascii="Times New Roman" w:hAnsi="Times New Roman" w:cs="Times New Roman"/>
                <w:b/>
                <w:sz w:val="24"/>
                <w:szCs w:val="24"/>
              </w:rPr>
            </w:pPr>
            <w:r w:rsidRPr="00771BA1">
              <w:rPr>
                <w:rFonts w:ascii="Times New Roman" w:hAnsi="Times New Roman" w:cs="Times New Roman"/>
                <w:b/>
                <w:sz w:val="24"/>
                <w:szCs w:val="24"/>
              </w:rPr>
              <w:t>Mevcut</w:t>
            </w:r>
            <w:r w:rsidRPr="00771BA1">
              <w:rPr>
                <w:rFonts w:ascii="Times New Roman" w:hAnsi="Times New Roman" w:cs="Times New Roman"/>
                <w:b/>
                <w:spacing w:val="24"/>
                <w:sz w:val="24"/>
                <w:szCs w:val="24"/>
              </w:rPr>
              <w:t xml:space="preserve"> </w:t>
            </w:r>
            <w:r w:rsidRPr="00771BA1">
              <w:rPr>
                <w:rFonts w:ascii="Times New Roman" w:hAnsi="Times New Roman" w:cs="Times New Roman"/>
                <w:b/>
                <w:sz w:val="24"/>
                <w:szCs w:val="24"/>
              </w:rPr>
              <w:t>Kapasite</w:t>
            </w:r>
            <w:r w:rsidRPr="00771BA1">
              <w:rPr>
                <w:rFonts w:ascii="Times New Roman" w:hAnsi="Times New Roman" w:cs="Times New Roman"/>
                <w:b/>
                <w:spacing w:val="22"/>
                <w:sz w:val="24"/>
                <w:szCs w:val="24"/>
              </w:rPr>
              <w:t xml:space="preserve"> </w:t>
            </w:r>
            <w:r w:rsidRPr="00771BA1">
              <w:rPr>
                <w:rFonts w:ascii="Times New Roman" w:hAnsi="Times New Roman" w:cs="Times New Roman"/>
                <w:b/>
                <w:sz w:val="24"/>
                <w:szCs w:val="24"/>
              </w:rPr>
              <w:t>Kullanımı</w:t>
            </w:r>
            <w:r w:rsidRPr="00771BA1">
              <w:rPr>
                <w:rFonts w:ascii="Times New Roman" w:hAnsi="Times New Roman" w:cs="Times New Roman"/>
                <w:b/>
                <w:spacing w:val="21"/>
                <w:sz w:val="24"/>
                <w:szCs w:val="24"/>
              </w:rPr>
              <w:t xml:space="preserve"> </w:t>
            </w:r>
            <w:r w:rsidRPr="00771BA1">
              <w:rPr>
                <w:rFonts w:ascii="Times New Roman" w:hAnsi="Times New Roman" w:cs="Times New Roman"/>
                <w:b/>
                <w:sz w:val="24"/>
                <w:szCs w:val="24"/>
              </w:rPr>
              <w:t>ve</w:t>
            </w:r>
            <w:r w:rsidRPr="00771BA1">
              <w:rPr>
                <w:rFonts w:ascii="Times New Roman" w:hAnsi="Times New Roman" w:cs="Times New Roman"/>
                <w:b/>
                <w:spacing w:val="25"/>
                <w:sz w:val="24"/>
                <w:szCs w:val="24"/>
              </w:rPr>
              <w:t xml:space="preserve"> </w:t>
            </w:r>
            <w:r w:rsidRPr="00771BA1">
              <w:rPr>
                <w:rFonts w:ascii="Times New Roman" w:hAnsi="Times New Roman" w:cs="Times New Roman"/>
                <w:b/>
                <w:spacing w:val="-2"/>
                <w:sz w:val="24"/>
                <w:szCs w:val="24"/>
              </w:rPr>
              <w:t>Performans</w:t>
            </w:r>
          </w:p>
        </w:tc>
      </w:tr>
      <w:tr w:rsidR="00A0412F" w:rsidRPr="00771BA1" w14:paraId="284381DF" w14:textId="77777777" w:rsidTr="00A0412F">
        <w:trPr>
          <w:trHeight w:val="805"/>
          <w:jc w:val="center"/>
        </w:trPr>
        <w:tc>
          <w:tcPr>
            <w:tcW w:w="943" w:type="dxa"/>
            <w:vMerge w:val="restart"/>
            <w:textDirection w:val="btLr"/>
            <w:vAlign w:val="center"/>
          </w:tcPr>
          <w:p w14:paraId="339A12F3" w14:textId="77777777" w:rsidR="00A0412F" w:rsidRPr="00771BA1" w:rsidRDefault="00A0412F" w:rsidP="00A0412F">
            <w:pPr>
              <w:pStyle w:val="TableParagraph"/>
              <w:spacing w:before="116"/>
              <w:ind w:left="112"/>
              <w:rPr>
                <w:rFonts w:ascii="Times New Roman" w:hAnsi="Times New Roman" w:cs="Times New Roman"/>
                <w:sz w:val="24"/>
                <w:szCs w:val="24"/>
              </w:rPr>
            </w:pPr>
            <w:r w:rsidRPr="00771BA1">
              <w:rPr>
                <w:rFonts w:ascii="Times New Roman" w:hAnsi="Times New Roman" w:cs="Times New Roman"/>
                <w:spacing w:val="-6"/>
                <w:sz w:val="24"/>
                <w:szCs w:val="24"/>
              </w:rPr>
              <w:t>Psikolojik Danışman</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6"/>
                <w:sz w:val="24"/>
                <w:szCs w:val="24"/>
              </w:rPr>
              <w:t>Norm</w:t>
            </w:r>
            <w:r w:rsidRPr="00771BA1">
              <w:rPr>
                <w:rFonts w:ascii="Times New Roman" w:hAnsi="Times New Roman" w:cs="Times New Roman"/>
                <w:spacing w:val="-4"/>
                <w:sz w:val="24"/>
                <w:szCs w:val="24"/>
              </w:rPr>
              <w:t xml:space="preserve"> </w:t>
            </w:r>
            <w:r w:rsidRPr="00771BA1">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771BA1" w:rsidRDefault="00A0412F" w:rsidP="00A0412F">
            <w:pPr>
              <w:pStyle w:val="TableParagraph"/>
              <w:spacing w:before="116" w:line="254" w:lineRule="auto"/>
              <w:ind w:left="112"/>
              <w:rPr>
                <w:rFonts w:ascii="Times New Roman" w:hAnsi="Times New Roman" w:cs="Times New Roman"/>
                <w:sz w:val="24"/>
                <w:szCs w:val="24"/>
              </w:rPr>
            </w:pPr>
            <w:r w:rsidRPr="00771BA1">
              <w:rPr>
                <w:rFonts w:ascii="Times New Roman" w:hAnsi="Times New Roman" w:cs="Times New Roman"/>
                <w:spacing w:val="-6"/>
                <w:sz w:val="24"/>
                <w:szCs w:val="24"/>
              </w:rPr>
              <w:t>Görev Yapan</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6"/>
                <w:sz w:val="24"/>
                <w:szCs w:val="24"/>
              </w:rPr>
              <w:t>Psikolojik</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6"/>
                <w:sz w:val="24"/>
                <w:szCs w:val="24"/>
              </w:rPr>
              <w:t xml:space="preserve">Danışman </w:t>
            </w:r>
            <w:r w:rsidRPr="00771BA1">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771BA1" w:rsidRDefault="00A0412F" w:rsidP="00A0412F">
            <w:pPr>
              <w:pStyle w:val="TableParagraph"/>
              <w:spacing w:before="116" w:line="256" w:lineRule="auto"/>
              <w:ind w:left="112" w:right="59"/>
              <w:rPr>
                <w:rFonts w:ascii="Times New Roman" w:hAnsi="Times New Roman" w:cs="Times New Roman"/>
                <w:sz w:val="24"/>
                <w:szCs w:val="24"/>
              </w:rPr>
            </w:pPr>
            <w:r w:rsidRPr="00771BA1">
              <w:rPr>
                <w:rFonts w:ascii="Times New Roman" w:hAnsi="Times New Roman" w:cs="Times New Roman"/>
                <w:spacing w:val="-6"/>
                <w:sz w:val="24"/>
                <w:szCs w:val="24"/>
              </w:rPr>
              <w:t>İhtiyaç</w:t>
            </w:r>
            <w:r w:rsidRPr="00771BA1">
              <w:rPr>
                <w:rFonts w:ascii="Times New Roman" w:hAnsi="Times New Roman" w:cs="Times New Roman"/>
                <w:spacing w:val="-1"/>
                <w:sz w:val="24"/>
                <w:szCs w:val="24"/>
              </w:rPr>
              <w:t xml:space="preserve"> </w:t>
            </w:r>
            <w:r w:rsidRPr="00771BA1">
              <w:rPr>
                <w:rFonts w:ascii="Times New Roman" w:hAnsi="Times New Roman" w:cs="Times New Roman"/>
                <w:spacing w:val="-6"/>
                <w:sz w:val="24"/>
                <w:szCs w:val="24"/>
              </w:rPr>
              <w:t xml:space="preserve">Duyulan Psikolojik </w:t>
            </w:r>
            <w:r w:rsidRPr="00771BA1">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771BA1" w:rsidRDefault="00A0412F" w:rsidP="00A0412F">
            <w:pPr>
              <w:pStyle w:val="TableParagraph"/>
              <w:spacing w:before="116"/>
              <w:ind w:left="112"/>
              <w:rPr>
                <w:rFonts w:ascii="Times New Roman" w:hAnsi="Times New Roman" w:cs="Times New Roman"/>
                <w:sz w:val="24"/>
                <w:szCs w:val="24"/>
              </w:rPr>
            </w:pPr>
            <w:r w:rsidRPr="00771BA1">
              <w:rPr>
                <w:rFonts w:ascii="Times New Roman" w:hAnsi="Times New Roman" w:cs="Times New Roman"/>
                <w:spacing w:val="-8"/>
                <w:sz w:val="24"/>
                <w:szCs w:val="24"/>
              </w:rPr>
              <w:t>Görüşme</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8"/>
                <w:sz w:val="24"/>
                <w:szCs w:val="24"/>
              </w:rPr>
              <w:t>Odası</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8"/>
                <w:sz w:val="24"/>
                <w:szCs w:val="24"/>
              </w:rPr>
              <w:t>Sayısı</w:t>
            </w:r>
          </w:p>
        </w:tc>
        <w:tc>
          <w:tcPr>
            <w:tcW w:w="2334" w:type="dxa"/>
            <w:gridSpan w:val="3"/>
            <w:shd w:val="clear" w:color="auto" w:fill="92CDDC" w:themeFill="accent5" w:themeFillTint="99"/>
            <w:vAlign w:val="center"/>
          </w:tcPr>
          <w:p w14:paraId="56244407" w14:textId="1A7CDCEC" w:rsidR="00A0412F" w:rsidRPr="00771BA1" w:rsidRDefault="00A0412F" w:rsidP="00A0412F">
            <w:pPr>
              <w:pStyle w:val="TableParagraph"/>
              <w:spacing w:before="8" w:line="244" w:lineRule="auto"/>
              <w:jc w:val="center"/>
              <w:rPr>
                <w:rFonts w:ascii="Times New Roman" w:hAnsi="Times New Roman" w:cs="Times New Roman"/>
                <w:sz w:val="24"/>
                <w:szCs w:val="24"/>
              </w:rPr>
            </w:pPr>
            <w:r w:rsidRPr="00771BA1">
              <w:rPr>
                <w:rFonts w:ascii="Times New Roman" w:hAnsi="Times New Roman" w:cs="Times New Roman"/>
                <w:spacing w:val="-6"/>
                <w:sz w:val="24"/>
                <w:szCs w:val="24"/>
              </w:rPr>
              <w:t>Danışmanlık</w:t>
            </w:r>
            <w:r w:rsidRPr="00771BA1">
              <w:rPr>
                <w:rFonts w:ascii="Times New Roman" w:hAnsi="Times New Roman" w:cs="Times New Roman"/>
                <w:spacing w:val="-7"/>
                <w:sz w:val="24"/>
                <w:szCs w:val="24"/>
              </w:rPr>
              <w:t xml:space="preserve"> </w:t>
            </w:r>
            <w:r w:rsidRPr="00771BA1">
              <w:rPr>
                <w:rFonts w:ascii="Times New Roman" w:hAnsi="Times New Roman" w:cs="Times New Roman"/>
                <w:spacing w:val="-6"/>
                <w:sz w:val="24"/>
                <w:szCs w:val="24"/>
              </w:rPr>
              <w:t xml:space="preserve">Hizmeti </w:t>
            </w:r>
            <w:r w:rsidRPr="00771BA1">
              <w:rPr>
                <w:rFonts w:ascii="Times New Roman" w:hAnsi="Times New Roman" w:cs="Times New Roman"/>
                <w:spacing w:val="-4"/>
                <w:sz w:val="24"/>
                <w:szCs w:val="24"/>
              </w:rPr>
              <w:t>Alan</w:t>
            </w:r>
          </w:p>
        </w:tc>
        <w:tc>
          <w:tcPr>
            <w:tcW w:w="3061" w:type="dxa"/>
            <w:gridSpan w:val="3"/>
            <w:shd w:val="clear" w:color="auto" w:fill="92CDDC" w:themeFill="accent5" w:themeFillTint="99"/>
            <w:vAlign w:val="center"/>
          </w:tcPr>
          <w:p w14:paraId="4852B701" w14:textId="7E790C78" w:rsidR="00A0412F" w:rsidRPr="00771BA1" w:rsidRDefault="00A0412F" w:rsidP="00A0412F">
            <w:pPr>
              <w:pStyle w:val="TableParagraph"/>
              <w:spacing w:before="8" w:line="247" w:lineRule="auto"/>
              <w:ind w:right="89" w:firstLine="7"/>
              <w:jc w:val="center"/>
              <w:rPr>
                <w:rFonts w:ascii="Times New Roman" w:hAnsi="Times New Roman" w:cs="Times New Roman"/>
                <w:sz w:val="24"/>
                <w:szCs w:val="24"/>
              </w:rPr>
            </w:pPr>
            <w:r w:rsidRPr="00771BA1">
              <w:rPr>
                <w:rFonts w:ascii="Times New Roman" w:hAnsi="Times New Roman" w:cs="Times New Roman"/>
                <w:spacing w:val="-4"/>
                <w:sz w:val="24"/>
                <w:szCs w:val="24"/>
              </w:rPr>
              <w:t>Rehberlik</w:t>
            </w:r>
            <w:r w:rsidRPr="00771BA1">
              <w:rPr>
                <w:rFonts w:ascii="Times New Roman" w:hAnsi="Times New Roman" w:cs="Times New Roman"/>
                <w:spacing w:val="-9"/>
                <w:sz w:val="24"/>
                <w:szCs w:val="24"/>
              </w:rPr>
              <w:t xml:space="preserve"> </w:t>
            </w:r>
            <w:r w:rsidRPr="00771BA1">
              <w:rPr>
                <w:rFonts w:ascii="Times New Roman" w:hAnsi="Times New Roman" w:cs="Times New Roman"/>
                <w:spacing w:val="-4"/>
                <w:sz w:val="24"/>
                <w:szCs w:val="24"/>
              </w:rPr>
              <w:t>Hizmetleri</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ile</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 xml:space="preserve">İlgili </w:t>
            </w:r>
            <w:r w:rsidRPr="00771BA1">
              <w:rPr>
                <w:rFonts w:ascii="Times New Roman" w:hAnsi="Times New Roman" w:cs="Times New Roman"/>
                <w:spacing w:val="-6"/>
                <w:sz w:val="24"/>
                <w:szCs w:val="24"/>
              </w:rPr>
              <w:t xml:space="preserve">Düzenlenen Eğitim/Paylaşım </w:t>
            </w:r>
            <w:r w:rsidRPr="00771BA1">
              <w:rPr>
                <w:rFonts w:ascii="Times New Roman" w:hAnsi="Times New Roman" w:cs="Times New Roman"/>
                <w:spacing w:val="-2"/>
                <w:sz w:val="24"/>
                <w:szCs w:val="24"/>
              </w:rPr>
              <w:t>Toplantısı</w:t>
            </w:r>
            <w:r w:rsidRPr="00771BA1">
              <w:rPr>
                <w:rFonts w:ascii="Times New Roman" w:hAnsi="Times New Roman" w:cs="Times New Roman"/>
                <w:spacing w:val="-7"/>
                <w:sz w:val="24"/>
                <w:szCs w:val="24"/>
              </w:rPr>
              <w:t xml:space="preserve"> </w:t>
            </w:r>
            <w:r w:rsidRPr="00771BA1">
              <w:rPr>
                <w:rFonts w:ascii="Times New Roman" w:hAnsi="Times New Roman" w:cs="Times New Roman"/>
                <w:spacing w:val="-2"/>
                <w:sz w:val="24"/>
                <w:szCs w:val="24"/>
              </w:rPr>
              <w:t>vb.</w:t>
            </w:r>
            <w:r w:rsidRPr="00771BA1">
              <w:rPr>
                <w:rFonts w:ascii="Times New Roman" w:hAnsi="Times New Roman" w:cs="Times New Roman"/>
                <w:spacing w:val="-4"/>
                <w:sz w:val="24"/>
                <w:szCs w:val="24"/>
              </w:rPr>
              <w:t xml:space="preserve"> </w:t>
            </w:r>
            <w:r w:rsidRPr="00771BA1">
              <w:rPr>
                <w:rFonts w:ascii="Times New Roman" w:hAnsi="Times New Roman" w:cs="Times New Roman"/>
                <w:spacing w:val="-2"/>
                <w:sz w:val="24"/>
                <w:szCs w:val="24"/>
              </w:rPr>
              <w:t>Faaliyet</w:t>
            </w:r>
            <w:r w:rsidRPr="00771BA1">
              <w:rPr>
                <w:rFonts w:ascii="Times New Roman" w:hAnsi="Times New Roman" w:cs="Times New Roman"/>
                <w:spacing w:val="-7"/>
                <w:sz w:val="24"/>
                <w:szCs w:val="24"/>
              </w:rPr>
              <w:t xml:space="preserve"> </w:t>
            </w:r>
            <w:r w:rsidRPr="00771BA1">
              <w:rPr>
                <w:rFonts w:ascii="Times New Roman" w:hAnsi="Times New Roman" w:cs="Times New Roman"/>
                <w:spacing w:val="-2"/>
                <w:sz w:val="24"/>
                <w:szCs w:val="24"/>
              </w:rPr>
              <w:t>Sayısı</w:t>
            </w:r>
          </w:p>
        </w:tc>
      </w:tr>
      <w:tr w:rsidR="00A0412F" w:rsidRPr="00771BA1"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771BA1" w:rsidRDefault="00A0412F" w:rsidP="00A0412F">
            <w:pPr>
              <w:rPr>
                <w:rFonts w:ascii="Times New Roman" w:hAnsi="Times New Roman" w:cs="Times New Roman"/>
                <w:sz w:val="24"/>
                <w:szCs w:val="24"/>
              </w:rPr>
            </w:pPr>
          </w:p>
        </w:tc>
        <w:tc>
          <w:tcPr>
            <w:tcW w:w="941" w:type="dxa"/>
            <w:vMerge/>
            <w:tcBorders>
              <w:top w:val="nil"/>
            </w:tcBorders>
            <w:textDirection w:val="btLr"/>
            <w:vAlign w:val="center"/>
          </w:tcPr>
          <w:p w14:paraId="0B0C7CF9" w14:textId="77777777" w:rsidR="00A0412F" w:rsidRPr="00771BA1" w:rsidRDefault="00A0412F" w:rsidP="00A0412F">
            <w:pPr>
              <w:rPr>
                <w:rFonts w:ascii="Times New Roman" w:hAnsi="Times New Roman" w:cs="Times New Roman"/>
                <w:sz w:val="24"/>
                <w:szCs w:val="24"/>
              </w:rPr>
            </w:pPr>
          </w:p>
        </w:tc>
        <w:tc>
          <w:tcPr>
            <w:tcW w:w="943" w:type="dxa"/>
            <w:vMerge/>
            <w:tcBorders>
              <w:top w:val="nil"/>
            </w:tcBorders>
            <w:textDirection w:val="btLr"/>
            <w:vAlign w:val="center"/>
          </w:tcPr>
          <w:p w14:paraId="792325A9" w14:textId="77777777" w:rsidR="00A0412F" w:rsidRPr="00771BA1" w:rsidRDefault="00A0412F" w:rsidP="00A0412F">
            <w:pPr>
              <w:rPr>
                <w:rFonts w:ascii="Times New Roman" w:hAnsi="Times New Roman" w:cs="Times New Roman"/>
                <w:sz w:val="24"/>
                <w:szCs w:val="24"/>
              </w:rPr>
            </w:pPr>
          </w:p>
        </w:tc>
        <w:tc>
          <w:tcPr>
            <w:tcW w:w="938" w:type="dxa"/>
            <w:vMerge/>
            <w:tcBorders>
              <w:top w:val="nil"/>
            </w:tcBorders>
            <w:textDirection w:val="btLr"/>
            <w:vAlign w:val="center"/>
          </w:tcPr>
          <w:p w14:paraId="5468AFFE" w14:textId="77777777" w:rsidR="00A0412F" w:rsidRPr="00771BA1" w:rsidRDefault="00A0412F" w:rsidP="00A0412F">
            <w:pPr>
              <w:rPr>
                <w:rFonts w:ascii="Times New Roman" w:hAnsi="Times New Roman" w:cs="Times New Roman"/>
                <w:sz w:val="24"/>
                <w:szCs w:val="24"/>
              </w:rPr>
            </w:pPr>
          </w:p>
        </w:tc>
        <w:tc>
          <w:tcPr>
            <w:tcW w:w="799" w:type="dxa"/>
            <w:textDirection w:val="btLr"/>
            <w:vAlign w:val="center"/>
          </w:tcPr>
          <w:p w14:paraId="4F3476D1" w14:textId="77777777" w:rsidR="00A0412F" w:rsidRPr="00771BA1" w:rsidRDefault="00A0412F" w:rsidP="00A0412F">
            <w:pPr>
              <w:pStyle w:val="TableParagraph"/>
              <w:spacing w:before="119"/>
              <w:ind w:left="112"/>
              <w:rPr>
                <w:rFonts w:ascii="Times New Roman" w:hAnsi="Times New Roman" w:cs="Times New Roman"/>
                <w:sz w:val="24"/>
                <w:szCs w:val="24"/>
              </w:rPr>
            </w:pPr>
            <w:r w:rsidRPr="00771BA1">
              <w:rPr>
                <w:rFonts w:ascii="Times New Roman" w:hAnsi="Times New Roman" w:cs="Times New Roman"/>
                <w:spacing w:val="-6"/>
                <w:sz w:val="24"/>
                <w:szCs w:val="24"/>
              </w:rPr>
              <w:t>Öğrenci</w:t>
            </w:r>
            <w:r w:rsidRPr="00771BA1">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771BA1" w:rsidRDefault="00A0412F" w:rsidP="00A0412F">
            <w:pPr>
              <w:pStyle w:val="TableParagraph"/>
              <w:spacing w:before="119"/>
              <w:ind w:left="112"/>
              <w:rPr>
                <w:rFonts w:ascii="Times New Roman" w:hAnsi="Times New Roman" w:cs="Times New Roman"/>
                <w:sz w:val="24"/>
                <w:szCs w:val="24"/>
              </w:rPr>
            </w:pPr>
            <w:r w:rsidRPr="00771BA1">
              <w:rPr>
                <w:rFonts w:ascii="Times New Roman" w:hAnsi="Times New Roman" w:cs="Times New Roman"/>
                <w:spacing w:val="-6"/>
                <w:sz w:val="24"/>
                <w:szCs w:val="24"/>
              </w:rPr>
              <w:t>Öğretmen</w:t>
            </w:r>
            <w:r w:rsidRPr="00771BA1">
              <w:rPr>
                <w:rFonts w:ascii="Times New Roman" w:hAnsi="Times New Roman" w:cs="Times New Roman"/>
                <w:spacing w:val="-4"/>
                <w:sz w:val="24"/>
                <w:szCs w:val="24"/>
              </w:rPr>
              <w:t xml:space="preserve"> </w:t>
            </w:r>
            <w:r w:rsidRPr="00771BA1">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771BA1" w:rsidRDefault="00A0412F" w:rsidP="00A0412F">
            <w:pPr>
              <w:pStyle w:val="TableParagraph"/>
              <w:spacing w:before="120"/>
              <w:ind w:left="112"/>
              <w:rPr>
                <w:rFonts w:ascii="Times New Roman" w:hAnsi="Times New Roman" w:cs="Times New Roman"/>
                <w:sz w:val="24"/>
                <w:szCs w:val="24"/>
              </w:rPr>
            </w:pPr>
            <w:r w:rsidRPr="00771BA1">
              <w:rPr>
                <w:rFonts w:ascii="Times New Roman" w:hAnsi="Times New Roman" w:cs="Times New Roman"/>
                <w:spacing w:val="-5"/>
                <w:sz w:val="24"/>
                <w:szCs w:val="24"/>
              </w:rPr>
              <w:t>Veli</w:t>
            </w:r>
            <w:r w:rsidRPr="00771BA1">
              <w:rPr>
                <w:rFonts w:ascii="Times New Roman" w:hAnsi="Times New Roman" w:cs="Times New Roman"/>
                <w:spacing w:val="-6"/>
                <w:sz w:val="24"/>
                <w:szCs w:val="24"/>
              </w:rPr>
              <w:t xml:space="preserve"> </w:t>
            </w:r>
            <w:r w:rsidRPr="00771BA1">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771BA1" w:rsidRDefault="00A0412F" w:rsidP="00A0412F">
            <w:pPr>
              <w:pStyle w:val="TableParagraph"/>
              <w:spacing w:before="120"/>
              <w:ind w:left="112"/>
              <w:rPr>
                <w:rFonts w:ascii="Times New Roman" w:hAnsi="Times New Roman" w:cs="Times New Roman"/>
                <w:sz w:val="24"/>
                <w:szCs w:val="24"/>
              </w:rPr>
            </w:pPr>
            <w:r w:rsidRPr="00771BA1">
              <w:rPr>
                <w:rFonts w:ascii="Times New Roman" w:hAnsi="Times New Roman" w:cs="Times New Roman"/>
                <w:spacing w:val="-5"/>
                <w:sz w:val="24"/>
                <w:szCs w:val="24"/>
              </w:rPr>
              <w:t>Öğretmenlere</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771BA1" w:rsidRDefault="00A0412F" w:rsidP="00A0412F">
            <w:pPr>
              <w:pStyle w:val="TableParagraph"/>
              <w:spacing w:before="118"/>
              <w:ind w:left="112"/>
              <w:rPr>
                <w:rFonts w:ascii="Times New Roman" w:hAnsi="Times New Roman" w:cs="Times New Roman"/>
                <w:sz w:val="24"/>
                <w:szCs w:val="24"/>
              </w:rPr>
            </w:pPr>
            <w:r w:rsidRPr="00771BA1">
              <w:rPr>
                <w:rFonts w:ascii="Times New Roman" w:hAnsi="Times New Roman" w:cs="Times New Roman"/>
                <w:spacing w:val="-5"/>
                <w:sz w:val="24"/>
                <w:szCs w:val="24"/>
              </w:rPr>
              <w:t>Öğrencilere</w:t>
            </w:r>
            <w:r w:rsidRPr="00771BA1">
              <w:rPr>
                <w:rFonts w:ascii="Times New Roman" w:hAnsi="Times New Roman" w:cs="Times New Roman"/>
                <w:spacing w:val="6"/>
                <w:sz w:val="24"/>
                <w:szCs w:val="24"/>
              </w:rPr>
              <w:t xml:space="preserve"> </w:t>
            </w:r>
            <w:r w:rsidRPr="00771BA1">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771BA1" w:rsidRDefault="00A0412F" w:rsidP="00A0412F">
            <w:pPr>
              <w:pStyle w:val="TableParagraph"/>
              <w:spacing w:before="119"/>
              <w:ind w:left="112"/>
              <w:rPr>
                <w:rFonts w:ascii="Times New Roman" w:hAnsi="Times New Roman" w:cs="Times New Roman"/>
                <w:sz w:val="24"/>
                <w:szCs w:val="24"/>
              </w:rPr>
            </w:pPr>
            <w:r w:rsidRPr="00771BA1">
              <w:rPr>
                <w:rFonts w:ascii="Times New Roman" w:hAnsi="Times New Roman" w:cs="Times New Roman"/>
                <w:spacing w:val="-2"/>
                <w:sz w:val="24"/>
                <w:szCs w:val="24"/>
              </w:rPr>
              <w:t>Velilere</w:t>
            </w:r>
            <w:r w:rsidRPr="00771BA1">
              <w:rPr>
                <w:rFonts w:ascii="Times New Roman" w:hAnsi="Times New Roman" w:cs="Times New Roman"/>
                <w:spacing w:val="-10"/>
                <w:sz w:val="24"/>
                <w:szCs w:val="24"/>
              </w:rPr>
              <w:t xml:space="preserve"> </w:t>
            </w:r>
            <w:r w:rsidRPr="00771BA1">
              <w:rPr>
                <w:rFonts w:ascii="Times New Roman" w:hAnsi="Times New Roman" w:cs="Times New Roman"/>
                <w:spacing w:val="-2"/>
                <w:sz w:val="24"/>
                <w:szCs w:val="24"/>
              </w:rPr>
              <w:t>Yönelik</w:t>
            </w:r>
          </w:p>
        </w:tc>
      </w:tr>
      <w:tr w:rsidR="00A0412F" w:rsidRPr="00771BA1" w14:paraId="531B38F1" w14:textId="77777777" w:rsidTr="00A0412F">
        <w:trPr>
          <w:trHeight w:val="1033"/>
          <w:jc w:val="center"/>
        </w:trPr>
        <w:tc>
          <w:tcPr>
            <w:tcW w:w="943" w:type="dxa"/>
          </w:tcPr>
          <w:p w14:paraId="064AEF85" w14:textId="77777777" w:rsidR="00A0412F" w:rsidRPr="00771BA1" w:rsidRDefault="00A0412F" w:rsidP="00786FEA">
            <w:pPr>
              <w:pStyle w:val="TableParagraph"/>
              <w:rPr>
                <w:rFonts w:ascii="Times New Roman" w:hAnsi="Times New Roman" w:cs="Times New Roman"/>
                <w:sz w:val="24"/>
                <w:szCs w:val="24"/>
              </w:rPr>
            </w:pPr>
          </w:p>
        </w:tc>
        <w:tc>
          <w:tcPr>
            <w:tcW w:w="941" w:type="dxa"/>
          </w:tcPr>
          <w:p w14:paraId="03D373AC" w14:textId="77777777" w:rsidR="00A0412F" w:rsidRPr="00771BA1" w:rsidRDefault="00A0412F" w:rsidP="00786FEA">
            <w:pPr>
              <w:pStyle w:val="TableParagraph"/>
              <w:rPr>
                <w:rFonts w:ascii="Times New Roman" w:hAnsi="Times New Roman" w:cs="Times New Roman"/>
                <w:sz w:val="24"/>
                <w:szCs w:val="24"/>
              </w:rPr>
            </w:pPr>
          </w:p>
        </w:tc>
        <w:tc>
          <w:tcPr>
            <w:tcW w:w="943" w:type="dxa"/>
          </w:tcPr>
          <w:p w14:paraId="6209435B" w14:textId="77777777" w:rsidR="00A0412F" w:rsidRPr="00771BA1" w:rsidRDefault="00A0412F" w:rsidP="00786FEA">
            <w:pPr>
              <w:pStyle w:val="TableParagraph"/>
              <w:rPr>
                <w:rFonts w:ascii="Times New Roman" w:hAnsi="Times New Roman" w:cs="Times New Roman"/>
                <w:sz w:val="24"/>
                <w:szCs w:val="24"/>
              </w:rPr>
            </w:pPr>
          </w:p>
        </w:tc>
        <w:tc>
          <w:tcPr>
            <w:tcW w:w="938" w:type="dxa"/>
          </w:tcPr>
          <w:p w14:paraId="1869EAE7" w14:textId="77777777" w:rsidR="00A0412F" w:rsidRPr="00771BA1" w:rsidRDefault="00A0412F" w:rsidP="00786FEA">
            <w:pPr>
              <w:pStyle w:val="TableParagraph"/>
              <w:rPr>
                <w:rFonts w:ascii="Times New Roman" w:hAnsi="Times New Roman" w:cs="Times New Roman"/>
                <w:sz w:val="24"/>
                <w:szCs w:val="24"/>
              </w:rPr>
            </w:pPr>
          </w:p>
        </w:tc>
        <w:tc>
          <w:tcPr>
            <w:tcW w:w="799" w:type="dxa"/>
          </w:tcPr>
          <w:p w14:paraId="32656886" w14:textId="77777777" w:rsidR="00A0412F" w:rsidRPr="00771BA1" w:rsidRDefault="00A0412F" w:rsidP="00786FEA">
            <w:pPr>
              <w:pStyle w:val="TableParagraph"/>
              <w:rPr>
                <w:rFonts w:ascii="Times New Roman" w:hAnsi="Times New Roman" w:cs="Times New Roman"/>
                <w:sz w:val="24"/>
                <w:szCs w:val="24"/>
              </w:rPr>
            </w:pPr>
          </w:p>
        </w:tc>
        <w:tc>
          <w:tcPr>
            <w:tcW w:w="818" w:type="dxa"/>
          </w:tcPr>
          <w:p w14:paraId="7767B6E4" w14:textId="77777777" w:rsidR="00A0412F" w:rsidRPr="00771BA1" w:rsidRDefault="00A0412F" w:rsidP="00786FEA">
            <w:pPr>
              <w:pStyle w:val="TableParagraph"/>
              <w:rPr>
                <w:rFonts w:ascii="Times New Roman" w:hAnsi="Times New Roman" w:cs="Times New Roman"/>
                <w:sz w:val="24"/>
                <w:szCs w:val="24"/>
              </w:rPr>
            </w:pPr>
          </w:p>
        </w:tc>
        <w:tc>
          <w:tcPr>
            <w:tcW w:w="717" w:type="dxa"/>
          </w:tcPr>
          <w:p w14:paraId="60E03D57" w14:textId="77777777" w:rsidR="00A0412F" w:rsidRPr="00771BA1" w:rsidRDefault="00A0412F" w:rsidP="00786FEA">
            <w:pPr>
              <w:pStyle w:val="TableParagraph"/>
              <w:rPr>
                <w:rFonts w:ascii="Times New Roman" w:hAnsi="Times New Roman" w:cs="Times New Roman"/>
                <w:sz w:val="24"/>
                <w:szCs w:val="24"/>
              </w:rPr>
            </w:pPr>
          </w:p>
        </w:tc>
        <w:tc>
          <w:tcPr>
            <w:tcW w:w="984" w:type="dxa"/>
          </w:tcPr>
          <w:p w14:paraId="159E1DD5" w14:textId="77777777" w:rsidR="00A0412F" w:rsidRPr="00771BA1" w:rsidRDefault="00A0412F" w:rsidP="00786FEA">
            <w:pPr>
              <w:pStyle w:val="TableParagraph"/>
              <w:rPr>
                <w:rFonts w:ascii="Times New Roman" w:hAnsi="Times New Roman" w:cs="Times New Roman"/>
                <w:sz w:val="24"/>
                <w:szCs w:val="24"/>
              </w:rPr>
            </w:pPr>
          </w:p>
        </w:tc>
        <w:tc>
          <w:tcPr>
            <w:tcW w:w="992" w:type="dxa"/>
          </w:tcPr>
          <w:p w14:paraId="6DEB2514" w14:textId="77777777" w:rsidR="00A0412F" w:rsidRPr="00771BA1" w:rsidRDefault="00A0412F" w:rsidP="00786FEA">
            <w:pPr>
              <w:pStyle w:val="TableParagraph"/>
              <w:rPr>
                <w:rFonts w:ascii="Times New Roman" w:hAnsi="Times New Roman" w:cs="Times New Roman"/>
                <w:sz w:val="24"/>
                <w:szCs w:val="24"/>
              </w:rPr>
            </w:pPr>
          </w:p>
        </w:tc>
        <w:tc>
          <w:tcPr>
            <w:tcW w:w="1085" w:type="dxa"/>
          </w:tcPr>
          <w:p w14:paraId="70FA7303" w14:textId="77777777" w:rsidR="00A0412F" w:rsidRPr="00771BA1" w:rsidRDefault="00A0412F" w:rsidP="00786FEA">
            <w:pPr>
              <w:pStyle w:val="TableParagraph"/>
              <w:rPr>
                <w:rFonts w:ascii="Times New Roman" w:hAnsi="Times New Roman" w:cs="Times New Roman"/>
                <w:sz w:val="24"/>
                <w:szCs w:val="24"/>
              </w:rPr>
            </w:pPr>
          </w:p>
        </w:tc>
      </w:tr>
    </w:tbl>
    <w:p w14:paraId="7F36AC3D" w14:textId="77777777" w:rsidR="00D10A85" w:rsidRPr="00771BA1" w:rsidRDefault="00D10A85" w:rsidP="00D10A85">
      <w:pPr>
        <w:rPr>
          <w:rFonts w:ascii="Times New Roman" w:hAnsi="Times New Roman" w:cs="Times New Roman"/>
          <w:sz w:val="24"/>
          <w:szCs w:val="24"/>
        </w:rPr>
      </w:pPr>
      <w:bookmarkStart w:id="14" w:name="_Toc164264124"/>
    </w:p>
    <w:p w14:paraId="6F7A8D67" w14:textId="77777777" w:rsidR="00D10A85" w:rsidRPr="00771BA1" w:rsidRDefault="00D10A85" w:rsidP="00D10A85">
      <w:pPr>
        <w:rPr>
          <w:rFonts w:ascii="Times New Roman" w:hAnsi="Times New Roman" w:cs="Times New Roman"/>
          <w:sz w:val="24"/>
          <w:szCs w:val="24"/>
        </w:rPr>
      </w:pPr>
    </w:p>
    <w:p w14:paraId="64F84DAE" w14:textId="0098C127" w:rsidR="00001065" w:rsidRPr="00771BA1" w:rsidRDefault="00CE5C87" w:rsidP="00D10A85">
      <w:pPr>
        <w:rPr>
          <w:rFonts w:ascii="Times New Roman" w:hAnsi="Times New Roman" w:cs="Times New Roman"/>
          <w:b/>
          <w:sz w:val="24"/>
          <w:szCs w:val="24"/>
        </w:rPr>
      </w:pPr>
      <w:r w:rsidRPr="00771BA1">
        <w:rPr>
          <w:rFonts w:ascii="Times New Roman" w:hAnsi="Times New Roman" w:cs="Times New Roman"/>
          <w:b/>
          <w:sz w:val="24"/>
          <w:szCs w:val="24"/>
        </w:rPr>
        <w:t xml:space="preserve">2.7.3 </w:t>
      </w:r>
      <w:r w:rsidR="00001065" w:rsidRPr="00771BA1">
        <w:rPr>
          <w:rFonts w:ascii="Times New Roman" w:hAnsi="Times New Roman" w:cs="Times New Roman"/>
          <w:b/>
          <w:sz w:val="24"/>
          <w:szCs w:val="24"/>
        </w:rPr>
        <w:t>Teknolojik Düzey</w:t>
      </w:r>
      <w:bookmarkEnd w:id="14"/>
    </w:p>
    <w:p w14:paraId="24C901C7" w14:textId="77777777" w:rsidR="00001065" w:rsidRPr="00771BA1" w:rsidRDefault="00001065" w:rsidP="00001065">
      <w:pPr>
        <w:rPr>
          <w:rFonts w:ascii="Times New Roman" w:hAnsi="Times New Roman" w:cs="Times New Roman"/>
          <w:sz w:val="24"/>
          <w:szCs w:val="24"/>
        </w:rPr>
      </w:pPr>
    </w:p>
    <w:p w14:paraId="4E55E28B" w14:textId="77777777" w:rsidR="00001065" w:rsidRPr="00771BA1" w:rsidRDefault="00001065" w:rsidP="00001065">
      <w:p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                Okulumuzun teknolojik altyapısı ve teknolojiyi kullanabilme düzeyine ilişkin analizi yapılmıştır.</w:t>
      </w:r>
      <w:r w:rsidRPr="00771BA1">
        <w:rPr>
          <w:rFonts w:ascii="Times New Roman" w:hAnsi="Times New Roman" w:cs="Times New Roman"/>
          <w:sz w:val="24"/>
          <w:szCs w:val="24"/>
        </w:rPr>
        <w:br/>
      </w:r>
    </w:p>
    <w:p w14:paraId="473C4F6D" w14:textId="6FBFE74E" w:rsidR="00001065" w:rsidRPr="00771BA1" w:rsidRDefault="00001065" w:rsidP="00001065">
      <w:pPr>
        <w:spacing w:before="271"/>
        <w:jc w:val="center"/>
        <w:rPr>
          <w:rFonts w:ascii="Times New Roman" w:hAnsi="Times New Roman" w:cs="Times New Roman"/>
          <w:bCs/>
          <w:i/>
          <w:iCs/>
          <w:spacing w:val="-2"/>
          <w:w w:val="105"/>
          <w:sz w:val="24"/>
          <w:szCs w:val="24"/>
        </w:rPr>
      </w:pPr>
      <w:r w:rsidRPr="00771BA1">
        <w:rPr>
          <w:rFonts w:ascii="Times New Roman" w:hAnsi="Times New Roman" w:cs="Times New Roman"/>
          <w:b/>
          <w:i/>
          <w:iCs/>
          <w:w w:val="105"/>
          <w:sz w:val="24"/>
          <w:szCs w:val="24"/>
        </w:rPr>
        <w:t>Tablo</w:t>
      </w:r>
      <w:r w:rsidRPr="00771BA1">
        <w:rPr>
          <w:rFonts w:ascii="Times New Roman" w:hAnsi="Times New Roman" w:cs="Times New Roman"/>
          <w:b/>
          <w:i/>
          <w:iCs/>
          <w:spacing w:val="-11"/>
          <w:w w:val="105"/>
          <w:sz w:val="24"/>
          <w:szCs w:val="24"/>
        </w:rPr>
        <w:t xml:space="preserve"> </w:t>
      </w:r>
      <w:r w:rsidRPr="00771BA1">
        <w:rPr>
          <w:rFonts w:ascii="Times New Roman" w:hAnsi="Times New Roman" w:cs="Times New Roman"/>
          <w:b/>
          <w:i/>
          <w:iCs/>
          <w:w w:val="105"/>
          <w:sz w:val="24"/>
          <w:szCs w:val="24"/>
        </w:rPr>
        <w:t>10.</w:t>
      </w:r>
      <w:r w:rsidRPr="00771BA1">
        <w:rPr>
          <w:rFonts w:ascii="Times New Roman" w:hAnsi="Times New Roman" w:cs="Times New Roman"/>
          <w:b/>
          <w:i/>
          <w:iCs/>
          <w:spacing w:val="-13"/>
          <w:w w:val="105"/>
          <w:sz w:val="24"/>
          <w:szCs w:val="24"/>
        </w:rPr>
        <w:t xml:space="preserve"> </w:t>
      </w:r>
      <w:r w:rsidRPr="00771BA1">
        <w:rPr>
          <w:rFonts w:ascii="Times New Roman" w:hAnsi="Times New Roman" w:cs="Times New Roman"/>
          <w:bCs/>
          <w:i/>
          <w:iCs/>
          <w:w w:val="105"/>
          <w:sz w:val="24"/>
          <w:szCs w:val="24"/>
        </w:rPr>
        <w:t>Teknolojik</w:t>
      </w:r>
      <w:r w:rsidRPr="00771BA1">
        <w:rPr>
          <w:rFonts w:ascii="Times New Roman" w:hAnsi="Times New Roman" w:cs="Times New Roman"/>
          <w:bCs/>
          <w:i/>
          <w:iCs/>
          <w:spacing w:val="-10"/>
          <w:w w:val="105"/>
          <w:sz w:val="24"/>
          <w:szCs w:val="24"/>
        </w:rPr>
        <w:t xml:space="preserve"> </w:t>
      </w:r>
      <w:r w:rsidRPr="00771BA1">
        <w:rPr>
          <w:rFonts w:ascii="Times New Roman" w:hAnsi="Times New Roman" w:cs="Times New Roman"/>
          <w:bCs/>
          <w:i/>
          <w:iCs/>
          <w:w w:val="105"/>
          <w:sz w:val="24"/>
          <w:szCs w:val="24"/>
        </w:rPr>
        <w:t>Araç-Gereç</w:t>
      </w:r>
      <w:r w:rsidRPr="00771BA1">
        <w:rPr>
          <w:rFonts w:ascii="Times New Roman" w:hAnsi="Times New Roman" w:cs="Times New Roman"/>
          <w:bCs/>
          <w:i/>
          <w:iCs/>
          <w:spacing w:val="-10"/>
          <w:w w:val="105"/>
          <w:sz w:val="24"/>
          <w:szCs w:val="24"/>
        </w:rPr>
        <w:t xml:space="preserve"> </w:t>
      </w:r>
      <w:r w:rsidRPr="00771BA1">
        <w:rPr>
          <w:rFonts w:ascii="Times New Roman" w:hAnsi="Times New Roman" w:cs="Times New Roman"/>
          <w:bCs/>
          <w:i/>
          <w:iCs/>
          <w:spacing w:val="-2"/>
          <w:w w:val="105"/>
          <w:sz w:val="24"/>
          <w:szCs w:val="24"/>
        </w:rPr>
        <w:t>Durumu</w:t>
      </w:r>
    </w:p>
    <w:p w14:paraId="33345503" w14:textId="77777777" w:rsidR="00001065" w:rsidRPr="00771BA1"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771BA1"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771BA1" w:rsidRDefault="00001065" w:rsidP="00786FEA">
            <w:pPr>
              <w:pStyle w:val="TableParagraph"/>
              <w:spacing w:line="234" w:lineRule="exact"/>
              <w:ind w:left="107"/>
              <w:jc w:val="center"/>
              <w:rPr>
                <w:rFonts w:ascii="Times New Roman" w:hAnsi="Times New Roman" w:cs="Times New Roman"/>
                <w:b/>
                <w:sz w:val="24"/>
                <w:szCs w:val="24"/>
              </w:rPr>
            </w:pPr>
            <w:r w:rsidRPr="00771BA1">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771BA1" w:rsidRDefault="00001065" w:rsidP="00786FEA">
            <w:pPr>
              <w:pStyle w:val="TableParagraph"/>
              <w:spacing w:before="1"/>
              <w:jc w:val="center"/>
              <w:rPr>
                <w:rFonts w:ascii="Times New Roman" w:hAnsi="Times New Roman" w:cs="Times New Roman"/>
                <w:b/>
                <w:spacing w:val="-4"/>
                <w:sz w:val="24"/>
                <w:szCs w:val="24"/>
              </w:rPr>
            </w:pPr>
            <w:r w:rsidRPr="00771BA1">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771BA1" w:rsidRDefault="00001065" w:rsidP="00786FEA">
            <w:pPr>
              <w:pStyle w:val="TableParagraph"/>
              <w:spacing w:before="5"/>
              <w:ind w:left="356"/>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İhtiyaç</w:t>
            </w:r>
          </w:p>
        </w:tc>
      </w:tr>
      <w:tr w:rsidR="00001065" w:rsidRPr="00771BA1"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EDA76E1" w:rsidR="00001065" w:rsidRPr="00771BA1" w:rsidRDefault="00D10A85" w:rsidP="00786FEA">
            <w:pPr>
              <w:pStyle w:val="TableParagraph"/>
              <w:spacing w:line="234" w:lineRule="exact"/>
              <w:ind w:left="107"/>
              <w:rPr>
                <w:rFonts w:ascii="Times New Roman" w:hAnsi="Times New Roman" w:cs="Times New Roman"/>
                <w:sz w:val="24"/>
                <w:szCs w:val="24"/>
              </w:rPr>
            </w:pPr>
            <w:r w:rsidRPr="00771BA1">
              <w:rPr>
                <w:rFonts w:ascii="Times New Roman" w:hAnsi="Times New Roman" w:cs="Times New Roman"/>
                <w:spacing w:val="-2"/>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567C4F3D" w:rsidR="00001065" w:rsidRPr="00771BA1" w:rsidRDefault="00D10A8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3 adet</w:t>
            </w:r>
          </w:p>
        </w:tc>
        <w:tc>
          <w:tcPr>
            <w:tcW w:w="1954" w:type="dxa"/>
            <w:tcBorders>
              <w:top w:val="single" w:sz="6" w:space="0" w:color="000000"/>
              <w:left w:val="single" w:sz="6" w:space="0" w:color="000000"/>
              <w:bottom w:val="single" w:sz="6" w:space="0" w:color="000000"/>
            </w:tcBorders>
            <w:vAlign w:val="center"/>
          </w:tcPr>
          <w:p w14:paraId="78BCE458" w14:textId="7CA66712" w:rsidR="00001065" w:rsidRPr="00771BA1" w:rsidRDefault="00D10A8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r w:rsidR="00001065" w:rsidRPr="00771BA1"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544E871D" w:rsidR="00001065" w:rsidRPr="00771BA1" w:rsidRDefault="00D10A8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Televizyon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63A24B16" w:rsidR="00001065" w:rsidRPr="00771BA1" w:rsidRDefault="00D10A8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14 adet</w:t>
            </w:r>
          </w:p>
        </w:tc>
        <w:tc>
          <w:tcPr>
            <w:tcW w:w="1954" w:type="dxa"/>
            <w:tcBorders>
              <w:top w:val="single" w:sz="6" w:space="0" w:color="000000"/>
              <w:left w:val="single" w:sz="6" w:space="0" w:color="000000"/>
              <w:bottom w:val="single" w:sz="6" w:space="0" w:color="000000"/>
            </w:tcBorders>
            <w:vAlign w:val="center"/>
          </w:tcPr>
          <w:p w14:paraId="2E451F5D" w14:textId="79F8C394" w:rsidR="00001065" w:rsidRPr="00771BA1" w:rsidRDefault="00D10A8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r w:rsidR="00001065" w:rsidRPr="00771BA1" w14:paraId="39240150" w14:textId="77777777" w:rsidTr="00D10A85">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2646685E"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Y</w:t>
            </w:r>
            <w:r w:rsidR="00D10A85" w:rsidRPr="00771BA1">
              <w:rPr>
                <w:rFonts w:ascii="Times New Roman" w:hAnsi="Times New Roman" w:cs="Times New Roman"/>
                <w:sz w:val="24"/>
                <w:szCs w:val="24"/>
              </w:rPr>
              <w:t>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17FB1AE9" w:rsidR="00001065" w:rsidRPr="00771BA1" w:rsidRDefault="00D10A8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 adet</w:t>
            </w:r>
          </w:p>
        </w:tc>
        <w:tc>
          <w:tcPr>
            <w:tcW w:w="1954" w:type="dxa"/>
            <w:tcBorders>
              <w:top w:val="single" w:sz="6" w:space="0" w:color="000000"/>
              <w:left w:val="single" w:sz="6" w:space="0" w:color="000000"/>
              <w:bottom w:val="single" w:sz="6" w:space="0" w:color="000000"/>
            </w:tcBorders>
            <w:vAlign w:val="center"/>
          </w:tcPr>
          <w:p w14:paraId="315586E0" w14:textId="174422A1" w:rsidR="00001065" w:rsidRPr="00771BA1" w:rsidRDefault="00D10A8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r w:rsidR="00D10A85" w:rsidRPr="00771BA1" w14:paraId="361EE8F5" w14:textId="77777777" w:rsidTr="00D10A85">
        <w:trPr>
          <w:trHeight w:val="454"/>
          <w:jc w:val="center"/>
        </w:trPr>
        <w:tc>
          <w:tcPr>
            <w:tcW w:w="5586" w:type="dxa"/>
            <w:tcBorders>
              <w:top w:val="single" w:sz="6" w:space="0" w:color="000000"/>
              <w:bottom w:val="single" w:sz="6" w:space="0" w:color="000000"/>
              <w:right w:val="single" w:sz="6" w:space="0" w:color="000000"/>
            </w:tcBorders>
            <w:vAlign w:val="center"/>
          </w:tcPr>
          <w:p w14:paraId="61F1BD26" w14:textId="51D6BA32" w:rsidR="00D10A85" w:rsidRPr="00771BA1" w:rsidRDefault="00D10A8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Güvenlik kamerası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1F23399" w14:textId="35B1F505" w:rsidR="00D10A85" w:rsidRPr="00771BA1" w:rsidRDefault="00D10A8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16 adet</w:t>
            </w:r>
          </w:p>
        </w:tc>
        <w:tc>
          <w:tcPr>
            <w:tcW w:w="1954" w:type="dxa"/>
            <w:tcBorders>
              <w:top w:val="single" w:sz="6" w:space="0" w:color="000000"/>
              <w:left w:val="single" w:sz="6" w:space="0" w:color="000000"/>
              <w:bottom w:val="single" w:sz="6" w:space="0" w:color="000000"/>
            </w:tcBorders>
            <w:vAlign w:val="center"/>
          </w:tcPr>
          <w:p w14:paraId="13B2316D" w14:textId="07118707" w:rsidR="00D10A85" w:rsidRPr="00771BA1" w:rsidRDefault="00D10A8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r w:rsidR="00D10A85" w:rsidRPr="00771BA1" w14:paraId="4710BB55" w14:textId="77777777" w:rsidTr="00992125">
        <w:trPr>
          <w:trHeight w:val="454"/>
          <w:jc w:val="center"/>
        </w:trPr>
        <w:tc>
          <w:tcPr>
            <w:tcW w:w="5586" w:type="dxa"/>
            <w:tcBorders>
              <w:top w:val="single" w:sz="6" w:space="0" w:color="000000"/>
              <w:bottom w:val="single" w:sz="6" w:space="0" w:color="000000"/>
              <w:right w:val="single" w:sz="6" w:space="0" w:color="000000"/>
            </w:tcBorders>
            <w:vAlign w:val="center"/>
          </w:tcPr>
          <w:p w14:paraId="1B50BF2E" w14:textId="0C4E855D" w:rsidR="00D10A8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Uydu cihazı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3C3090D" w14:textId="3B5EF89B" w:rsidR="00D10A8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3 adet</w:t>
            </w:r>
          </w:p>
        </w:tc>
        <w:tc>
          <w:tcPr>
            <w:tcW w:w="1954" w:type="dxa"/>
            <w:tcBorders>
              <w:top w:val="single" w:sz="6" w:space="0" w:color="000000"/>
              <w:left w:val="single" w:sz="6" w:space="0" w:color="000000"/>
              <w:bottom w:val="single" w:sz="6" w:space="0" w:color="000000"/>
            </w:tcBorders>
            <w:vAlign w:val="center"/>
          </w:tcPr>
          <w:p w14:paraId="6C3EFA2F" w14:textId="45743883" w:rsidR="00D10A85" w:rsidRPr="00771BA1" w:rsidRDefault="0099212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r w:rsidR="00992125" w:rsidRPr="00771BA1" w14:paraId="7034DAB4" w14:textId="77777777" w:rsidTr="00992125">
        <w:trPr>
          <w:trHeight w:val="454"/>
          <w:jc w:val="center"/>
        </w:trPr>
        <w:tc>
          <w:tcPr>
            <w:tcW w:w="5586" w:type="dxa"/>
            <w:tcBorders>
              <w:top w:val="single" w:sz="6" w:space="0" w:color="000000"/>
              <w:bottom w:val="single" w:sz="6" w:space="0" w:color="000000"/>
              <w:right w:val="single" w:sz="6" w:space="0" w:color="000000"/>
            </w:tcBorders>
            <w:vAlign w:val="center"/>
          </w:tcPr>
          <w:p w14:paraId="7F5A739A" w14:textId="4DB0FCFD" w:rsidR="0099212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Yazarkasa pos cihazı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C11DBBF" w14:textId="19E65945" w:rsidR="0099212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 adet</w:t>
            </w:r>
          </w:p>
        </w:tc>
        <w:tc>
          <w:tcPr>
            <w:tcW w:w="1954" w:type="dxa"/>
            <w:tcBorders>
              <w:top w:val="single" w:sz="6" w:space="0" w:color="000000"/>
              <w:left w:val="single" w:sz="6" w:space="0" w:color="000000"/>
              <w:bottom w:val="single" w:sz="6" w:space="0" w:color="000000"/>
            </w:tcBorders>
            <w:vAlign w:val="center"/>
          </w:tcPr>
          <w:p w14:paraId="64281184" w14:textId="34FB5A00" w:rsidR="00992125" w:rsidRPr="00771BA1" w:rsidRDefault="0099212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r w:rsidR="00992125" w:rsidRPr="00771BA1" w14:paraId="1B02EC80" w14:textId="77777777" w:rsidTr="00001065">
        <w:trPr>
          <w:trHeight w:val="454"/>
          <w:jc w:val="center"/>
        </w:trPr>
        <w:tc>
          <w:tcPr>
            <w:tcW w:w="5586" w:type="dxa"/>
            <w:tcBorders>
              <w:top w:val="single" w:sz="6" w:space="0" w:color="000000"/>
              <w:right w:val="single" w:sz="6" w:space="0" w:color="000000"/>
            </w:tcBorders>
            <w:vAlign w:val="center"/>
          </w:tcPr>
          <w:p w14:paraId="595FFADF" w14:textId="128841F7" w:rsidR="0099212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Modem</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5228259C" w14:textId="1057654B" w:rsidR="0099212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 adet</w:t>
            </w:r>
          </w:p>
        </w:tc>
        <w:tc>
          <w:tcPr>
            <w:tcW w:w="1954" w:type="dxa"/>
            <w:tcBorders>
              <w:top w:val="single" w:sz="6" w:space="0" w:color="000000"/>
              <w:left w:val="single" w:sz="6" w:space="0" w:color="000000"/>
            </w:tcBorders>
            <w:vAlign w:val="center"/>
          </w:tcPr>
          <w:p w14:paraId="6937C163" w14:textId="03D5A972" w:rsidR="00992125" w:rsidRPr="00771BA1" w:rsidRDefault="0099212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bl>
    <w:p w14:paraId="35532DE9" w14:textId="77777777" w:rsidR="00001065" w:rsidRPr="00771BA1" w:rsidRDefault="00001065" w:rsidP="00001065">
      <w:pPr>
        <w:pStyle w:val="GvdeMetni"/>
        <w:spacing w:before="59"/>
        <w:rPr>
          <w:rFonts w:ascii="Times New Roman" w:hAnsi="Times New Roman" w:cs="Times New Roman"/>
          <w:b/>
        </w:rPr>
      </w:pPr>
    </w:p>
    <w:p w14:paraId="531500EF" w14:textId="77777777" w:rsidR="00001065" w:rsidRPr="00771BA1" w:rsidRDefault="00001065" w:rsidP="00001065">
      <w:pPr>
        <w:pStyle w:val="GvdeMetni"/>
        <w:spacing w:before="59"/>
        <w:rPr>
          <w:rFonts w:ascii="Times New Roman" w:hAnsi="Times New Roman" w:cs="Times New Roman"/>
          <w:b/>
        </w:rPr>
      </w:pPr>
    </w:p>
    <w:p w14:paraId="67D1C0FD" w14:textId="77777777" w:rsidR="00001065" w:rsidRPr="00771BA1" w:rsidRDefault="00001065" w:rsidP="00001065">
      <w:pPr>
        <w:rPr>
          <w:rFonts w:ascii="Times New Roman" w:hAnsi="Times New Roman" w:cs="Times New Roman"/>
          <w:sz w:val="24"/>
          <w:szCs w:val="24"/>
        </w:rPr>
      </w:pPr>
    </w:p>
    <w:p w14:paraId="669143FA" w14:textId="77777777" w:rsidR="00001065" w:rsidRPr="00771BA1" w:rsidRDefault="00001065" w:rsidP="00001065">
      <w:pPr>
        <w:rPr>
          <w:rFonts w:ascii="Times New Roman" w:hAnsi="Times New Roman" w:cs="Times New Roman"/>
          <w:sz w:val="24"/>
          <w:szCs w:val="24"/>
        </w:rPr>
      </w:pPr>
    </w:p>
    <w:p w14:paraId="36D21A8F" w14:textId="77777777" w:rsidR="00992125" w:rsidRPr="00771BA1" w:rsidRDefault="00992125" w:rsidP="00001065">
      <w:pPr>
        <w:rPr>
          <w:rFonts w:ascii="Times New Roman" w:hAnsi="Times New Roman" w:cs="Times New Roman"/>
          <w:sz w:val="24"/>
          <w:szCs w:val="24"/>
        </w:rPr>
      </w:pPr>
    </w:p>
    <w:p w14:paraId="294051C5" w14:textId="530AF621" w:rsidR="00001065" w:rsidRPr="00771BA1" w:rsidRDefault="00001065" w:rsidP="00001065">
      <w:pPr>
        <w:jc w:val="center"/>
        <w:rPr>
          <w:rFonts w:ascii="Times New Roman" w:hAnsi="Times New Roman" w:cs="Times New Roman"/>
          <w:bCs/>
          <w:i/>
          <w:iCs/>
          <w:spacing w:val="-2"/>
          <w:w w:val="105"/>
          <w:sz w:val="24"/>
          <w:szCs w:val="24"/>
        </w:rPr>
      </w:pPr>
      <w:r w:rsidRPr="00771BA1">
        <w:rPr>
          <w:rFonts w:ascii="Times New Roman" w:hAnsi="Times New Roman" w:cs="Times New Roman"/>
          <w:b/>
          <w:i/>
          <w:iCs/>
          <w:w w:val="105"/>
          <w:sz w:val="24"/>
          <w:szCs w:val="24"/>
        </w:rPr>
        <w:t>Tablo</w:t>
      </w:r>
      <w:r w:rsidRPr="00771BA1">
        <w:rPr>
          <w:rFonts w:ascii="Times New Roman" w:hAnsi="Times New Roman" w:cs="Times New Roman"/>
          <w:b/>
          <w:i/>
          <w:iCs/>
          <w:spacing w:val="-10"/>
          <w:w w:val="105"/>
          <w:sz w:val="24"/>
          <w:szCs w:val="24"/>
        </w:rPr>
        <w:t xml:space="preserve"> </w:t>
      </w:r>
      <w:r w:rsidRPr="00771BA1">
        <w:rPr>
          <w:rFonts w:ascii="Times New Roman" w:hAnsi="Times New Roman" w:cs="Times New Roman"/>
          <w:b/>
          <w:i/>
          <w:iCs/>
          <w:w w:val="105"/>
          <w:sz w:val="24"/>
          <w:szCs w:val="24"/>
        </w:rPr>
        <w:t>11.</w:t>
      </w:r>
      <w:r w:rsidRPr="00771BA1">
        <w:rPr>
          <w:rFonts w:ascii="Times New Roman" w:hAnsi="Times New Roman" w:cs="Times New Roman"/>
          <w:b/>
          <w:i/>
          <w:iCs/>
          <w:spacing w:val="-12"/>
          <w:w w:val="105"/>
          <w:sz w:val="24"/>
          <w:szCs w:val="24"/>
        </w:rPr>
        <w:t xml:space="preserve"> </w:t>
      </w:r>
      <w:r w:rsidRPr="00771BA1">
        <w:rPr>
          <w:rFonts w:ascii="Times New Roman" w:hAnsi="Times New Roman" w:cs="Times New Roman"/>
          <w:bCs/>
          <w:i/>
          <w:iCs/>
          <w:w w:val="105"/>
          <w:sz w:val="24"/>
          <w:szCs w:val="24"/>
        </w:rPr>
        <w:t>Fiziki</w:t>
      </w:r>
      <w:r w:rsidRPr="00771BA1">
        <w:rPr>
          <w:rFonts w:ascii="Times New Roman" w:hAnsi="Times New Roman" w:cs="Times New Roman"/>
          <w:bCs/>
          <w:i/>
          <w:iCs/>
          <w:spacing w:val="-9"/>
          <w:w w:val="105"/>
          <w:sz w:val="24"/>
          <w:szCs w:val="24"/>
        </w:rPr>
        <w:t xml:space="preserve"> </w:t>
      </w:r>
      <w:r w:rsidRPr="00771BA1">
        <w:rPr>
          <w:rFonts w:ascii="Times New Roman" w:hAnsi="Times New Roman" w:cs="Times New Roman"/>
          <w:bCs/>
          <w:i/>
          <w:iCs/>
          <w:w w:val="105"/>
          <w:sz w:val="24"/>
          <w:szCs w:val="24"/>
        </w:rPr>
        <w:t>Mekân</w:t>
      </w:r>
      <w:r w:rsidRPr="00771BA1">
        <w:rPr>
          <w:rFonts w:ascii="Times New Roman" w:hAnsi="Times New Roman" w:cs="Times New Roman"/>
          <w:bCs/>
          <w:i/>
          <w:iCs/>
          <w:spacing w:val="-9"/>
          <w:w w:val="105"/>
          <w:sz w:val="24"/>
          <w:szCs w:val="24"/>
        </w:rPr>
        <w:t xml:space="preserve"> </w:t>
      </w:r>
      <w:r w:rsidRPr="00771BA1">
        <w:rPr>
          <w:rFonts w:ascii="Times New Roman" w:hAnsi="Times New Roman" w:cs="Times New Roman"/>
          <w:bCs/>
          <w:i/>
          <w:iCs/>
          <w:spacing w:val="-2"/>
          <w:w w:val="105"/>
          <w:sz w:val="24"/>
          <w:szCs w:val="24"/>
        </w:rPr>
        <w:t>Durumu</w:t>
      </w:r>
    </w:p>
    <w:p w14:paraId="00107238" w14:textId="77777777" w:rsidR="00001065" w:rsidRPr="00771BA1"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771BA1" w14:paraId="308A4C00" w14:textId="77777777" w:rsidTr="00001065">
        <w:trPr>
          <w:trHeight w:val="567"/>
          <w:jc w:val="center"/>
        </w:trPr>
        <w:tc>
          <w:tcPr>
            <w:tcW w:w="4152" w:type="dxa"/>
            <w:vAlign w:val="center"/>
          </w:tcPr>
          <w:p w14:paraId="238DBD6C" w14:textId="77777777" w:rsidR="00001065" w:rsidRPr="00771BA1" w:rsidRDefault="00001065" w:rsidP="00786FEA">
            <w:pPr>
              <w:pStyle w:val="TableParagraph"/>
              <w:spacing w:before="5"/>
              <w:ind w:left="107"/>
              <w:rPr>
                <w:rFonts w:ascii="Times New Roman" w:hAnsi="Times New Roman" w:cs="Times New Roman"/>
                <w:sz w:val="24"/>
                <w:szCs w:val="24"/>
              </w:rPr>
            </w:pPr>
            <w:r w:rsidRPr="00771BA1">
              <w:rPr>
                <w:rFonts w:ascii="Times New Roman" w:hAnsi="Times New Roman" w:cs="Times New Roman"/>
                <w:spacing w:val="-5"/>
                <w:sz w:val="24"/>
                <w:szCs w:val="24"/>
              </w:rPr>
              <w:t>Fiziki</w:t>
            </w:r>
            <w:r w:rsidRPr="00771BA1">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771BA1" w:rsidRDefault="00001065" w:rsidP="00786FEA">
            <w:pPr>
              <w:pStyle w:val="TableParagraph"/>
              <w:spacing w:before="5"/>
              <w:ind w:left="10"/>
              <w:jc w:val="center"/>
              <w:rPr>
                <w:rFonts w:ascii="Times New Roman" w:hAnsi="Times New Roman" w:cs="Times New Roman"/>
                <w:b/>
                <w:sz w:val="24"/>
                <w:szCs w:val="24"/>
              </w:rPr>
            </w:pPr>
            <w:r w:rsidRPr="00771BA1">
              <w:rPr>
                <w:rFonts w:ascii="Times New Roman" w:hAnsi="Times New Roman" w:cs="Times New Roman"/>
                <w:b/>
                <w:spacing w:val="-5"/>
                <w:sz w:val="24"/>
                <w:szCs w:val="24"/>
              </w:rPr>
              <w:t>Var</w:t>
            </w:r>
          </w:p>
        </w:tc>
        <w:tc>
          <w:tcPr>
            <w:tcW w:w="1237" w:type="dxa"/>
            <w:vAlign w:val="center"/>
          </w:tcPr>
          <w:p w14:paraId="52A81866" w14:textId="77777777" w:rsidR="00001065" w:rsidRPr="00771BA1" w:rsidRDefault="00001065" w:rsidP="00786FEA">
            <w:pPr>
              <w:pStyle w:val="TableParagraph"/>
              <w:spacing w:before="1"/>
              <w:ind w:left="332"/>
              <w:rPr>
                <w:rFonts w:ascii="Times New Roman" w:hAnsi="Times New Roman" w:cs="Times New Roman"/>
                <w:b/>
                <w:sz w:val="24"/>
                <w:szCs w:val="24"/>
              </w:rPr>
            </w:pPr>
            <w:r w:rsidRPr="00771BA1">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771BA1" w:rsidRDefault="00001065" w:rsidP="00786FEA">
            <w:pPr>
              <w:pStyle w:val="TableParagraph"/>
              <w:spacing w:before="1"/>
              <w:ind w:left="227"/>
              <w:rPr>
                <w:rFonts w:ascii="Times New Roman" w:hAnsi="Times New Roman" w:cs="Times New Roman"/>
                <w:b/>
                <w:sz w:val="24"/>
                <w:szCs w:val="24"/>
              </w:rPr>
            </w:pPr>
            <w:r w:rsidRPr="00771BA1">
              <w:rPr>
                <w:rFonts w:ascii="Times New Roman" w:hAnsi="Times New Roman" w:cs="Times New Roman"/>
                <w:b/>
                <w:spacing w:val="-2"/>
                <w:sz w:val="24"/>
                <w:szCs w:val="24"/>
              </w:rPr>
              <w:t>Adedi</w:t>
            </w:r>
          </w:p>
        </w:tc>
        <w:tc>
          <w:tcPr>
            <w:tcW w:w="1403" w:type="dxa"/>
            <w:vAlign w:val="center"/>
          </w:tcPr>
          <w:p w14:paraId="07ADC5CF" w14:textId="77777777" w:rsidR="00001065" w:rsidRPr="00771BA1" w:rsidRDefault="00001065" w:rsidP="00786FEA">
            <w:pPr>
              <w:pStyle w:val="TableParagraph"/>
              <w:spacing w:before="5"/>
              <w:ind w:left="263"/>
              <w:rPr>
                <w:rFonts w:ascii="Times New Roman" w:hAnsi="Times New Roman" w:cs="Times New Roman"/>
                <w:b/>
                <w:sz w:val="24"/>
                <w:szCs w:val="24"/>
              </w:rPr>
            </w:pPr>
            <w:r w:rsidRPr="00771BA1">
              <w:rPr>
                <w:rFonts w:ascii="Times New Roman" w:hAnsi="Times New Roman" w:cs="Times New Roman"/>
                <w:b/>
                <w:spacing w:val="-2"/>
                <w:w w:val="105"/>
                <w:sz w:val="24"/>
                <w:szCs w:val="24"/>
              </w:rPr>
              <w:t>İhtiyaç</w:t>
            </w:r>
          </w:p>
        </w:tc>
      </w:tr>
      <w:tr w:rsidR="00001065" w:rsidRPr="00771BA1" w14:paraId="4F950F01" w14:textId="77777777" w:rsidTr="00001065">
        <w:trPr>
          <w:trHeight w:val="567"/>
          <w:jc w:val="center"/>
        </w:trPr>
        <w:tc>
          <w:tcPr>
            <w:tcW w:w="4152" w:type="dxa"/>
            <w:shd w:val="clear" w:color="auto" w:fill="92CDDC" w:themeFill="accent5" w:themeFillTint="99"/>
            <w:vAlign w:val="center"/>
          </w:tcPr>
          <w:p w14:paraId="44925F83" w14:textId="4C256CBD" w:rsidR="00001065" w:rsidRPr="00771BA1" w:rsidRDefault="00992125" w:rsidP="00786FEA">
            <w:pPr>
              <w:pStyle w:val="TableParagraph"/>
              <w:spacing w:before="6"/>
              <w:ind w:left="107"/>
              <w:rPr>
                <w:rFonts w:ascii="Times New Roman" w:hAnsi="Times New Roman" w:cs="Times New Roman"/>
                <w:sz w:val="24"/>
                <w:szCs w:val="24"/>
              </w:rPr>
            </w:pPr>
            <w:r w:rsidRPr="00771BA1">
              <w:rPr>
                <w:rFonts w:ascii="Times New Roman" w:hAnsi="Times New Roman" w:cs="Times New Roman"/>
                <w:spacing w:val="-6"/>
                <w:sz w:val="24"/>
                <w:szCs w:val="24"/>
              </w:rPr>
              <w:t>Müdür</w:t>
            </w:r>
            <w:r w:rsidR="00001065" w:rsidRPr="00771BA1">
              <w:rPr>
                <w:rFonts w:ascii="Times New Roman" w:hAnsi="Times New Roman" w:cs="Times New Roman"/>
                <w:spacing w:val="-5"/>
                <w:sz w:val="24"/>
                <w:szCs w:val="24"/>
              </w:rPr>
              <w:t xml:space="preserve"> </w:t>
            </w:r>
            <w:r w:rsidR="00001065" w:rsidRPr="00771BA1">
              <w:rPr>
                <w:rFonts w:ascii="Times New Roman" w:hAnsi="Times New Roman" w:cs="Times New Roman"/>
                <w:spacing w:val="-6"/>
                <w:sz w:val="24"/>
                <w:szCs w:val="24"/>
              </w:rPr>
              <w:t>Çalışma</w:t>
            </w:r>
            <w:r w:rsidR="00001065" w:rsidRPr="00771BA1">
              <w:rPr>
                <w:rFonts w:ascii="Times New Roman" w:hAnsi="Times New Roman" w:cs="Times New Roman"/>
                <w:spacing w:val="-4"/>
                <w:sz w:val="24"/>
                <w:szCs w:val="24"/>
              </w:rPr>
              <w:t xml:space="preserve"> </w:t>
            </w:r>
            <w:r w:rsidR="00001065" w:rsidRPr="00771BA1">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52C974A3" w:rsidR="00001065" w:rsidRPr="00771BA1" w:rsidRDefault="00992125" w:rsidP="00992125">
            <w:pPr>
              <w:pStyle w:val="TableParagraph"/>
              <w:jc w:val="center"/>
              <w:rPr>
                <w:rFonts w:ascii="Times New Roman" w:hAnsi="Times New Roman" w:cs="Times New Roman"/>
                <w:sz w:val="24"/>
                <w:szCs w:val="24"/>
              </w:rPr>
            </w:pPr>
            <w:proofErr w:type="gramStart"/>
            <w:r w:rsidRPr="00771BA1">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0E448A45" w14:textId="77777777" w:rsidR="00001065" w:rsidRPr="00771BA1" w:rsidRDefault="00001065" w:rsidP="00786FE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1407D5C5" w:rsidR="00001065" w:rsidRPr="00771BA1" w:rsidRDefault="00992125" w:rsidP="00992125">
            <w:pPr>
              <w:pStyle w:val="TableParagraph"/>
              <w:jc w:val="center"/>
              <w:rPr>
                <w:rFonts w:ascii="Times New Roman" w:hAnsi="Times New Roman" w:cs="Times New Roman"/>
                <w:sz w:val="24"/>
                <w:szCs w:val="24"/>
              </w:rPr>
            </w:pPr>
            <w:r w:rsidRPr="00771BA1">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0BA0AD74"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yok</w:t>
            </w:r>
            <w:proofErr w:type="gramEnd"/>
          </w:p>
        </w:tc>
      </w:tr>
      <w:tr w:rsidR="00001065" w:rsidRPr="00771BA1" w14:paraId="1AAEF809" w14:textId="77777777" w:rsidTr="00001065">
        <w:trPr>
          <w:trHeight w:val="567"/>
          <w:jc w:val="center"/>
        </w:trPr>
        <w:tc>
          <w:tcPr>
            <w:tcW w:w="4152" w:type="dxa"/>
            <w:vAlign w:val="center"/>
          </w:tcPr>
          <w:p w14:paraId="246D6C16" w14:textId="59EEFA55" w:rsidR="00001065" w:rsidRPr="00771BA1" w:rsidRDefault="00992125" w:rsidP="00786FEA">
            <w:pPr>
              <w:pStyle w:val="TableParagraph"/>
              <w:spacing w:before="22"/>
              <w:ind w:left="107"/>
              <w:rPr>
                <w:rFonts w:ascii="Times New Roman" w:hAnsi="Times New Roman" w:cs="Times New Roman"/>
                <w:sz w:val="24"/>
                <w:szCs w:val="24"/>
              </w:rPr>
            </w:pPr>
            <w:r w:rsidRPr="00771BA1">
              <w:rPr>
                <w:rFonts w:ascii="Times New Roman" w:hAnsi="Times New Roman" w:cs="Times New Roman"/>
                <w:w w:val="90"/>
                <w:sz w:val="24"/>
                <w:szCs w:val="24"/>
              </w:rPr>
              <w:t>Müdür yardımcısı odası</w:t>
            </w:r>
          </w:p>
        </w:tc>
        <w:tc>
          <w:tcPr>
            <w:tcW w:w="1423" w:type="dxa"/>
            <w:vAlign w:val="center"/>
          </w:tcPr>
          <w:p w14:paraId="14D84FDA" w14:textId="77777777" w:rsidR="00001065" w:rsidRPr="00771BA1" w:rsidRDefault="00001065" w:rsidP="00786FEA">
            <w:pPr>
              <w:pStyle w:val="TableParagraph"/>
              <w:rPr>
                <w:rFonts w:ascii="Times New Roman" w:hAnsi="Times New Roman" w:cs="Times New Roman"/>
                <w:sz w:val="24"/>
                <w:szCs w:val="24"/>
              </w:rPr>
            </w:pPr>
          </w:p>
        </w:tc>
        <w:tc>
          <w:tcPr>
            <w:tcW w:w="1237" w:type="dxa"/>
            <w:vAlign w:val="center"/>
          </w:tcPr>
          <w:p w14:paraId="497C1917" w14:textId="40066340"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x</w:t>
            </w:r>
            <w:proofErr w:type="gramEnd"/>
          </w:p>
        </w:tc>
        <w:tc>
          <w:tcPr>
            <w:tcW w:w="1205" w:type="dxa"/>
            <w:vAlign w:val="center"/>
          </w:tcPr>
          <w:p w14:paraId="38DB585B" w14:textId="77777777" w:rsidR="00001065" w:rsidRPr="00771BA1" w:rsidRDefault="00001065" w:rsidP="00786FEA">
            <w:pPr>
              <w:pStyle w:val="TableParagraph"/>
              <w:rPr>
                <w:rFonts w:ascii="Times New Roman" w:hAnsi="Times New Roman" w:cs="Times New Roman"/>
                <w:sz w:val="24"/>
                <w:szCs w:val="24"/>
              </w:rPr>
            </w:pPr>
          </w:p>
        </w:tc>
        <w:tc>
          <w:tcPr>
            <w:tcW w:w="1403" w:type="dxa"/>
            <w:vAlign w:val="center"/>
          </w:tcPr>
          <w:p w14:paraId="51D95C18" w14:textId="501A55F5"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1 adet</w:t>
            </w:r>
          </w:p>
        </w:tc>
      </w:tr>
      <w:tr w:rsidR="00001065" w:rsidRPr="00771BA1"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771BA1" w:rsidRDefault="00001065" w:rsidP="00786FEA">
            <w:pPr>
              <w:pStyle w:val="TableParagraph"/>
              <w:spacing w:before="20"/>
              <w:ind w:left="107"/>
              <w:rPr>
                <w:rFonts w:ascii="Times New Roman" w:hAnsi="Times New Roman" w:cs="Times New Roman"/>
                <w:sz w:val="24"/>
                <w:szCs w:val="24"/>
              </w:rPr>
            </w:pPr>
            <w:r w:rsidRPr="00771BA1">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771BA1" w:rsidRDefault="00001065" w:rsidP="00786FE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7EAED155" w14:textId="1D606B54"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x</w:t>
            </w:r>
            <w:proofErr w:type="gramEnd"/>
          </w:p>
        </w:tc>
        <w:tc>
          <w:tcPr>
            <w:tcW w:w="1205" w:type="dxa"/>
            <w:shd w:val="clear" w:color="auto" w:fill="92CDDC" w:themeFill="accent5" w:themeFillTint="99"/>
            <w:vAlign w:val="center"/>
          </w:tcPr>
          <w:p w14:paraId="13A193E8" w14:textId="77777777" w:rsidR="00001065" w:rsidRPr="00771BA1" w:rsidRDefault="00001065" w:rsidP="00786FEA">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8B3DFA8" w14:textId="1D18C6DA"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 adet</w:t>
            </w:r>
          </w:p>
        </w:tc>
      </w:tr>
      <w:tr w:rsidR="00001065" w:rsidRPr="00771BA1" w14:paraId="7A2B8364" w14:textId="77777777" w:rsidTr="00001065">
        <w:trPr>
          <w:trHeight w:val="567"/>
          <w:jc w:val="center"/>
        </w:trPr>
        <w:tc>
          <w:tcPr>
            <w:tcW w:w="4152" w:type="dxa"/>
            <w:vAlign w:val="center"/>
          </w:tcPr>
          <w:p w14:paraId="4E8EA3E2" w14:textId="3C469052" w:rsidR="00001065" w:rsidRPr="00771BA1" w:rsidRDefault="00992125" w:rsidP="00786FEA">
            <w:pPr>
              <w:pStyle w:val="TableParagraph"/>
              <w:spacing w:before="22"/>
              <w:ind w:left="107"/>
              <w:rPr>
                <w:rFonts w:ascii="Times New Roman" w:hAnsi="Times New Roman" w:cs="Times New Roman"/>
                <w:sz w:val="24"/>
                <w:szCs w:val="24"/>
              </w:rPr>
            </w:pPr>
            <w:r w:rsidRPr="00771BA1">
              <w:rPr>
                <w:rFonts w:ascii="Times New Roman" w:hAnsi="Times New Roman" w:cs="Times New Roman"/>
                <w:spacing w:val="-5"/>
                <w:sz w:val="24"/>
                <w:szCs w:val="24"/>
              </w:rPr>
              <w:t>Otel odası</w:t>
            </w:r>
          </w:p>
        </w:tc>
        <w:tc>
          <w:tcPr>
            <w:tcW w:w="1423" w:type="dxa"/>
            <w:vAlign w:val="center"/>
          </w:tcPr>
          <w:p w14:paraId="5131E7D2" w14:textId="7A1B79FE"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x</w:t>
            </w:r>
            <w:proofErr w:type="gramEnd"/>
          </w:p>
        </w:tc>
        <w:tc>
          <w:tcPr>
            <w:tcW w:w="1237" w:type="dxa"/>
            <w:vAlign w:val="center"/>
          </w:tcPr>
          <w:p w14:paraId="02975183" w14:textId="77777777" w:rsidR="00001065" w:rsidRPr="00771BA1" w:rsidRDefault="00001065" w:rsidP="00786FEA">
            <w:pPr>
              <w:pStyle w:val="TableParagraph"/>
              <w:rPr>
                <w:rFonts w:ascii="Times New Roman" w:hAnsi="Times New Roman" w:cs="Times New Roman"/>
                <w:sz w:val="24"/>
                <w:szCs w:val="24"/>
              </w:rPr>
            </w:pPr>
          </w:p>
        </w:tc>
        <w:tc>
          <w:tcPr>
            <w:tcW w:w="1205" w:type="dxa"/>
            <w:vAlign w:val="center"/>
          </w:tcPr>
          <w:p w14:paraId="021EC97D" w14:textId="0B240E2C"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12</w:t>
            </w:r>
          </w:p>
        </w:tc>
        <w:tc>
          <w:tcPr>
            <w:tcW w:w="1403" w:type="dxa"/>
            <w:vAlign w:val="center"/>
          </w:tcPr>
          <w:p w14:paraId="72246B0B" w14:textId="01405C12" w:rsidR="00001065" w:rsidRPr="00771BA1" w:rsidRDefault="00992125"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yok</w:t>
            </w:r>
            <w:proofErr w:type="gramEnd"/>
          </w:p>
        </w:tc>
      </w:tr>
      <w:tr w:rsidR="00001065" w:rsidRPr="00771BA1" w14:paraId="70E86871" w14:textId="77777777" w:rsidTr="00001065">
        <w:trPr>
          <w:trHeight w:val="567"/>
          <w:jc w:val="center"/>
        </w:trPr>
        <w:tc>
          <w:tcPr>
            <w:tcW w:w="4152" w:type="dxa"/>
            <w:shd w:val="clear" w:color="auto" w:fill="92CDDC" w:themeFill="accent5" w:themeFillTint="99"/>
            <w:vAlign w:val="center"/>
          </w:tcPr>
          <w:p w14:paraId="725C9C5F" w14:textId="2B570394" w:rsidR="00001065" w:rsidRPr="00771BA1" w:rsidRDefault="00992125" w:rsidP="00786FEA">
            <w:pPr>
              <w:pStyle w:val="TableParagraph"/>
              <w:spacing w:before="92"/>
              <w:ind w:left="107"/>
              <w:rPr>
                <w:rFonts w:ascii="Times New Roman" w:hAnsi="Times New Roman" w:cs="Times New Roman"/>
                <w:sz w:val="24"/>
                <w:szCs w:val="24"/>
              </w:rPr>
            </w:pPr>
            <w:r w:rsidRPr="00771BA1">
              <w:rPr>
                <w:rFonts w:ascii="Times New Roman" w:hAnsi="Times New Roman" w:cs="Times New Roman"/>
                <w:spacing w:val="-8"/>
                <w:sz w:val="24"/>
                <w:szCs w:val="24"/>
              </w:rPr>
              <w:t>Dinlenme odası</w:t>
            </w:r>
          </w:p>
        </w:tc>
        <w:tc>
          <w:tcPr>
            <w:tcW w:w="1423" w:type="dxa"/>
            <w:shd w:val="clear" w:color="auto" w:fill="92CDDC" w:themeFill="accent5" w:themeFillTint="99"/>
            <w:vAlign w:val="center"/>
          </w:tcPr>
          <w:p w14:paraId="65E7CAE4" w14:textId="77777777" w:rsidR="00001065" w:rsidRPr="00771BA1" w:rsidRDefault="00001065" w:rsidP="00786FE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44311444"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x</w:t>
            </w:r>
            <w:proofErr w:type="gramEnd"/>
          </w:p>
        </w:tc>
        <w:tc>
          <w:tcPr>
            <w:tcW w:w="1205" w:type="dxa"/>
            <w:shd w:val="clear" w:color="auto" w:fill="92CDDC" w:themeFill="accent5" w:themeFillTint="99"/>
            <w:vAlign w:val="center"/>
          </w:tcPr>
          <w:p w14:paraId="51CC9EF2" w14:textId="29E343D4"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
        </w:tc>
        <w:tc>
          <w:tcPr>
            <w:tcW w:w="1403" w:type="dxa"/>
            <w:shd w:val="clear" w:color="auto" w:fill="92CDDC" w:themeFill="accent5" w:themeFillTint="99"/>
            <w:vAlign w:val="center"/>
          </w:tcPr>
          <w:p w14:paraId="31FA785D" w14:textId="0EADEEAA"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1 adet</w:t>
            </w:r>
          </w:p>
        </w:tc>
      </w:tr>
      <w:tr w:rsidR="00001065" w:rsidRPr="00771BA1" w14:paraId="00F7B64D" w14:textId="77777777" w:rsidTr="00001065">
        <w:trPr>
          <w:trHeight w:val="567"/>
          <w:jc w:val="center"/>
        </w:trPr>
        <w:tc>
          <w:tcPr>
            <w:tcW w:w="4152" w:type="dxa"/>
            <w:vAlign w:val="center"/>
          </w:tcPr>
          <w:p w14:paraId="1EFB9D08" w14:textId="32890D6A" w:rsidR="00001065" w:rsidRPr="00771BA1" w:rsidRDefault="00992125" w:rsidP="00786FEA">
            <w:pPr>
              <w:pStyle w:val="TableParagraph"/>
              <w:spacing w:before="34"/>
              <w:ind w:left="107"/>
              <w:rPr>
                <w:rFonts w:ascii="Times New Roman" w:hAnsi="Times New Roman" w:cs="Times New Roman"/>
                <w:sz w:val="24"/>
                <w:szCs w:val="24"/>
              </w:rPr>
            </w:pPr>
            <w:r w:rsidRPr="00771BA1">
              <w:rPr>
                <w:rFonts w:ascii="Times New Roman" w:hAnsi="Times New Roman" w:cs="Times New Roman"/>
                <w:spacing w:val="-7"/>
                <w:sz w:val="24"/>
                <w:szCs w:val="24"/>
              </w:rPr>
              <w:t>Arşiv</w:t>
            </w:r>
          </w:p>
        </w:tc>
        <w:tc>
          <w:tcPr>
            <w:tcW w:w="1423" w:type="dxa"/>
            <w:vAlign w:val="center"/>
          </w:tcPr>
          <w:p w14:paraId="35C3F7A0" w14:textId="77777777" w:rsidR="00001065" w:rsidRPr="00771BA1" w:rsidRDefault="00001065" w:rsidP="00786FEA">
            <w:pPr>
              <w:pStyle w:val="TableParagraph"/>
              <w:rPr>
                <w:rFonts w:ascii="Times New Roman" w:hAnsi="Times New Roman" w:cs="Times New Roman"/>
                <w:sz w:val="24"/>
                <w:szCs w:val="24"/>
              </w:rPr>
            </w:pPr>
          </w:p>
        </w:tc>
        <w:tc>
          <w:tcPr>
            <w:tcW w:w="1237" w:type="dxa"/>
            <w:vAlign w:val="center"/>
          </w:tcPr>
          <w:p w14:paraId="39FF860C" w14:textId="4ED46011"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x</w:t>
            </w:r>
            <w:proofErr w:type="gramEnd"/>
          </w:p>
        </w:tc>
        <w:tc>
          <w:tcPr>
            <w:tcW w:w="1205" w:type="dxa"/>
            <w:vAlign w:val="center"/>
          </w:tcPr>
          <w:p w14:paraId="1AC65ACB" w14:textId="77777777" w:rsidR="00001065" w:rsidRPr="00771BA1" w:rsidRDefault="00001065" w:rsidP="00786FEA">
            <w:pPr>
              <w:pStyle w:val="TableParagraph"/>
              <w:rPr>
                <w:rFonts w:ascii="Times New Roman" w:hAnsi="Times New Roman" w:cs="Times New Roman"/>
                <w:sz w:val="24"/>
                <w:szCs w:val="24"/>
              </w:rPr>
            </w:pPr>
          </w:p>
        </w:tc>
        <w:tc>
          <w:tcPr>
            <w:tcW w:w="1403" w:type="dxa"/>
            <w:vAlign w:val="center"/>
          </w:tcPr>
          <w:p w14:paraId="4695EED2" w14:textId="44764DBC"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1 adet</w:t>
            </w:r>
          </w:p>
        </w:tc>
      </w:tr>
      <w:tr w:rsidR="00001065" w:rsidRPr="00771BA1"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771BA1" w:rsidRDefault="00001065" w:rsidP="00786FEA">
            <w:pPr>
              <w:pStyle w:val="TableParagraph"/>
              <w:spacing w:before="22"/>
              <w:ind w:left="107"/>
              <w:rPr>
                <w:rFonts w:ascii="Times New Roman" w:hAnsi="Times New Roman" w:cs="Times New Roman"/>
                <w:sz w:val="24"/>
                <w:szCs w:val="24"/>
              </w:rPr>
            </w:pPr>
            <w:r w:rsidRPr="00771BA1">
              <w:rPr>
                <w:rFonts w:ascii="Times New Roman" w:hAnsi="Times New Roman" w:cs="Times New Roman"/>
                <w:spacing w:val="-8"/>
                <w:sz w:val="24"/>
                <w:szCs w:val="24"/>
              </w:rPr>
              <w:t>Çok</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8"/>
                <w:sz w:val="24"/>
                <w:szCs w:val="24"/>
              </w:rPr>
              <w:t>Amaçlı</w:t>
            </w:r>
            <w:r w:rsidRPr="00771BA1">
              <w:rPr>
                <w:rFonts w:ascii="Times New Roman" w:hAnsi="Times New Roman" w:cs="Times New Roman"/>
                <w:spacing w:val="1"/>
                <w:sz w:val="24"/>
                <w:szCs w:val="24"/>
              </w:rPr>
              <w:t xml:space="preserve"> </w:t>
            </w:r>
            <w:r w:rsidRPr="00771BA1">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0990EBCF"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5D9E6773" w14:textId="77777777" w:rsidR="00001065" w:rsidRPr="00771BA1" w:rsidRDefault="00001065" w:rsidP="00786FE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17B314C1"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1</w:t>
            </w:r>
          </w:p>
        </w:tc>
        <w:tc>
          <w:tcPr>
            <w:tcW w:w="1403" w:type="dxa"/>
            <w:shd w:val="clear" w:color="auto" w:fill="92CDDC" w:themeFill="accent5" w:themeFillTint="99"/>
            <w:vAlign w:val="center"/>
          </w:tcPr>
          <w:p w14:paraId="3A2C6CF7" w14:textId="4C2FFE90"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yok</w:t>
            </w:r>
            <w:proofErr w:type="gramEnd"/>
          </w:p>
        </w:tc>
      </w:tr>
      <w:tr w:rsidR="00001065" w:rsidRPr="00771BA1" w14:paraId="4ABBF3B1" w14:textId="77777777" w:rsidTr="00001065">
        <w:trPr>
          <w:trHeight w:val="567"/>
          <w:jc w:val="center"/>
        </w:trPr>
        <w:tc>
          <w:tcPr>
            <w:tcW w:w="4152" w:type="dxa"/>
            <w:vAlign w:val="center"/>
          </w:tcPr>
          <w:p w14:paraId="6F600B12" w14:textId="77777777" w:rsidR="00001065" w:rsidRPr="00771BA1" w:rsidRDefault="00001065" w:rsidP="00786FEA">
            <w:pPr>
              <w:pStyle w:val="TableParagraph"/>
              <w:spacing w:before="6"/>
              <w:ind w:left="107"/>
              <w:rPr>
                <w:rFonts w:ascii="Times New Roman" w:hAnsi="Times New Roman" w:cs="Times New Roman"/>
                <w:sz w:val="24"/>
                <w:szCs w:val="24"/>
              </w:rPr>
            </w:pPr>
            <w:r w:rsidRPr="00771BA1">
              <w:rPr>
                <w:rFonts w:ascii="Times New Roman" w:hAnsi="Times New Roman" w:cs="Times New Roman"/>
                <w:spacing w:val="-5"/>
                <w:sz w:val="24"/>
                <w:szCs w:val="24"/>
              </w:rPr>
              <w:t>Spor</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2"/>
                <w:sz w:val="24"/>
                <w:szCs w:val="24"/>
              </w:rPr>
              <w:t>Salonu</w:t>
            </w:r>
          </w:p>
        </w:tc>
        <w:tc>
          <w:tcPr>
            <w:tcW w:w="1423" w:type="dxa"/>
            <w:vAlign w:val="center"/>
          </w:tcPr>
          <w:p w14:paraId="5295A959" w14:textId="77777777" w:rsidR="00001065" w:rsidRPr="00771BA1" w:rsidRDefault="00001065" w:rsidP="00786FEA">
            <w:pPr>
              <w:pStyle w:val="TableParagraph"/>
              <w:rPr>
                <w:rFonts w:ascii="Times New Roman" w:hAnsi="Times New Roman" w:cs="Times New Roman"/>
                <w:sz w:val="24"/>
                <w:szCs w:val="24"/>
              </w:rPr>
            </w:pPr>
          </w:p>
        </w:tc>
        <w:tc>
          <w:tcPr>
            <w:tcW w:w="1237" w:type="dxa"/>
            <w:vAlign w:val="center"/>
          </w:tcPr>
          <w:p w14:paraId="528EA641" w14:textId="6845BAF8"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w:t>
            </w:r>
            <w:proofErr w:type="gramStart"/>
            <w:r w:rsidRPr="00771BA1">
              <w:rPr>
                <w:rFonts w:ascii="Times New Roman" w:hAnsi="Times New Roman" w:cs="Times New Roman"/>
                <w:sz w:val="24"/>
                <w:szCs w:val="24"/>
              </w:rPr>
              <w:t>x</w:t>
            </w:r>
            <w:proofErr w:type="gramEnd"/>
          </w:p>
        </w:tc>
        <w:tc>
          <w:tcPr>
            <w:tcW w:w="1205" w:type="dxa"/>
            <w:vAlign w:val="center"/>
          </w:tcPr>
          <w:p w14:paraId="458CED2B" w14:textId="77777777" w:rsidR="00001065" w:rsidRPr="00771BA1" w:rsidRDefault="00001065" w:rsidP="00786FEA">
            <w:pPr>
              <w:pStyle w:val="TableParagraph"/>
              <w:rPr>
                <w:rFonts w:ascii="Times New Roman" w:hAnsi="Times New Roman" w:cs="Times New Roman"/>
                <w:sz w:val="24"/>
                <w:szCs w:val="24"/>
              </w:rPr>
            </w:pPr>
          </w:p>
        </w:tc>
        <w:tc>
          <w:tcPr>
            <w:tcW w:w="1403" w:type="dxa"/>
            <w:vAlign w:val="center"/>
          </w:tcPr>
          <w:p w14:paraId="4A73777E" w14:textId="5622A212" w:rsidR="00001065" w:rsidRPr="00771BA1" w:rsidRDefault="00992125"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1 adet</w:t>
            </w:r>
          </w:p>
        </w:tc>
      </w:tr>
    </w:tbl>
    <w:p w14:paraId="14D2D7BA" w14:textId="77777777" w:rsidR="00AF7339" w:rsidRPr="00771BA1" w:rsidRDefault="00AF7339" w:rsidP="00303363">
      <w:pPr>
        <w:tabs>
          <w:tab w:val="left" w:pos="7320"/>
        </w:tabs>
        <w:rPr>
          <w:rFonts w:ascii="Times New Roman" w:hAnsi="Times New Roman" w:cs="Times New Roman"/>
          <w:sz w:val="24"/>
          <w:szCs w:val="24"/>
        </w:rPr>
      </w:pPr>
    </w:p>
    <w:p w14:paraId="013EA1B2" w14:textId="09B06E8D" w:rsidR="00B6260D" w:rsidRPr="00771BA1" w:rsidRDefault="00CE5C87" w:rsidP="002131C7">
      <w:pPr>
        <w:rPr>
          <w:rFonts w:ascii="Times New Roman" w:hAnsi="Times New Roman" w:cs="Times New Roman"/>
          <w:b/>
          <w:bCs/>
          <w:sz w:val="24"/>
          <w:szCs w:val="24"/>
        </w:rPr>
      </w:pPr>
      <w:bookmarkStart w:id="15" w:name="_Toc164264125"/>
      <w:r w:rsidRPr="00771BA1">
        <w:rPr>
          <w:rFonts w:ascii="Times New Roman" w:hAnsi="Times New Roman" w:cs="Times New Roman"/>
          <w:b/>
          <w:bCs/>
          <w:sz w:val="24"/>
          <w:szCs w:val="24"/>
        </w:rPr>
        <w:t xml:space="preserve">2.7.4 </w:t>
      </w:r>
      <w:r w:rsidR="00B6260D" w:rsidRPr="00771BA1">
        <w:rPr>
          <w:rFonts w:ascii="Times New Roman" w:hAnsi="Times New Roman" w:cs="Times New Roman"/>
          <w:b/>
          <w:bCs/>
          <w:sz w:val="24"/>
          <w:szCs w:val="24"/>
        </w:rPr>
        <w:t>Mali Kaynaklar</w:t>
      </w:r>
      <w:bookmarkEnd w:id="15"/>
    </w:p>
    <w:p w14:paraId="5ACDDC2A" w14:textId="77777777" w:rsidR="00B6260D" w:rsidRPr="00771BA1" w:rsidRDefault="00B6260D" w:rsidP="00B6260D">
      <w:pPr>
        <w:spacing w:line="276" w:lineRule="auto"/>
        <w:rPr>
          <w:rFonts w:ascii="Times New Roman" w:hAnsi="Times New Roman" w:cs="Times New Roman"/>
          <w:sz w:val="24"/>
          <w:szCs w:val="24"/>
        </w:rPr>
      </w:pPr>
    </w:p>
    <w:p w14:paraId="2684216F" w14:textId="77777777" w:rsidR="00B6260D" w:rsidRPr="00771BA1" w:rsidRDefault="00B6260D" w:rsidP="00B6260D">
      <w:pPr>
        <w:spacing w:line="276" w:lineRule="auto"/>
        <w:rPr>
          <w:rFonts w:ascii="Times New Roman" w:hAnsi="Times New Roman" w:cs="Times New Roman"/>
          <w:sz w:val="24"/>
          <w:szCs w:val="24"/>
        </w:rPr>
      </w:pPr>
      <w:r w:rsidRPr="00771BA1">
        <w:rPr>
          <w:rFonts w:ascii="Times New Roman" w:hAnsi="Times New Roman" w:cs="Times New Roman"/>
          <w:sz w:val="24"/>
          <w:szCs w:val="24"/>
        </w:rPr>
        <w:t>Okul/Kurumun mali kaynak analizi aşağıda belirtilmiştir.</w:t>
      </w:r>
    </w:p>
    <w:p w14:paraId="36036D07" w14:textId="77777777" w:rsidR="00B6260D" w:rsidRPr="00771BA1" w:rsidRDefault="00B6260D" w:rsidP="00B6260D">
      <w:pPr>
        <w:spacing w:line="276" w:lineRule="auto"/>
        <w:rPr>
          <w:rFonts w:ascii="Times New Roman" w:hAnsi="Times New Roman" w:cs="Times New Roman"/>
          <w:sz w:val="24"/>
          <w:szCs w:val="24"/>
        </w:rPr>
      </w:pPr>
    </w:p>
    <w:p w14:paraId="3C7A66E2" w14:textId="6FC45D2C" w:rsidR="00B6260D" w:rsidRPr="00771BA1" w:rsidRDefault="00C704CF" w:rsidP="00B6260D">
      <w:pPr>
        <w:spacing w:line="276" w:lineRule="auto"/>
        <w:rPr>
          <w:rFonts w:ascii="Times New Roman" w:hAnsi="Times New Roman" w:cs="Times New Roman"/>
          <w:color w:val="000000" w:themeColor="text1"/>
          <w:sz w:val="24"/>
          <w:szCs w:val="24"/>
        </w:rPr>
      </w:pPr>
      <w:r w:rsidRPr="00771BA1">
        <w:rPr>
          <w:rFonts w:ascii="Times New Roman" w:hAnsi="Times New Roman" w:cs="Times New Roman"/>
          <w:color w:val="000000" w:themeColor="text1"/>
          <w:sz w:val="24"/>
          <w:szCs w:val="24"/>
        </w:rPr>
        <w:t>Kurumun bütçe işlemleri kurum müdürü tarafından gerçekleştirilmektedir</w:t>
      </w:r>
      <w:proofErr w:type="gramStart"/>
      <w:r w:rsidRPr="00771BA1">
        <w:rPr>
          <w:rFonts w:ascii="Times New Roman" w:hAnsi="Times New Roman" w:cs="Times New Roman"/>
          <w:color w:val="000000" w:themeColor="text1"/>
          <w:sz w:val="24"/>
          <w:szCs w:val="24"/>
        </w:rPr>
        <w:t>.</w:t>
      </w:r>
      <w:r w:rsidR="00B6260D" w:rsidRPr="00771BA1">
        <w:rPr>
          <w:rFonts w:ascii="Times New Roman" w:hAnsi="Times New Roman" w:cs="Times New Roman"/>
          <w:color w:val="000000" w:themeColor="text1"/>
          <w:sz w:val="24"/>
          <w:szCs w:val="24"/>
        </w:rPr>
        <w:t>.</w:t>
      </w:r>
      <w:proofErr w:type="gramEnd"/>
      <w:r w:rsidR="00B6260D" w:rsidRPr="00771BA1">
        <w:rPr>
          <w:rFonts w:ascii="Times New Roman" w:hAnsi="Times New Roman" w:cs="Times New Roman"/>
          <w:color w:val="000000" w:themeColor="text1"/>
          <w:sz w:val="24"/>
          <w:szCs w:val="24"/>
        </w:rPr>
        <w:t xml:space="preserve"> </w:t>
      </w:r>
    </w:p>
    <w:p w14:paraId="6A0264C8" w14:textId="77777777" w:rsidR="00B6260D" w:rsidRPr="00771BA1" w:rsidRDefault="00B6260D" w:rsidP="00B6260D">
      <w:pPr>
        <w:spacing w:line="276" w:lineRule="auto"/>
        <w:rPr>
          <w:rFonts w:ascii="Times New Roman" w:hAnsi="Times New Roman" w:cs="Times New Roman"/>
          <w:color w:val="000000" w:themeColor="text1"/>
          <w:sz w:val="24"/>
          <w:szCs w:val="24"/>
        </w:rPr>
      </w:pPr>
    </w:p>
    <w:p w14:paraId="3EC9AE90" w14:textId="77777777" w:rsidR="00B6260D" w:rsidRPr="00771BA1" w:rsidRDefault="00B6260D" w:rsidP="00B6260D">
      <w:pPr>
        <w:spacing w:line="276" w:lineRule="auto"/>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12.</w:t>
      </w:r>
      <w:r w:rsidRPr="00771BA1">
        <w:rPr>
          <w:rFonts w:ascii="Times New Roman" w:hAnsi="Times New Roman" w:cs="Times New Roman"/>
          <w:i/>
          <w:iCs/>
          <w:sz w:val="24"/>
          <w:szCs w:val="24"/>
        </w:rPr>
        <w:t xml:space="preserve"> Kaynak Tablosu</w:t>
      </w:r>
    </w:p>
    <w:p w14:paraId="75C18BED" w14:textId="77777777" w:rsidR="00B6260D" w:rsidRPr="00771BA1"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771BA1" w14:paraId="78848811" w14:textId="77777777" w:rsidTr="00C704CF">
        <w:trPr>
          <w:trHeight w:val="434"/>
          <w:jc w:val="center"/>
        </w:trPr>
        <w:tc>
          <w:tcPr>
            <w:tcW w:w="2872" w:type="dxa"/>
            <w:tcBorders>
              <w:bottom w:val="single" w:sz="6" w:space="0" w:color="000000"/>
              <w:right w:val="single" w:sz="6" w:space="0" w:color="000000"/>
            </w:tcBorders>
            <w:vAlign w:val="center"/>
          </w:tcPr>
          <w:p w14:paraId="5A3AA892" w14:textId="77777777" w:rsidR="00B6260D" w:rsidRPr="00771BA1" w:rsidRDefault="00B6260D" w:rsidP="00786FEA">
            <w:pPr>
              <w:pStyle w:val="TableParagraph"/>
              <w:spacing w:before="5"/>
              <w:ind w:left="107"/>
              <w:rPr>
                <w:rFonts w:ascii="Times New Roman" w:hAnsi="Times New Roman" w:cs="Times New Roman"/>
                <w:b/>
                <w:sz w:val="24"/>
                <w:szCs w:val="24"/>
              </w:rPr>
            </w:pPr>
            <w:r w:rsidRPr="00771BA1">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771BA1" w:rsidRDefault="00B6260D" w:rsidP="00786FEA">
            <w:pPr>
              <w:pStyle w:val="TableParagraph"/>
              <w:spacing w:before="1"/>
              <w:ind w:left="109"/>
              <w:jc w:val="center"/>
              <w:rPr>
                <w:rFonts w:ascii="Times New Roman" w:hAnsi="Times New Roman" w:cs="Times New Roman"/>
                <w:b/>
                <w:spacing w:val="-4"/>
                <w:sz w:val="24"/>
                <w:szCs w:val="24"/>
              </w:rPr>
            </w:pPr>
            <w:r w:rsidRPr="00771BA1">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771BA1" w:rsidRDefault="00B6260D" w:rsidP="00786FEA">
            <w:pPr>
              <w:pStyle w:val="TableParagraph"/>
              <w:spacing w:before="1"/>
              <w:ind w:left="109"/>
              <w:jc w:val="center"/>
              <w:rPr>
                <w:rFonts w:ascii="Times New Roman" w:hAnsi="Times New Roman" w:cs="Times New Roman"/>
                <w:b/>
                <w:sz w:val="24"/>
                <w:szCs w:val="24"/>
              </w:rPr>
            </w:pPr>
            <w:r w:rsidRPr="00771BA1">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771BA1" w:rsidRDefault="00B6260D" w:rsidP="00786FEA">
            <w:pPr>
              <w:pStyle w:val="TableParagraph"/>
              <w:spacing w:before="1"/>
              <w:ind w:left="109"/>
              <w:jc w:val="center"/>
              <w:rPr>
                <w:rFonts w:ascii="Times New Roman" w:hAnsi="Times New Roman" w:cs="Times New Roman"/>
                <w:b/>
                <w:sz w:val="24"/>
                <w:szCs w:val="24"/>
              </w:rPr>
            </w:pPr>
            <w:r w:rsidRPr="00771BA1">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771BA1" w:rsidRDefault="00B6260D" w:rsidP="00786FEA">
            <w:pPr>
              <w:pStyle w:val="TableParagraph"/>
              <w:spacing w:before="1"/>
              <w:ind w:left="107"/>
              <w:jc w:val="center"/>
              <w:rPr>
                <w:rFonts w:ascii="Times New Roman" w:hAnsi="Times New Roman" w:cs="Times New Roman"/>
                <w:b/>
                <w:sz w:val="24"/>
                <w:szCs w:val="24"/>
              </w:rPr>
            </w:pPr>
            <w:r w:rsidRPr="00771BA1">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771BA1" w:rsidRDefault="00B6260D" w:rsidP="00786FEA">
            <w:pPr>
              <w:pStyle w:val="TableParagraph"/>
              <w:spacing w:before="1"/>
              <w:ind w:left="108"/>
              <w:jc w:val="center"/>
              <w:rPr>
                <w:rFonts w:ascii="Times New Roman" w:hAnsi="Times New Roman" w:cs="Times New Roman"/>
                <w:b/>
                <w:sz w:val="24"/>
                <w:szCs w:val="24"/>
              </w:rPr>
            </w:pPr>
            <w:r w:rsidRPr="00771BA1">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771BA1" w:rsidRDefault="00B6260D" w:rsidP="00786FEA">
            <w:pPr>
              <w:pStyle w:val="TableParagraph"/>
              <w:spacing w:before="1"/>
              <w:ind w:left="108"/>
              <w:jc w:val="center"/>
              <w:rPr>
                <w:rFonts w:ascii="Times New Roman" w:hAnsi="Times New Roman" w:cs="Times New Roman"/>
                <w:b/>
                <w:sz w:val="24"/>
                <w:szCs w:val="24"/>
              </w:rPr>
            </w:pPr>
            <w:r w:rsidRPr="00771BA1">
              <w:rPr>
                <w:rFonts w:ascii="Times New Roman" w:hAnsi="Times New Roman" w:cs="Times New Roman"/>
                <w:b/>
                <w:spacing w:val="-4"/>
                <w:sz w:val="24"/>
                <w:szCs w:val="24"/>
              </w:rPr>
              <w:t>2028</w:t>
            </w:r>
          </w:p>
        </w:tc>
      </w:tr>
      <w:tr w:rsidR="00B6260D" w:rsidRPr="00771BA1" w14:paraId="63D825BC" w14:textId="77777777" w:rsidTr="00C704CF">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E38039C" w:rsidR="00B6260D" w:rsidRPr="00771BA1" w:rsidRDefault="00C704CF" w:rsidP="00786FEA">
            <w:pPr>
              <w:pStyle w:val="TableParagraph"/>
              <w:spacing w:before="6"/>
              <w:ind w:left="107"/>
              <w:rPr>
                <w:rFonts w:ascii="Times New Roman" w:hAnsi="Times New Roman" w:cs="Times New Roman"/>
                <w:sz w:val="24"/>
                <w:szCs w:val="24"/>
              </w:rPr>
            </w:pPr>
            <w:r w:rsidRPr="00771BA1">
              <w:rPr>
                <w:rFonts w:ascii="Times New Roman" w:hAnsi="Times New Roman" w:cs="Times New Roman"/>
                <w:w w:val="90"/>
                <w:sz w:val="24"/>
                <w:szCs w:val="24"/>
              </w:rPr>
              <w:t>Konaklama geliri</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757531A" w14:textId="77777777" w:rsidR="00C704CF" w:rsidRPr="00771BA1" w:rsidRDefault="00C704CF" w:rsidP="00C704CF">
            <w:pPr>
              <w:rPr>
                <w:rFonts w:ascii="Times New Roman" w:hAnsi="Times New Roman" w:cs="Times New Roman"/>
                <w:color w:val="000000"/>
                <w:sz w:val="24"/>
                <w:szCs w:val="24"/>
              </w:rPr>
            </w:pPr>
            <w:r w:rsidRPr="00771BA1">
              <w:rPr>
                <w:rFonts w:ascii="Times New Roman" w:hAnsi="Times New Roman" w:cs="Times New Roman"/>
                <w:color w:val="000000"/>
                <w:sz w:val="24"/>
                <w:szCs w:val="24"/>
              </w:rPr>
              <w:t>715.250,02</w:t>
            </w:r>
          </w:p>
          <w:p w14:paraId="2BCCC3EB" w14:textId="77777777" w:rsidR="00B6260D" w:rsidRPr="00771BA1" w:rsidRDefault="00B6260D" w:rsidP="00786F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6310911D"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1250000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2794988D"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1500000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4B217DDB"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1750000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5EE61F43"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2000000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3D4A2BFA"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2200000</w:t>
            </w:r>
          </w:p>
        </w:tc>
      </w:tr>
      <w:tr w:rsidR="00B6260D" w:rsidRPr="00771BA1" w14:paraId="2449079F" w14:textId="77777777" w:rsidTr="00C704CF">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69F24658" w:rsidR="00B6260D" w:rsidRPr="00771BA1" w:rsidRDefault="00C704CF" w:rsidP="00786FEA">
            <w:pPr>
              <w:pStyle w:val="TableParagraph"/>
              <w:spacing w:before="6"/>
              <w:ind w:left="107"/>
              <w:rPr>
                <w:rFonts w:ascii="Times New Roman" w:hAnsi="Times New Roman" w:cs="Times New Roman"/>
                <w:sz w:val="24"/>
                <w:szCs w:val="24"/>
              </w:rPr>
            </w:pPr>
            <w:r w:rsidRPr="00771BA1">
              <w:rPr>
                <w:rFonts w:ascii="Times New Roman" w:hAnsi="Times New Roman" w:cs="Times New Roman"/>
                <w:spacing w:val="-6"/>
                <w:sz w:val="24"/>
                <w:szCs w:val="24"/>
              </w:rPr>
              <w:t>Lokal geliri</w:t>
            </w:r>
          </w:p>
        </w:tc>
        <w:tc>
          <w:tcPr>
            <w:tcW w:w="1130" w:type="dxa"/>
            <w:tcBorders>
              <w:top w:val="single" w:sz="6" w:space="0" w:color="000000"/>
              <w:bottom w:val="single" w:sz="6" w:space="0" w:color="000000"/>
              <w:right w:val="single" w:sz="6" w:space="0" w:color="000000"/>
            </w:tcBorders>
            <w:shd w:val="clear" w:color="auto" w:fill="auto"/>
            <w:vAlign w:val="center"/>
          </w:tcPr>
          <w:p w14:paraId="3D3A03AE" w14:textId="77777777" w:rsidR="00C704CF" w:rsidRPr="00771BA1" w:rsidRDefault="00C704CF" w:rsidP="00C704CF">
            <w:pPr>
              <w:rPr>
                <w:rFonts w:ascii="Times New Roman" w:hAnsi="Times New Roman" w:cs="Times New Roman"/>
                <w:color w:val="000000"/>
                <w:sz w:val="24"/>
                <w:szCs w:val="24"/>
              </w:rPr>
            </w:pPr>
            <w:r w:rsidRPr="00771BA1">
              <w:rPr>
                <w:rFonts w:ascii="Times New Roman" w:hAnsi="Times New Roman" w:cs="Times New Roman"/>
                <w:color w:val="000000"/>
                <w:sz w:val="24"/>
                <w:szCs w:val="24"/>
              </w:rPr>
              <w:t>394.307,42</w:t>
            </w:r>
          </w:p>
          <w:p w14:paraId="27024A50" w14:textId="77777777" w:rsidR="00B6260D" w:rsidRPr="00771BA1" w:rsidRDefault="00B6260D" w:rsidP="00786F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0D9BE299"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500000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0AAD1133"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750000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66E6BEFE"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800000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89CBC9A"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850000</w:t>
            </w:r>
          </w:p>
        </w:tc>
        <w:tc>
          <w:tcPr>
            <w:tcW w:w="1009" w:type="dxa"/>
            <w:tcBorders>
              <w:top w:val="single" w:sz="6" w:space="0" w:color="000000"/>
              <w:left w:val="single" w:sz="6" w:space="0" w:color="000000"/>
              <w:bottom w:val="single" w:sz="6" w:space="0" w:color="000000"/>
            </w:tcBorders>
            <w:vAlign w:val="center"/>
          </w:tcPr>
          <w:p w14:paraId="663898C1" w14:textId="62A7CDAD"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1000000</w:t>
            </w:r>
          </w:p>
        </w:tc>
      </w:tr>
      <w:tr w:rsidR="00B6260D" w:rsidRPr="00771BA1" w14:paraId="72DC26CB" w14:textId="77777777" w:rsidTr="00C704CF">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081491F8" w:rsidR="00B6260D" w:rsidRPr="00771BA1" w:rsidRDefault="00C704CF" w:rsidP="00786FEA">
            <w:pPr>
              <w:pStyle w:val="TableParagraph"/>
              <w:spacing w:before="6"/>
              <w:ind w:left="107"/>
              <w:rPr>
                <w:rFonts w:ascii="Times New Roman" w:hAnsi="Times New Roman" w:cs="Times New Roman"/>
                <w:sz w:val="24"/>
                <w:szCs w:val="24"/>
              </w:rPr>
            </w:pPr>
            <w:r w:rsidRPr="00771BA1">
              <w:rPr>
                <w:rFonts w:ascii="Times New Roman" w:hAnsi="Times New Roman" w:cs="Times New Roman"/>
                <w:spacing w:val="-7"/>
                <w:sz w:val="24"/>
                <w:szCs w:val="24"/>
              </w:rPr>
              <w:t>Taşımalı eğitim yemek geliri</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4832E1E3" w14:textId="77777777" w:rsidR="00C704CF" w:rsidRPr="00771BA1" w:rsidRDefault="00C704CF" w:rsidP="00C704CF">
            <w:pPr>
              <w:rPr>
                <w:rFonts w:ascii="Times New Roman" w:hAnsi="Times New Roman" w:cs="Times New Roman"/>
                <w:color w:val="000000"/>
                <w:sz w:val="24"/>
                <w:szCs w:val="24"/>
              </w:rPr>
            </w:pPr>
            <w:r w:rsidRPr="00771BA1">
              <w:rPr>
                <w:rFonts w:ascii="Times New Roman" w:hAnsi="Times New Roman" w:cs="Times New Roman"/>
                <w:color w:val="000000"/>
                <w:sz w:val="24"/>
                <w:szCs w:val="24"/>
              </w:rPr>
              <w:t>2.658.996,32</w:t>
            </w:r>
          </w:p>
          <w:p w14:paraId="0528715A" w14:textId="77777777" w:rsidR="00B6260D" w:rsidRPr="00771BA1" w:rsidRDefault="00B6260D" w:rsidP="00786F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3050D1FD"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5000000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2F835F11"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5650000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5DE2EF02"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6000000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65F805C7"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6500000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028C44"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7000000</w:t>
            </w:r>
          </w:p>
        </w:tc>
      </w:tr>
      <w:tr w:rsidR="00B6260D" w:rsidRPr="00771BA1" w14:paraId="1C66EE1D" w14:textId="77777777" w:rsidTr="00C704CF">
        <w:trPr>
          <w:trHeight w:val="431"/>
          <w:jc w:val="center"/>
        </w:trPr>
        <w:tc>
          <w:tcPr>
            <w:tcW w:w="2872" w:type="dxa"/>
            <w:tcBorders>
              <w:top w:val="single" w:sz="6" w:space="0" w:color="000000"/>
              <w:right w:val="single" w:sz="6" w:space="0" w:color="000000"/>
            </w:tcBorders>
            <w:vAlign w:val="center"/>
          </w:tcPr>
          <w:p w14:paraId="5B49442F" w14:textId="77777777" w:rsidR="00B6260D" w:rsidRPr="00771BA1" w:rsidRDefault="00B6260D" w:rsidP="00786FEA">
            <w:pPr>
              <w:pStyle w:val="TableParagraph"/>
              <w:spacing w:before="6"/>
              <w:ind w:left="107"/>
              <w:rPr>
                <w:rFonts w:ascii="Times New Roman" w:hAnsi="Times New Roman" w:cs="Times New Roman"/>
                <w:sz w:val="24"/>
                <w:szCs w:val="24"/>
              </w:rPr>
            </w:pPr>
            <w:r w:rsidRPr="00771BA1">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69DF15FE"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3768553,76</w:t>
            </w:r>
          </w:p>
        </w:tc>
        <w:tc>
          <w:tcPr>
            <w:tcW w:w="1130" w:type="dxa"/>
            <w:tcBorders>
              <w:top w:val="single" w:sz="6" w:space="0" w:color="000000"/>
              <w:left w:val="single" w:sz="6" w:space="0" w:color="000000"/>
              <w:right w:val="single" w:sz="6" w:space="0" w:color="000000"/>
            </w:tcBorders>
            <w:vAlign w:val="center"/>
          </w:tcPr>
          <w:p w14:paraId="66A86768" w14:textId="2E5B90A9"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6750</w:t>
            </w:r>
          </w:p>
        </w:tc>
        <w:tc>
          <w:tcPr>
            <w:tcW w:w="1011" w:type="dxa"/>
            <w:tcBorders>
              <w:top w:val="single" w:sz="6" w:space="0" w:color="000000"/>
              <w:left w:val="single" w:sz="6" w:space="0" w:color="000000"/>
              <w:right w:val="single" w:sz="6" w:space="0" w:color="000000"/>
            </w:tcBorders>
            <w:vAlign w:val="center"/>
          </w:tcPr>
          <w:p w14:paraId="6594004F" w14:textId="76C54B75"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7900000</w:t>
            </w:r>
          </w:p>
        </w:tc>
        <w:tc>
          <w:tcPr>
            <w:tcW w:w="1009" w:type="dxa"/>
            <w:tcBorders>
              <w:top w:val="single" w:sz="6" w:space="0" w:color="000000"/>
              <w:left w:val="single" w:sz="6" w:space="0" w:color="000000"/>
              <w:right w:val="single" w:sz="6" w:space="0" w:color="000000"/>
            </w:tcBorders>
            <w:vAlign w:val="center"/>
          </w:tcPr>
          <w:p w14:paraId="79DCB661" w14:textId="658D4705" w:rsidR="00B6260D" w:rsidRPr="00771BA1" w:rsidRDefault="00C704CF"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8250000</w:t>
            </w:r>
          </w:p>
        </w:tc>
        <w:tc>
          <w:tcPr>
            <w:tcW w:w="1011" w:type="dxa"/>
            <w:tcBorders>
              <w:top w:val="single" w:sz="6" w:space="0" w:color="000000"/>
              <w:left w:val="single" w:sz="6" w:space="0" w:color="000000"/>
              <w:right w:val="single" w:sz="6" w:space="0" w:color="000000"/>
            </w:tcBorders>
            <w:vAlign w:val="center"/>
          </w:tcPr>
          <w:p w14:paraId="234DA5B8" w14:textId="4DF29504" w:rsidR="00B6260D" w:rsidRPr="00771BA1" w:rsidRDefault="00C704CF" w:rsidP="00C704CF">
            <w:pPr>
              <w:pStyle w:val="TableParagraph"/>
              <w:rPr>
                <w:rFonts w:ascii="Times New Roman" w:hAnsi="Times New Roman" w:cs="Times New Roman"/>
                <w:sz w:val="24"/>
                <w:szCs w:val="24"/>
              </w:rPr>
            </w:pPr>
            <w:r w:rsidRPr="00771BA1">
              <w:rPr>
                <w:rFonts w:ascii="Times New Roman" w:hAnsi="Times New Roman" w:cs="Times New Roman"/>
                <w:sz w:val="24"/>
                <w:szCs w:val="24"/>
              </w:rPr>
              <w:t>9350000</w:t>
            </w:r>
          </w:p>
        </w:tc>
        <w:tc>
          <w:tcPr>
            <w:tcW w:w="1009" w:type="dxa"/>
            <w:tcBorders>
              <w:top w:val="single" w:sz="6" w:space="0" w:color="000000"/>
              <w:left w:val="single" w:sz="6" w:space="0" w:color="000000"/>
            </w:tcBorders>
            <w:vAlign w:val="center"/>
          </w:tcPr>
          <w:p w14:paraId="74DB4EB2" w14:textId="09ECC6D0" w:rsidR="00B6260D" w:rsidRPr="00771BA1" w:rsidRDefault="00C704CF" w:rsidP="00786FEA">
            <w:pPr>
              <w:pStyle w:val="TableParagraph"/>
              <w:rPr>
                <w:rFonts w:ascii="Times New Roman" w:hAnsi="Times New Roman" w:cs="Times New Roman"/>
                <w:sz w:val="24"/>
                <w:szCs w:val="24"/>
              </w:rPr>
            </w:pPr>
            <w:proofErr w:type="gramStart"/>
            <w:r w:rsidRPr="00771BA1">
              <w:rPr>
                <w:rFonts w:ascii="Times New Roman" w:hAnsi="Times New Roman" w:cs="Times New Roman"/>
                <w:sz w:val="24"/>
                <w:szCs w:val="24"/>
              </w:rPr>
              <w:t>10200000</w:t>
            </w:r>
            <w:proofErr w:type="gramEnd"/>
          </w:p>
        </w:tc>
      </w:tr>
    </w:tbl>
    <w:p w14:paraId="33C9944B" w14:textId="77777777" w:rsidR="00B6260D" w:rsidRPr="00771BA1" w:rsidRDefault="00B6260D" w:rsidP="00B6260D">
      <w:pPr>
        <w:pStyle w:val="GvdeMetni"/>
        <w:spacing w:before="63"/>
        <w:rPr>
          <w:rFonts w:ascii="Times New Roman" w:hAnsi="Times New Roman" w:cs="Times New Roman"/>
          <w:b/>
        </w:rPr>
      </w:pPr>
    </w:p>
    <w:p w14:paraId="574ADF34" w14:textId="77777777" w:rsidR="00B6260D" w:rsidRPr="00771BA1" w:rsidRDefault="00B6260D" w:rsidP="00B6260D">
      <w:pPr>
        <w:pStyle w:val="GvdeMetni"/>
        <w:spacing w:line="249" w:lineRule="auto"/>
        <w:ind w:left="958" w:right="1014"/>
        <w:jc w:val="both"/>
        <w:rPr>
          <w:rFonts w:ascii="Times New Roman" w:hAnsi="Times New Roman" w:cs="Times New Roman"/>
        </w:rPr>
      </w:pPr>
    </w:p>
    <w:p w14:paraId="7CF11F2B" w14:textId="77777777" w:rsidR="0032290C" w:rsidRPr="00771BA1" w:rsidRDefault="0032290C" w:rsidP="00B6260D">
      <w:pPr>
        <w:pStyle w:val="GvdeMetni"/>
        <w:spacing w:line="249" w:lineRule="auto"/>
        <w:ind w:left="958" w:right="1014"/>
        <w:jc w:val="both"/>
        <w:rPr>
          <w:rFonts w:ascii="Times New Roman" w:hAnsi="Times New Roman" w:cs="Times New Roman"/>
        </w:rPr>
      </w:pPr>
    </w:p>
    <w:p w14:paraId="4945A311" w14:textId="77777777" w:rsidR="0032290C" w:rsidRPr="00771BA1" w:rsidRDefault="0032290C" w:rsidP="00B6260D">
      <w:pPr>
        <w:pStyle w:val="GvdeMetni"/>
        <w:spacing w:line="249" w:lineRule="auto"/>
        <w:ind w:left="958" w:right="1014"/>
        <w:jc w:val="both"/>
        <w:rPr>
          <w:rFonts w:ascii="Times New Roman" w:hAnsi="Times New Roman" w:cs="Times New Roman"/>
        </w:rPr>
      </w:pPr>
    </w:p>
    <w:p w14:paraId="0F8D9321" w14:textId="77777777" w:rsidR="0032290C" w:rsidRPr="00771BA1" w:rsidRDefault="0032290C" w:rsidP="00B6260D">
      <w:pPr>
        <w:pStyle w:val="GvdeMetni"/>
        <w:spacing w:line="249" w:lineRule="auto"/>
        <w:ind w:left="958" w:right="1014"/>
        <w:jc w:val="both"/>
        <w:rPr>
          <w:rFonts w:ascii="Times New Roman" w:hAnsi="Times New Roman" w:cs="Times New Roman"/>
        </w:rPr>
      </w:pPr>
    </w:p>
    <w:p w14:paraId="45520532" w14:textId="77777777" w:rsidR="0032290C" w:rsidRPr="00771BA1" w:rsidRDefault="0032290C" w:rsidP="00B6260D">
      <w:pPr>
        <w:pStyle w:val="GvdeMetni"/>
        <w:spacing w:line="249" w:lineRule="auto"/>
        <w:ind w:left="958" w:right="1014"/>
        <w:jc w:val="both"/>
        <w:rPr>
          <w:rFonts w:ascii="Times New Roman" w:hAnsi="Times New Roman" w:cs="Times New Roman"/>
        </w:rPr>
      </w:pPr>
    </w:p>
    <w:p w14:paraId="769E2F72" w14:textId="77777777" w:rsidR="0032290C" w:rsidRPr="00771BA1" w:rsidRDefault="0032290C" w:rsidP="00B6260D">
      <w:pPr>
        <w:pStyle w:val="GvdeMetni"/>
        <w:spacing w:line="249" w:lineRule="auto"/>
        <w:ind w:left="958" w:right="1014"/>
        <w:jc w:val="both"/>
        <w:rPr>
          <w:rFonts w:ascii="Times New Roman" w:hAnsi="Times New Roman" w:cs="Times New Roman"/>
        </w:rPr>
      </w:pPr>
    </w:p>
    <w:p w14:paraId="2D8F11EA" w14:textId="77777777" w:rsidR="0032290C" w:rsidRPr="00771BA1" w:rsidRDefault="0032290C" w:rsidP="00B6260D">
      <w:pPr>
        <w:pStyle w:val="GvdeMetni"/>
        <w:spacing w:line="249" w:lineRule="auto"/>
        <w:ind w:left="958" w:right="1014"/>
        <w:jc w:val="both"/>
        <w:rPr>
          <w:rFonts w:ascii="Times New Roman" w:hAnsi="Times New Roman" w:cs="Times New Roman"/>
        </w:rPr>
      </w:pPr>
    </w:p>
    <w:p w14:paraId="64AF0E41" w14:textId="77777777" w:rsidR="0032290C" w:rsidRPr="00771BA1" w:rsidRDefault="0032290C" w:rsidP="00B6260D">
      <w:pPr>
        <w:pStyle w:val="GvdeMetni"/>
        <w:spacing w:line="249" w:lineRule="auto"/>
        <w:ind w:left="958" w:right="1014"/>
        <w:jc w:val="both"/>
        <w:rPr>
          <w:rFonts w:ascii="Times New Roman" w:hAnsi="Times New Roman" w:cs="Times New Roman"/>
        </w:rPr>
      </w:pPr>
    </w:p>
    <w:p w14:paraId="6E61C58C" w14:textId="77777777" w:rsidR="00B6260D" w:rsidRPr="00771BA1" w:rsidRDefault="00B6260D" w:rsidP="00B6260D">
      <w:pPr>
        <w:jc w:val="center"/>
        <w:rPr>
          <w:rFonts w:ascii="Times New Roman" w:hAnsi="Times New Roman" w:cs="Times New Roman"/>
          <w:i/>
          <w:iCs/>
          <w:sz w:val="24"/>
          <w:szCs w:val="24"/>
        </w:rPr>
      </w:pPr>
      <w:r w:rsidRPr="00771BA1">
        <w:rPr>
          <w:rFonts w:ascii="Times New Roman" w:hAnsi="Times New Roman" w:cs="Times New Roman"/>
          <w:b/>
          <w:bCs/>
          <w:i/>
          <w:iCs/>
          <w:sz w:val="24"/>
          <w:szCs w:val="24"/>
        </w:rPr>
        <w:t>Tablo 13.</w:t>
      </w:r>
      <w:r w:rsidRPr="00771BA1">
        <w:rPr>
          <w:rFonts w:ascii="Times New Roman" w:hAnsi="Times New Roman" w:cs="Times New Roman"/>
          <w:i/>
          <w:iCs/>
          <w:sz w:val="24"/>
          <w:szCs w:val="24"/>
        </w:rPr>
        <w:t xml:space="preserve"> Gelir-Gider Tablosu</w:t>
      </w:r>
    </w:p>
    <w:p w14:paraId="3E5B21E8" w14:textId="77777777" w:rsidR="00B6260D" w:rsidRPr="00771BA1"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771BA1" w14:paraId="500795F7" w14:textId="77777777" w:rsidTr="00B6260D">
        <w:trPr>
          <w:trHeight w:val="510"/>
          <w:jc w:val="center"/>
        </w:trPr>
        <w:tc>
          <w:tcPr>
            <w:tcW w:w="2955" w:type="dxa"/>
            <w:vAlign w:val="center"/>
          </w:tcPr>
          <w:p w14:paraId="37E48F22" w14:textId="77777777" w:rsidR="00B6260D" w:rsidRPr="00771BA1" w:rsidRDefault="00B6260D" w:rsidP="00B6260D">
            <w:pPr>
              <w:pStyle w:val="TableParagraph"/>
              <w:spacing w:line="234" w:lineRule="exact"/>
              <w:ind w:left="107"/>
              <w:jc w:val="center"/>
              <w:rPr>
                <w:rFonts w:ascii="Times New Roman" w:hAnsi="Times New Roman" w:cs="Times New Roman"/>
                <w:b/>
                <w:sz w:val="24"/>
                <w:szCs w:val="24"/>
              </w:rPr>
            </w:pPr>
            <w:r w:rsidRPr="00771BA1">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771BA1" w:rsidRDefault="00B6260D" w:rsidP="00786FEA">
            <w:pPr>
              <w:pStyle w:val="TableParagraph"/>
              <w:spacing w:line="234" w:lineRule="exact"/>
              <w:ind w:left="14"/>
              <w:jc w:val="center"/>
              <w:rPr>
                <w:rFonts w:ascii="Times New Roman" w:hAnsi="Times New Roman" w:cs="Times New Roman"/>
                <w:b/>
                <w:sz w:val="24"/>
                <w:szCs w:val="24"/>
              </w:rPr>
            </w:pPr>
            <w:r w:rsidRPr="00771BA1">
              <w:rPr>
                <w:rFonts w:ascii="Times New Roman" w:hAnsi="Times New Roman" w:cs="Times New Roman"/>
                <w:b/>
                <w:spacing w:val="-4"/>
                <w:sz w:val="24"/>
                <w:szCs w:val="24"/>
              </w:rPr>
              <w:t>2021</w:t>
            </w:r>
          </w:p>
        </w:tc>
        <w:tc>
          <w:tcPr>
            <w:tcW w:w="2018" w:type="dxa"/>
            <w:gridSpan w:val="2"/>
            <w:vAlign w:val="center"/>
          </w:tcPr>
          <w:p w14:paraId="6CE54AF3" w14:textId="77777777" w:rsidR="00B6260D" w:rsidRPr="00771BA1" w:rsidRDefault="00B6260D" w:rsidP="00786FEA">
            <w:pPr>
              <w:pStyle w:val="TableParagraph"/>
              <w:spacing w:line="234" w:lineRule="exact"/>
              <w:ind w:left="16"/>
              <w:jc w:val="center"/>
              <w:rPr>
                <w:rFonts w:ascii="Times New Roman" w:hAnsi="Times New Roman" w:cs="Times New Roman"/>
                <w:b/>
                <w:sz w:val="24"/>
                <w:szCs w:val="24"/>
              </w:rPr>
            </w:pPr>
            <w:r w:rsidRPr="00771BA1">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771BA1" w:rsidRDefault="00B6260D" w:rsidP="00786FEA">
            <w:pPr>
              <w:pStyle w:val="TableParagraph"/>
              <w:spacing w:line="234" w:lineRule="exact"/>
              <w:ind w:left="22"/>
              <w:jc w:val="center"/>
              <w:rPr>
                <w:rFonts w:ascii="Times New Roman" w:hAnsi="Times New Roman" w:cs="Times New Roman"/>
                <w:b/>
                <w:sz w:val="24"/>
                <w:szCs w:val="24"/>
              </w:rPr>
            </w:pPr>
            <w:r w:rsidRPr="00771BA1">
              <w:rPr>
                <w:rFonts w:ascii="Times New Roman" w:hAnsi="Times New Roman" w:cs="Times New Roman"/>
                <w:b/>
                <w:spacing w:val="-4"/>
                <w:sz w:val="24"/>
                <w:szCs w:val="24"/>
              </w:rPr>
              <w:t>2023</w:t>
            </w:r>
          </w:p>
        </w:tc>
      </w:tr>
      <w:tr w:rsidR="00B6260D" w:rsidRPr="00771BA1"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771BA1" w:rsidRDefault="00B6260D" w:rsidP="00B6260D">
            <w:pPr>
              <w:jc w:val="center"/>
              <w:rPr>
                <w:rFonts w:ascii="Times New Roman" w:hAnsi="Times New Roman" w:cs="Times New Roman"/>
                <w:b/>
                <w:bCs/>
                <w:sz w:val="24"/>
                <w:szCs w:val="24"/>
              </w:rPr>
            </w:pPr>
            <w:r w:rsidRPr="00771BA1">
              <w:rPr>
                <w:rFonts w:ascii="Times New Roman" w:hAnsi="Times New Roman" w:cs="Times New Roman"/>
                <w:b/>
                <w:bCs/>
                <w:sz w:val="24"/>
                <w:szCs w:val="24"/>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771BA1" w:rsidRDefault="00B6260D" w:rsidP="00B6260D">
            <w:pPr>
              <w:jc w:val="center"/>
              <w:rPr>
                <w:rFonts w:ascii="Times New Roman" w:hAnsi="Times New Roman" w:cs="Times New Roman"/>
                <w:b/>
                <w:bCs/>
                <w:sz w:val="24"/>
                <w:szCs w:val="24"/>
              </w:rPr>
            </w:pPr>
            <w:r w:rsidRPr="00771BA1">
              <w:rPr>
                <w:rFonts w:ascii="Times New Roman" w:hAnsi="Times New Roman" w:cs="Times New Roman"/>
                <w:b/>
                <w:bCs/>
                <w:sz w:val="24"/>
                <w:szCs w:val="24"/>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771BA1" w:rsidRDefault="00B6260D" w:rsidP="00B6260D">
            <w:pPr>
              <w:jc w:val="center"/>
              <w:rPr>
                <w:rFonts w:ascii="Times New Roman" w:hAnsi="Times New Roman" w:cs="Times New Roman"/>
                <w:b/>
                <w:bCs/>
                <w:sz w:val="24"/>
                <w:szCs w:val="24"/>
              </w:rPr>
            </w:pPr>
            <w:r w:rsidRPr="00771BA1">
              <w:rPr>
                <w:rFonts w:ascii="Times New Roman" w:hAnsi="Times New Roman" w:cs="Times New Roman"/>
                <w:b/>
                <w:bCs/>
                <w:sz w:val="24"/>
                <w:szCs w:val="24"/>
              </w:rPr>
              <w:t>GİDER</w:t>
            </w:r>
          </w:p>
        </w:tc>
        <w:tc>
          <w:tcPr>
            <w:tcW w:w="978" w:type="dxa"/>
            <w:shd w:val="clear" w:color="auto" w:fill="92CDDC" w:themeFill="accent5" w:themeFillTint="99"/>
            <w:vAlign w:val="center"/>
          </w:tcPr>
          <w:p w14:paraId="7A05FFB7" w14:textId="77777777" w:rsidR="00B6260D" w:rsidRPr="00771BA1" w:rsidRDefault="00B6260D" w:rsidP="00B6260D">
            <w:pPr>
              <w:jc w:val="center"/>
              <w:rPr>
                <w:rFonts w:ascii="Times New Roman" w:hAnsi="Times New Roman" w:cs="Times New Roman"/>
                <w:b/>
                <w:bCs/>
                <w:sz w:val="24"/>
                <w:szCs w:val="24"/>
              </w:rPr>
            </w:pPr>
            <w:r w:rsidRPr="00771BA1">
              <w:rPr>
                <w:rFonts w:ascii="Times New Roman" w:hAnsi="Times New Roman" w:cs="Times New Roman"/>
                <w:b/>
                <w:bCs/>
                <w:sz w:val="24"/>
                <w:szCs w:val="24"/>
              </w:rPr>
              <w:t>GELİR</w:t>
            </w:r>
          </w:p>
        </w:tc>
        <w:tc>
          <w:tcPr>
            <w:tcW w:w="1040" w:type="dxa"/>
            <w:shd w:val="clear" w:color="auto" w:fill="92CDDC" w:themeFill="accent5" w:themeFillTint="99"/>
            <w:vAlign w:val="center"/>
          </w:tcPr>
          <w:p w14:paraId="532FFAA1" w14:textId="77777777" w:rsidR="00B6260D" w:rsidRPr="00771BA1" w:rsidRDefault="00B6260D" w:rsidP="00B6260D">
            <w:pPr>
              <w:jc w:val="center"/>
              <w:rPr>
                <w:rFonts w:ascii="Times New Roman" w:hAnsi="Times New Roman" w:cs="Times New Roman"/>
                <w:b/>
                <w:bCs/>
                <w:sz w:val="24"/>
                <w:szCs w:val="24"/>
              </w:rPr>
            </w:pPr>
            <w:r w:rsidRPr="00771BA1">
              <w:rPr>
                <w:rFonts w:ascii="Times New Roman" w:hAnsi="Times New Roman" w:cs="Times New Roman"/>
                <w:b/>
                <w:bCs/>
                <w:sz w:val="24"/>
                <w:szCs w:val="24"/>
              </w:rPr>
              <w:t>GİDER</w:t>
            </w:r>
          </w:p>
        </w:tc>
        <w:tc>
          <w:tcPr>
            <w:tcW w:w="980" w:type="dxa"/>
            <w:shd w:val="clear" w:color="auto" w:fill="92CDDC" w:themeFill="accent5" w:themeFillTint="99"/>
            <w:vAlign w:val="center"/>
          </w:tcPr>
          <w:p w14:paraId="72AEC2BC" w14:textId="77777777" w:rsidR="00B6260D" w:rsidRPr="00771BA1" w:rsidRDefault="00B6260D" w:rsidP="00B6260D">
            <w:pPr>
              <w:jc w:val="center"/>
              <w:rPr>
                <w:rFonts w:ascii="Times New Roman" w:hAnsi="Times New Roman" w:cs="Times New Roman"/>
                <w:b/>
                <w:bCs/>
                <w:sz w:val="24"/>
                <w:szCs w:val="24"/>
              </w:rPr>
            </w:pPr>
            <w:r w:rsidRPr="00771BA1">
              <w:rPr>
                <w:rFonts w:ascii="Times New Roman" w:hAnsi="Times New Roman" w:cs="Times New Roman"/>
                <w:b/>
                <w:bCs/>
                <w:sz w:val="24"/>
                <w:szCs w:val="24"/>
              </w:rPr>
              <w:t>GELİR</w:t>
            </w:r>
          </w:p>
        </w:tc>
        <w:tc>
          <w:tcPr>
            <w:tcW w:w="1054" w:type="dxa"/>
            <w:shd w:val="clear" w:color="auto" w:fill="92CDDC" w:themeFill="accent5" w:themeFillTint="99"/>
            <w:vAlign w:val="center"/>
          </w:tcPr>
          <w:p w14:paraId="357194BE" w14:textId="77777777" w:rsidR="00B6260D" w:rsidRPr="00771BA1" w:rsidRDefault="00B6260D" w:rsidP="00B6260D">
            <w:pPr>
              <w:jc w:val="center"/>
              <w:rPr>
                <w:rFonts w:ascii="Times New Roman" w:hAnsi="Times New Roman" w:cs="Times New Roman"/>
                <w:b/>
                <w:bCs/>
                <w:sz w:val="24"/>
                <w:szCs w:val="24"/>
              </w:rPr>
            </w:pPr>
            <w:r w:rsidRPr="00771BA1">
              <w:rPr>
                <w:rFonts w:ascii="Times New Roman" w:hAnsi="Times New Roman" w:cs="Times New Roman"/>
                <w:b/>
                <w:bCs/>
                <w:sz w:val="24"/>
                <w:szCs w:val="24"/>
              </w:rPr>
              <w:t>GİDER</w:t>
            </w:r>
          </w:p>
        </w:tc>
      </w:tr>
      <w:tr w:rsidR="00B6260D" w:rsidRPr="00771BA1"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771BA1" w:rsidRDefault="00B6260D" w:rsidP="00786FEA">
            <w:pPr>
              <w:pStyle w:val="TableParagraph"/>
              <w:spacing w:before="6" w:line="225" w:lineRule="exact"/>
              <w:ind w:left="107"/>
              <w:rPr>
                <w:rFonts w:ascii="Times New Roman" w:hAnsi="Times New Roman" w:cs="Times New Roman"/>
                <w:sz w:val="24"/>
                <w:szCs w:val="24"/>
              </w:rPr>
            </w:pPr>
            <w:r w:rsidRPr="00771BA1">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771BA1" w:rsidRDefault="00B6260D" w:rsidP="00786FEA">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481346DB"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100000</w:t>
            </w:r>
          </w:p>
        </w:tc>
        <w:tc>
          <w:tcPr>
            <w:tcW w:w="978" w:type="dxa"/>
            <w:vMerge w:val="restart"/>
            <w:tcBorders>
              <w:left w:val="single" w:sz="4" w:space="0" w:color="000000"/>
            </w:tcBorders>
            <w:shd w:val="clear" w:color="auto" w:fill="auto"/>
            <w:vAlign w:val="center"/>
          </w:tcPr>
          <w:p w14:paraId="7F6ED76A" w14:textId="77777777" w:rsidR="00B6260D" w:rsidRPr="00771BA1" w:rsidRDefault="00B6260D" w:rsidP="00786FEA">
            <w:pPr>
              <w:pStyle w:val="TableParagraph"/>
              <w:rPr>
                <w:rFonts w:ascii="Times New Roman" w:hAnsi="Times New Roman" w:cs="Times New Roman"/>
                <w:sz w:val="24"/>
                <w:szCs w:val="24"/>
              </w:rPr>
            </w:pPr>
          </w:p>
        </w:tc>
        <w:tc>
          <w:tcPr>
            <w:tcW w:w="1040" w:type="dxa"/>
            <w:vAlign w:val="center"/>
          </w:tcPr>
          <w:p w14:paraId="5A4AEC07" w14:textId="4D9D52F6"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200000</w:t>
            </w:r>
          </w:p>
        </w:tc>
        <w:tc>
          <w:tcPr>
            <w:tcW w:w="980" w:type="dxa"/>
            <w:vMerge w:val="restart"/>
            <w:shd w:val="clear" w:color="auto" w:fill="auto"/>
            <w:vAlign w:val="center"/>
          </w:tcPr>
          <w:p w14:paraId="074D9F63" w14:textId="77777777" w:rsidR="00B6260D" w:rsidRPr="00771BA1" w:rsidRDefault="00B6260D" w:rsidP="00786FEA">
            <w:pPr>
              <w:pStyle w:val="TableParagraph"/>
              <w:rPr>
                <w:rFonts w:ascii="Times New Roman" w:hAnsi="Times New Roman" w:cs="Times New Roman"/>
                <w:sz w:val="24"/>
                <w:szCs w:val="24"/>
              </w:rPr>
            </w:pPr>
          </w:p>
        </w:tc>
        <w:tc>
          <w:tcPr>
            <w:tcW w:w="1054" w:type="dxa"/>
            <w:vAlign w:val="center"/>
          </w:tcPr>
          <w:p w14:paraId="47E86072" w14:textId="45ED20E2"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250000</w:t>
            </w:r>
          </w:p>
        </w:tc>
      </w:tr>
      <w:tr w:rsidR="00B6260D" w:rsidRPr="00771BA1"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771BA1" w:rsidRDefault="00B6260D" w:rsidP="00786FEA">
            <w:pPr>
              <w:pStyle w:val="TableParagraph"/>
              <w:spacing w:before="10" w:line="225" w:lineRule="exact"/>
              <w:ind w:left="107"/>
              <w:rPr>
                <w:rFonts w:ascii="Times New Roman" w:hAnsi="Times New Roman" w:cs="Times New Roman"/>
                <w:sz w:val="24"/>
                <w:szCs w:val="24"/>
              </w:rPr>
            </w:pPr>
            <w:r w:rsidRPr="00771BA1">
              <w:rPr>
                <w:rFonts w:ascii="Times New Roman" w:hAnsi="Times New Roman" w:cs="Times New Roman"/>
                <w:spacing w:val="-7"/>
                <w:sz w:val="24"/>
                <w:szCs w:val="24"/>
              </w:rPr>
              <w:t>Küçük</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771BA1" w:rsidRDefault="00B6260D" w:rsidP="00786F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351366A1"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30037DCA" w14:textId="77777777" w:rsidR="00B6260D" w:rsidRPr="00771BA1" w:rsidRDefault="00B6260D" w:rsidP="00786FEA">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4454F0E0"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80" w:type="dxa"/>
            <w:vMerge/>
            <w:tcBorders>
              <w:top w:val="nil"/>
            </w:tcBorders>
            <w:shd w:val="clear" w:color="auto" w:fill="auto"/>
            <w:vAlign w:val="center"/>
          </w:tcPr>
          <w:p w14:paraId="66FB7FEC" w14:textId="77777777" w:rsidR="00B6260D" w:rsidRPr="00771BA1" w:rsidRDefault="00B6260D" w:rsidP="00786FEA">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09A998AC"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r>
      <w:tr w:rsidR="00B6260D" w:rsidRPr="00771BA1"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771BA1" w:rsidRDefault="00B6260D" w:rsidP="00786FEA">
            <w:pPr>
              <w:pStyle w:val="TableParagraph"/>
              <w:spacing w:before="8"/>
              <w:ind w:left="107"/>
              <w:rPr>
                <w:rFonts w:ascii="Times New Roman" w:hAnsi="Times New Roman" w:cs="Times New Roman"/>
                <w:sz w:val="24"/>
                <w:szCs w:val="24"/>
              </w:rPr>
            </w:pPr>
            <w:r w:rsidRPr="00771BA1">
              <w:rPr>
                <w:rFonts w:ascii="Times New Roman" w:hAnsi="Times New Roman" w:cs="Times New Roman"/>
                <w:spacing w:val="-4"/>
                <w:sz w:val="24"/>
                <w:szCs w:val="24"/>
              </w:rPr>
              <w:t>Bilgisayar</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771BA1" w:rsidRDefault="00B6260D" w:rsidP="00786F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4A52A30D"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21CAC41D" w14:textId="77777777" w:rsidR="00B6260D" w:rsidRPr="00771BA1" w:rsidRDefault="00B6260D" w:rsidP="00786FEA">
            <w:pPr>
              <w:rPr>
                <w:rFonts w:ascii="Times New Roman" w:hAnsi="Times New Roman" w:cs="Times New Roman"/>
                <w:sz w:val="24"/>
                <w:szCs w:val="24"/>
              </w:rPr>
            </w:pPr>
          </w:p>
        </w:tc>
        <w:tc>
          <w:tcPr>
            <w:tcW w:w="1040" w:type="dxa"/>
            <w:vAlign w:val="center"/>
          </w:tcPr>
          <w:p w14:paraId="7AD25FA1" w14:textId="5F45F5C6"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80" w:type="dxa"/>
            <w:vMerge/>
            <w:tcBorders>
              <w:top w:val="nil"/>
            </w:tcBorders>
            <w:shd w:val="clear" w:color="auto" w:fill="auto"/>
            <w:vAlign w:val="center"/>
          </w:tcPr>
          <w:p w14:paraId="73AB8E2F" w14:textId="77777777" w:rsidR="00B6260D" w:rsidRPr="00771BA1" w:rsidRDefault="00B6260D" w:rsidP="00786FEA">
            <w:pPr>
              <w:rPr>
                <w:rFonts w:ascii="Times New Roman" w:hAnsi="Times New Roman" w:cs="Times New Roman"/>
                <w:sz w:val="24"/>
                <w:szCs w:val="24"/>
              </w:rPr>
            </w:pPr>
          </w:p>
        </w:tc>
        <w:tc>
          <w:tcPr>
            <w:tcW w:w="1054" w:type="dxa"/>
            <w:vAlign w:val="center"/>
          </w:tcPr>
          <w:p w14:paraId="177A9418" w14:textId="19F294C8"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r>
      <w:tr w:rsidR="00B6260D" w:rsidRPr="00771BA1"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771BA1" w:rsidRDefault="00B6260D" w:rsidP="00786FEA">
            <w:pPr>
              <w:pStyle w:val="TableParagraph"/>
              <w:spacing w:before="8"/>
              <w:ind w:left="107"/>
              <w:rPr>
                <w:rFonts w:ascii="Times New Roman" w:hAnsi="Times New Roman" w:cs="Times New Roman"/>
                <w:sz w:val="24"/>
                <w:szCs w:val="24"/>
              </w:rPr>
            </w:pPr>
            <w:r w:rsidRPr="00771BA1">
              <w:rPr>
                <w:rFonts w:ascii="Times New Roman" w:hAnsi="Times New Roman" w:cs="Times New Roman"/>
                <w:spacing w:val="-6"/>
                <w:sz w:val="24"/>
                <w:szCs w:val="24"/>
              </w:rPr>
              <w:t>Büro</w:t>
            </w:r>
            <w:r w:rsidRPr="00771BA1">
              <w:rPr>
                <w:rFonts w:ascii="Times New Roman" w:hAnsi="Times New Roman" w:cs="Times New Roman"/>
                <w:sz w:val="24"/>
                <w:szCs w:val="24"/>
              </w:rPr>
              <w:t xml:space="preserve"> </w:t>
            </w:r>
            <w:r w:rsidRPr="00771BA1">
              <w:rPr>
                <w:rFonts w:ascii="Times New Roman" w:hAnsi="Times New Roman" w:cs="Times New Roman"/>
                <w:spacing w:val="-6"/>
                <w:sz w:val="24"/>
                <w:szCs w:val="24"/>
              </w:rPr>
              <w:t>Makinaları</w:t>
            </w:r>
            <w:r w:rsidRPr="00771BA1">
              <w:rPr>
                <w:rFonts w:ascii="Times New Roman" w:hAnsi="Times New Roman" w:cs="Times New Roman"/>
                <w:sz w:val="24"/>
                <w:szCs w:val="24"/>
              </w:rPr>
              <w:t xml:space="preserve"> </w:t>
            </w:r>
            <w:r w:rsidRPr="00771BA1">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771BA1" w:rsidRDefault="00B6260D" w:rsidP="00786F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0A428D0F"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771BA1" w:rsidRDefault="00B6260D" w:rsidP="00786FEA">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362A281B"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B6260D" w:rsidRPr="00771BA1" w:rsidRDefault="00B6260D" w:rsidP="00786FEA">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0A515B5E"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r>
      <w:tr w:rsidR="00B6260D" w:rsidRPr="00771BA1"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771BA1" w:rsidRDefault="00B6260D" w:rsidP="00786FEA">
            <w:pPr>
              <w:pStyle w:val="TableParagraph"/>
              <w:spacing w:before="8"/>
              <w:ind w:left="107"/>
              <w:rPr>
                <w:rFonts w:ascii="Times New Roman" w:hAnsi="Times New Roman" w:cs="Times New Roman"/>
                <w:sz w:val="24"/>
                <w:szCs w:val="24"/>
              </w:rPr>
            </w:pPr>
            <w:r w:rsidRPr="00771BA1">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771BA1" w:rsidRDefault="00B6260D" w:rsidP="00786F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6E2AEA88"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436FBBCF" w14:textId="77777777" w:rsidR="00B6260D" w:rsidRPr="00771BA1" w:rsidRDefault="00B6260D" w:rsidP="00786FEA">
            <w:pPr>
              <w:rPr>
                <w:rFonts w:ascii="Times New Roman" w:hAnsi="Times New Roman" w:cs="Times New Roman"/>
                <w:sz w:val="24"/>
                <w:szCs w:val="24"/>
              </w:rPr>
            </w:pPr>
          </w:p>
        </w:tc>
        <w:tc>
          <w:tcPr>
            <w:tcW w:w="1040" w:type="dxa"/>
            <w:vAlign w:val="center"/>
          </w:tcPr>
          <w:p w14:paraId="3084DAED" w14:textId="1F7D9587"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1500</w:t>
            </w:r>
          </w:p>
        </w:tc>
        <w:tc>
          <w:tcPr>
            <w:tcW w:w="980" w:type="dxa"/>
            <w:vMerge/>
            <w:tcBorders>
              <w:top w:val="nil"/>
            </w:tcBorders>
            <w:shd w:val="clear" w:color="auto" w:fill="auto"/>
            <w:vAlign w:val="center"/>
          </w:tcPr>
          <w:p w14:paraId="73CF910F" w14:textId="77777777" w:rsidR="00B6260D" w:rsidRPr="00771BA1" w:rsidRDefault="00B6260D" w:rsidP="00786FEA">
            <w:pPr>
              <w:rPr>
                <w:rFonts w:ascii="Times New Roman" w:hAnsi="Times New Roman" w:cs="Times New Roman"/>
                <w:sz w:val="24"/>
                <w:szCs w:val="24"/>
              </w:rPr>
            </w:pPr>
          </w:p>
        </w:tc>
        <w:tc>
          <w:tcPr>
            <w:tcW w:w="1054" w:type="dxa"/>
            <w:vAlign w:val="center"/>
          </w:tcPr>
          <w:p w14:paraId="7CFCD9EB" w14:textId="2A839E72"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1500</w:t>
            </w:r>
          </w:p>
        </w:tc>
      </w:tr>
      <w:tr w:rsidR="00B6260D" w:rsidRPr="00771BA1"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771BA1" w:rsidRDefault="00B6260D" w:rsidP="00786FEA">
            <w:pPr>
              <w:pStyle w:val="TableParagraph"/>
              <w:spacing w:before="8"/>
              <w:ind w:left="107"/>
              <w:rPr>
                <w:rFonts w:ascii="Times New Roman" w:hAnsi="Times New Roman" w:cs="Times New Roman"/>
                <w:sz w:val="24"/>
                <w:szCs w:val="24"/>
              </w:rPr>
            </w:pPr>
            <w:r w:rsidRPr="00771BA1">
              <w:rPr>
                <w:rFonts w:ascii="Times New Roman" w:hAnsi="Times New Roman" w:cs="Times New Roman"/>
                <w:spacing w:val="-4"/>
                <w:sz w:val="24"/>
                <w:szCs w:val="24"/>
              </w:rPr>
              <w:t>Sosyal</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771BA1" w:rsidRDefault="00B6260D" w:rsidP="00786F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16623723"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B6260D" w:rsidRPr="00771BA1" w:rsidRDefault="00B6260D" w:rsidP="00786FEA">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50E9E446"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c>
          <w:tcPr>
            <w:tcW w:w="980" w:type="dxa"/>
            <w:vMerge/>
            <w:tcBorders>
              <w:top w:val="nil"/>
            </w:tcBorders>
            <w:shd w:val="clear" w:color="auto" w:fill="auto"/>
            <w:vAlign w:val="center"/>
          </w:tcPr>
          <w:p w14:paraId="1EAC8E27" w14:textId="77777777" w:rsidR="00B6260D" w:rsidRPr="00771BA1" w:rsidRDefault="00B6260D" w:rsidP="00786FEA">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37E731DD"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0</w:t>
            </w:r>
          </w:p>
        </w:tc>
      </w:tr>
      <w:tr w:rsidR="00B6260D" w:rsidRPr="00771BA1"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771BA1" w:rsidRDefault="00B6260D" w:rsidP="00786FEA">
            <w:pPr>
              <w:pStyle w:val="TableParagraph"/>
              <w:spacing w:before="10"/>
              <w:ind w:left="107"/>
              <w:rPr>
                <w:rFonts w:ascii="Times New Roman" w:hAnsi="Times New Roman" w:cs="Times New Roman"/>
                <w:sz w:val="24"/>
                <w:szCs w:val="24"/>
              </w:rPr>
            </w:pPr>
            <w:r w:rsidRPr="00771BA1">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771BA1" w:rsidRDefault="00B6260D" w:rsidP="00786F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3B70BC5C"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40D73FF9" w14:textId="77777777" w:rsidR="00B6260D" w:rsidRPr="00771BA1" w:rsidRDefault="00B6260D" w:rsidP="00786FEA">
            <w:pPr>
              <w:rPr>
                <w:rFonts w:ascii="Times New Roman" w:hAnsi="Times New Roman" w:cs="Times New Roman"/>
                <w:sz w:val="24"/>
                <w:szCs w:val="24"/>
              </w:rPr>
            </w:pPr>
          </w:p>
        </w:tc>
        <w:tc>
          <w:tcPr>
            <w:tcW w:w="1040" w:type="dxa"/>
            <w:shd w:val="clear" w:color="auto" w:fill="auto"/>
            <w:vAlign w:val="center"/>
          </w:tcPr>
          <w:p w14:paraId="1CBDFE17" w14:textId="6EF6DD6D"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2000</w:t>
            </w:r>
          </w:p>
        </w:tc>
        <w:tc>
          <w:tcPr>
            <w:tcW w:w="980" w:type="dxa"/>
            <w:vMerge/>
            <w:tcBorders>
              <w:top w:val="nil"/>
            </w:tcBorders>
            <w:shd w:val="clear" w:color="auto" w:fill="auto"/>
            <w:vAlign w:val="center"/>
          </w:tcPr>
          <w:p w14:paraId="3FC96889" w14:textId="77777777" w:rsidR="00B6260D" w:rsidRPr="00771BA1" w:rsidRDefault="00B6260D" w:rsidP="00786FEA">
            <w:pPr>
              <w:rPr>
                <w:rFonts w:ascii="Times New Roman" w:hAnsi="Times New Roman" w:cs="Times New Roman"/>
                <w:sz w:val="24"/>
                <w:szCs w:val="24"/>
              </w:rPr>
            </w:pPr>
          </w:p>
        </w:tc>
        <w:tc>
          <w:tcPr>
            <w:tcW w:w="1054" w:type="dxa"/>
            <w:shd w:val="clear" w:color="auto" w:fill="auto"/>
            <w:vAlign w:val="center"/>
          </w:tcPr>
          <w:p w14:paraId="2CBC21BE" w14:textId="0F998DCB"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2000</w:t>
            </w:r>
          </w:p>
        </w:tc>
      </w:tr>
      <w:tr w:rsidR="00B6260D" w:rsidRPr="00771BA1"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771BA1" w:rsidRDefault="00B6260D" w:rsidP="00786FEA">
            <w:pPr>
              <w:pStyle w:val="TableParagraph"/>
              <w:spacing w:before="8"/>
              <w:ind w:left="107"/>
              <w:rPr>
                <w:rFonts w:ascii="Times New Roman" w:hAnsi="Times New Roman" w:cs="Times New Roman"/>
                <w:b/>
                <w:sz w:val="24"/>
                <w:szCs w:val="24"/>
              </w:rPr>
            </w:pPr>
            <w:r w:rsidRPr="00771BA1">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771BA1" w:rsidRDefault="00B6260D" w:rsidP="00786F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362521AE"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10200</w:t>
            </w:r>
          </w:p>
        </w:tc>
        <w:tc>
          <w:tcPr>
            <w:tcW w:w="978" w:type="dxa"/>
            <w:vMerge/>
            <w:tcBorders>
              <w:top w:val="nil"/>
              <w:left w:val="single" w:sz="4" w:space="0" w:color="000000"/>
            </w:tcBorders>
            <w:shd w:val="clear" w:color="auto" w:fill="auto"/>
            <w:vAlign w:val="center"/>
          </w:tcPr>
          <w:p w14:paraId="28339967" w14:textId="77777777" w:rsidR="00B6260D" w:rsidRPr="00771BA1" w:rsidRDefault="00B6260D" w:rsidP="00786FEA">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49BD7C5"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203500</w:t>
            </w:r>
          </w:p>
        </w:tc>
        <w:tc>
          <w:tcPr>
            <w:tcW w:w="980" w:type="dxa"/>
            <w:vMerge/>
            <w:tcBorders>
              <w:top w:val="nil"/>
            </w:tcBorders>
            <w:shd w:val="clear" w:color="auto" w:fill="auto"/>
            <w:vAlign w:val="center"/>
          </w:tcPr>
          <w:p w14:paraId="7355A20E" w14:textId="77777777" w:rsidR="00B6260D" w:rsidRPr="00771BA1" w:rsidRDefault="00B6260D" w:rsidP="00786FEA">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3A895F94" w:rsidR="00B6260D" w:rsidRPr="00771BA1" w:rsidRDefault="0032290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6000</w:t>
            </w:r>
          </w:p>
        </w:tc>
      </w:tr>
    </w:tbl>
    <w:p w14:paraId="4B7FCF40" w14:textId="77777777" w:rsidR="00B6260D" w:rsidRPr="00771BA1" w:rsidRDefault="00B6260D">
      <w:pPr>
        <w:rPr>
          <w:rFonts w:ascii="Times New Roman" w:hAnsi="Times New Roman" w:cs="Times New Roman"/>
          <w:sz w:val="24"/>
          <w:szCs w:val="24"/>
        </w:rPr>
      </w:pPr>
    </w:p>
    <w:p w14:paraId="4297828A" w14:textId="405BD8C8" w:rsidR="00EF7C45" w:rsidRPr="00771BA1" w:rsidRDefault="00001065" w:rsidP="00CE5C87">
      <w:pPr>
        <w:pStyle w:val="Balk2"/>
        <w:ind w:hanging="1109"/>
        <w:rPr>
          <w:szCs w:val="24"/>
        </w:rPr>
      </w:pPr>
      <w:r w:rsidRPr="00771BA1">
        <w:rPr>
          <w:szCs w:val="24"/>
        </w:rPr>
        <w:br w:type="page"/>
      </w:r>
      <w:bookmarkStart w:id="16" w:name="_Toc164264126"/>
      <w:r w:rsidR="00CE5C87" w:rsidRPr="00771BA1">
        <w:rPr>
          <w:szCs w:val="24"/>
        </w:rPr>
        <w:lastRenderedPageBreak/>
        <w:t xml:space="preserve">2.7.5 </w:t>
      </w:r>
      <w:r w:rsidR="00EF7C45" w:rsidRPr="00771BA1">
        <w:rPr>
          <w:szCs w:val="24"/>
        </w:rPr>
        <w:t>İstatistiki Veriler</w:t>
      </w:r>
      <w:bookmarkEnd w:id="16"/>
    </w:p>
    <w:p w14:paraId="7BC0FE3A" w14:textId="74F4ADAD" w:rsidR="005A5533" w:rsidRPr="00771BA1" w:rsidRDefault="005A5533" w:rsidP="00CE5C87">
      <w:pPr>
        <w:pStyle w:val="Balk2"/>
        <w:ind w:hanging="1109"/>
        <w:rPr>
          <w:szCs w:val="24"/>
        </w:rPr>
      </w:pPr>
      <w:r w:rsidRPr="00771BA1">
        <w:rPr>
          <w:szCs w:val="24"/>
        </w:rPr>
        <w:t>Konaklama sayıları son 3 yıl</w:t>
      </w:r>
    </w:p>
    <w:p w14:paraId="35E5EC42" w14:textId="77777777" w:rsidR="005A5533" w:rsidRPr="00771BA1" w:rsidRDefault="005A5533" w:rsidP="00CE5C87">
      <w:pPr>
        <w:pStyle w:val="Balk2"/>
        <w:ind w:hanging="1109"/>
        <w:rPr>
          <w:szCs w:val="24"/>
        </w:rPr>
      </w:pPr>
    </w:p>
    <w:tbl>
      <w:tblPr>
        <w:tblStyle w:val="TabloKlavuzu"/>
        <w:tblW w:w="0" w:type="auto"/>
        <w:tblLook w:val="04A0" w:firstRow="1" w:lastRow="0" w:firstColumn="1" w:lastColumn="0" w:noHBand="0" w:noVBand="1"/>
      </w:tblPr>
      <w:tblGrid>
        <w:gridCol w:w="1842"/>
        <w:gridCol w:w="1842"/>
        <w:gridCol w:w="1842"/>
        <w:gridCol w:w="1843"/>
        <w:gridCol w:w="1843"/>
      </w:tblGrid>
      <w:tr w:rsidR="005A5533" w:rsidRPr="00771BA1" w14:paraId="2483035A" w14:textId="77777777" w:rsidTr="005A5533">
        <w:tc>
          <w:tcPr>
            <w:tcW w:w="1842" w:type="dxa"/>
          </w:tcPr>
          <w:p w14:paraId="515AA636" w14:textId="69BA0DA9"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YIL</w:t>
            </w:r>
          </w:p>
        </w:tc>
        <w:tc>
          <w:tcPr>
            <w:tcW w:w="1842" w:type="dxa"/>
          </w:tcPr>
          <w:p w14:paraId="1DA73C3D" w14:textId="71D8EF1F"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BAKANLIK</w:t>
            </w:r>
          </w:p>
        </w:tc>
        <w:tc>
          <w:tcPr>
            <w:tcW w:w="1842" w:type="dxa"/>
          </w:tcPr>
          <w:p w14:paraId="33BEA2BD" w14:textId="2A5A6330"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KAMU</w:t>
            </w:r>
          </w:p>
        </w:tc>
        <w:tc>
          <w:tcPr>
            <w:tcW w:w="1843" w:type="dxa"/>
          </w:tcPr>
          <w:p w14:paraId="3375F771" w14:textId="689BE3B4"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SİVİL</w:t>
            </w:r>
          </w:p>
        </w:tc>
        <w:tc>
          <w:tcPr>
            <w:tcW w:w="1843" w:type="dxa"/>
          </w:tcPr>
          <w:p w14:paraId="4FA2682A" w14:textId="3F7B643B"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TOPLAM</w:t>
            </w:r>
          </w:p>
        </w:tc>
      </w:tr>
      <w:tr w:rsidR="005A5533" w:rsidRPr="00771BA1" w14:paraId="7096D773" w14:textId="77777777" w:rsidTr="005A5533">
        <w:tc>
          <w:tcPr>
            <w:tcW w:w="1842" w:type="dxa"/>
          </w:tcPr>
          <w:p w14:paraId="51246358" w14:textId="21AB0568"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2021</w:t>
            </w:r>
          </w:p>
        </w:tc>
        <w:tc>
          <w:tcPr>
            <w:tcW w:w="1842" w:type="dxa"/>
          </w:tcPr>
          <w:p w14:paraId="7C040407" w14:textId="346507A5"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12</w:t>
            </w:r>
          </w:p>
        </w:tc>
        <w:tc>
          <w:tcPr>
            <w:tcW w:w="1842" w:type="dxa"/>
          </w:tcPr>
          <w:p w14:paraId="411B714F" w14:textId="22E31185"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2834</w:t>
            </w:r>
          </w:p>
        </w:tc>
        <w:tc>
          <w:tcPr>
            <w:tcW w:w="1843" w:type="dxa"/>
          </w:tcPr>
          <w:p w14:paraId="54D6CBC6" w14:textId="7C23E737"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2956</w:t>
            </w:r>
          </w:p>
        </w:tc>
        <w:tc>
          <w:tcPr>
            <w:tcW w:w="1843" w:type="dxa"/>
          </w:tcPr>
          <w:p w14:paraId="4F54503B" w14:textId="77777777" w:rsidR="005A5533" w:rsidRPr="00771BA1" w:rsidRDefault="005A5533" w:rsidP="00EF7C45">
            <w:pPr>
              <w:spacing w:line="276" w:lineRule="auto"/>
              <w:rPr>
                <w:rFonts w:ascii="Times New Roman" w:hAnsi="Times New Roman" w:cs="Times New Roman"/>
                <w:sz w:val="24"/>
                <w:szCs w:val="24"/>
              </w:rPr>
            </w:pPr>
          </w:p>
        </w:tc>
      </w:tr>
      <w:tr w:rsidR="005A5533" w:rsidRPr="00771BA1" w14:paraId="3632A48A" w14:textId="77777777" w:rsidTr="005A5533">
        <w:tc>
          <w:tcPr>
            <w:tcW w:w="1842" w:type="dxa"/>
          </w:tcPr>
          <w:p w14:paraId="65D445D2" w14:textId="38FB27AB"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2022</w:t>
            </w:r>
          </w:p>
        </w:tc>
        <w:tc>
          <w:tcPr>
            <w:tcW w:w="1842" w:type="dxa"/>
          </w:tcPr>
          <w:p w14:paraId="1B876AA0" w14:textId="56ED3A89"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435</w:t>
            </w:r>
          </w:p>
        </w:tc>
        <w:tc>
          <w:tcPr>
            <w:tcW w:w="1842" w:type="dxa"/>
          </w:tcPr>
          <w:p w14:paraId="35122DBB" w14:textId="65EB7AF3"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3420</w:t>
            </w:r>
          </w:p>
        </w:tc>
        <w:tc>
          <w:tcPr>
            <w:tcW w:w="1843" w:type="dxa"/>
          </w:tcPr>
          <w:p w14:paraId="15711BDA" w14:textId="15D8ACAC"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7951</w:t>
            </w:r>
          </w:p>
        </w:tc>
        <w:tc>
          <w:tcPr>
            <w:tcW w:w="1843" w:type="dxa"/>
          </w:tcPr>
          <w:p w14:paraId="2F464786" w14:textId="77777777" w:rsidR="005A5533" w:rsidRPr="00771BA1" w:rsidRDefault="005A5533" w:rsidP="00EF7C45">
            <w:pPr>
              <w:spacing w:line="276" w:lineRule="auto"/>
              <w:rPr>
                <w:rFonts w:ascii="Times New Roman" w:hAnsi="Times New Roman" w:cs="Times New Roman"/>
                <w:sz w:val="24"/>
                <w:szCs w:val="24"/>
              </w:rPr>
            </w:pPr>
          </w:p>
        </w:tc>
      </w:tr>
      <w:tr w:rsidR="005A5533" w:rsidRPr="00771BA1" w14:paraId="6CEA0B22" w14:textId="77777777" w:rsidTr="005A5533">
        <w:tc>
          <w:tcPr>
            <w:tcW w:w="1842" w:type="dxa"/>
          </w:tcPr>
          <w:p w14:paraId="4FDF1933" w14:textId="162DB080"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2023</w:t>
            </w:r>
          </w:p>
        </w:tc>
        <w:tc>
          <w:tcPr>
            <w:tcW w:w="1842" w:type="dxa"/>
          </w:tcPr>
          <w:p w14:paraId="3CD695EA" w14:textId="69B7BD6E"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1089</w:t>
            </w:r>
          </w:p>
        </w:tc>
        <w:tc>
          <w:tcPr>
            <w:tcW w:w="1842" w:type="dxa"/>
          </w:tcPr>
          <w:p w14:paraId="0F420A6D" w14:textId="48EB2144"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1771</w:t>
            </w:r>
          </w:p>
        </w:tc>
        <w:tc>
          <w:tcPr>
            <w:tcW w:w="1843" w:type="dxa"/>
          </w:tcPr>
          <w:p w14:paraId="7396B7F5" w14:textId="7F6814A7" w:rsidR="005A5533" w:rsidRPr="00771BA1" w:rsidRDefault="005A5533" w:rsidP="00EF7C45">
            <w:pPr>
              <w:spacing w:line="276" w:lineRule="auto"/>
              <w:rPr>
                <w:rFonts w:ascii="Times New Roman" w:hAnsi="Times New Roman" w:cs="Times New Roman"/>
                <w:sz w:val="24"/>
                <w:szCs w:val="24"/>
              </w:rPr>
            </w:pPr>
            <w:r w:rsidRPr="00771BA1">
              <w:rPr>
                <w:rFonts w:ascii="Times New Roman" w:hAnsi="Times New Roman" w:cs="Times New Roman"/>
                <w:sz w:val="24"/>
                <w:szCs w:val="24"/>
              </w:rPr>
              <w:t>4997</w:t>
            </w:r>
          </w:p>
        </w:tc>
        <w:tc>
          <w:tcPr>
            <w:tcW w:w="1843" w:type="dxa"/>
          </w:tcPr>
          <w:p w14:paraId="781C3354" w14:textId="77777777" w:rsidR="005A5533" w:rsidRPr="00771BA1" w:rsidRDefault="005A5533" w:rsidP="00EF7C45">
            <w:pPr>
              <w:spacing w:line="276" w:lineRule="auto"/>
              <w:rPr>
                <w:rFonts w:ascii="Times New Roman" w:hAnsi="Times New Roman" w:cs="Times New Roman"/>
                <w:sz w:val="24"/>
                <w:szCs w:val="24"/>
              </w:rPr>
            </w:pPr>
          </w:p>
        </w:tc>
      </w:tr>
    </w:tbl>
    <w:p w14:paraId="4977B8E8" w14:textId="77777777" w:rsidR="00EF7C45" w:rsidRPr="00771BA1" w:rsidRDefault="00EF7C45" w:rsidP="00EF7C45">
      <w:pPr>
        <w:spacing w:line="276" w:lineRule="auto"/>
        <w:rPr>
          <w:rFonts w:ascii="Times New Roman" w:hAnsi="Times New Roman" w:cs="Times New Roman"/>
          <w:sz w:val="24"/>
          <w:szCs w:val="24"/>
        </w:rPr>
      </w:pPr>
    </w:p>
    <w:p w14:paraId="58F2391D" w14:textId="1EA56A4E" w:rsidR="004944CC" w:rsidRPr="00771BA1" w:rsidRDefault="00CE5C87" w:rsidP="00CE5C87">
      <w:pPr>
        <w:pStyle w:val="Balk2"/>
        <w:ind w:hanging="1109"/>
        <w:rPr>
          <w:szCs w:val="24"/>
        </w:rPr>
      </w:pPr>
      <w:bookmarkStart w:id="17" w:name="_Toc164264127"/>
      <w:r w:rsidRPr="00771BA1">
        <w:rPr>
          <w:szCs w:val="24"/>
        </w:rPr>
        <w:t xml:space="preserve">2.8 </w:t>
      </w:r>
      <w:r w:rsidR="004944CC" w:rsidRPr="00771BA1">
        <w:rPr>
          <w:szCs w:val="24"/>
        </w:rPr>
        <w:t>Çevre Analizi (PESTLE)</w:t>
      </w:r>
      <w:bookmarkEnd w:id="17"/>
    </w:p>
    <w:p w14:paraId="4E4D1EB2" w14:textId="77777777" w:rsidR="004944CC" w:rsidRPr="00771BA1" w:rsidRDefault="004944CC" w:rsidP="004944CC">
      <w:pPr>
        <w:spacing w:line="276" w:lineRule="auto"/>
        <w:rPr>
          <w:rFonts w:ascii="Times New Roman" w:hAnsi="Times New Roman" w:cs="Times New Roman"/>
          <w:b/>
          <w:bCs/>
          <w:sz w:val="24"/>
          <w:szCs w:val="24"/>
        </w:rPr>
      </w:pPr>
    </w:p>
    <w:p w14:paraId="648DB419" w14:textId="77777777" w:rsidR="004944CC" w:rsidRPr="00771BA1" w:rsidRDefault="004944CC" w:rsidP="007A6A76">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 xml:space="preserve">Çevre analiziyle okul/kurum üzerinde etkili olan veya olabilecek politik, ekonomik, </w:t>
      </w:r>
      <w:proofErr w:type="spellStart"/>
      <w:r w:rsidRPr="00771BA1">
        <w:rPr>
          <w:rFonts w:ascii="Times New Roman" w:hAnsi="Times New Roman" w:cs="Times New Roman"/>
          <w:sz w:val="24"/>
          <w:szCs w:val="24"/>
        </w:rPr>
        <w:t>sosyo</w:t>
      </w:r>
      <w:proofErr w:type="spellEnd"/>
      <w:r w:rsidRPr="00771BA1">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Pr="00771BA1" w:rsidRDefault="004944CC" w:rsidP="004944CC">
      <w:pPr>
        <w:spacing w:line="276" w:lineRule="auto"/>
        <w:rPr>
          <w:rFonts w:ascii="Times New Roman" w:hAnsi="Times New Roman" w:cs="Times New Roman"/>
          <w:sz w:val="24"/>
          <w:szCs w:val="24"/>
        </w:rPr>
      </w:pPr>
    </w:p>
    <w:p w14:paraId="5F8600B3" w14:textId="2B430AC9" w:rsidR="004944CC" w:rsidRPr="00771BA1" w:rsidRDefault="004944CC" w:rsidP="004944CC">
      <w:pPr>
        <w:spacing w:line="276" w:lineRule="auto"/>
        <w:jc w:val="center"/>
        <w:rPr>
          <w:rFonts w:ascii="Times New Roman" w:hAnsi="Times New Roman" w:cs="Times New Roman"/>
          <w:i/>
          <w:iCs/>
          <w:sz w:val="24"/>
          <w:szCs w:val="24"/>
        </w:rPr>
      </w:pPr>
      <w:proofErr w:type="gramStart"/>
      <w:r w:rsidRPr="00771BA1">
        <w:rPr>
          <w:rFonts w:ascii="Times New Roman" w:hAnsi="Times New Roman" w:cs="Times New Roman"/>
          <w:b/>
          <w:bCs/>
          <w:i/>
          <w:iCs/>
          <w:sz w:val="24"/>
          <w:szCs w:val="24"/>
        </w:rPr>
        <w:t>Tablo ...</w:t>
      </w:r>
      <w:proofErr w:type="gramEnd"/>
      <w:r w:rsidRPr="00771BA1">
        <w:rPr>
          <w:rFonts w:ascii="Times New Roman" w:hAnsi="Times New Roman" w:cs="Times New Roman"/>
          <w:i/>
          <w:iCs/>
          <w:sz w:val="24"/>
          <w:szCs w:val="24"/>
        </w:rPr>
        <w:t xml:space="preserve"> PESTLE Analiz Tablosu</w:t>
      </w:r>
    </w:p>
    <w:p w14:paraId="6CBE81B8" w14:textId="77777777" w:rsidR="004944CC" w:rsidRPr="00771BA1"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771BA1"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771BA1" w:rsidRDefault="004944CC" w:rsidP="007B2165">
            <w:pPr>
              <w:pStyle w:val="TableParagraph"/>
              <w:spacing w:line="234" w:lineRule="exact"/>
              <w:ind w:left="107"/>
              <w:rPr>
                <w:rFonts w:ascii="Times New Roman" w:hAnsi="Times New Roman" w:cs="Times New Roman"/>
                <w:b/>
                <w:sz w:val="24"/>
                <w:szCs w:val="24"/>
              </w:rPr>
            </w:pPr>
            <w:r w:rsidRPr="00771BA1">
              <w:rPr>
                <w:rFonts w:ascii="Times New Roman" w:hAnsi="Times New Roman" w:cs="Times New Roman"/>
                <w:b/>
                <w:spacing w:val="2"/>
                <w:sz w:val="24"/>
                <w:szCs w:val="24"/>
              </w:rPr>
              <w:t>Politik-Yasal</w:t>
            </w:r>
            <w:r w:rsidRPr="00771BA1">
              <w:rPr>
                <w:rFonts w:ascii="Times New Roman" w:hAnsi="Times New Roman" w:cs="Times New Roman"/>
                <w:b/>
                <w:spacing w:val="18"/>
                <w:sz w:val="24"/>
                <w:szCs w:val="24"/>
              </w:rPr>
              <w:t xml:space="preserve"> </w:t>
            </w:r>
            <w:r w:rsidRPr="00771BA1">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771BA1" w:rsidRDefault="004944CC" w:rsidP="007B2165">
            <w:pPr>
              <w:pStyle w:val="TableParagraph"/>
              <w:spacing w:before="2"/>
              <w:ind w:left="105"/>
              <w:rPr>
                <w:rFonts w:ascii="Times New Roman" w:hAnsi="Times New Roman" w:cs="Times New Roman"/>
                <w:b/>
                <w:sz w:val="24"/>
                <w:szCs w:val="24"/>
              </w:rPr>
            </w:pPr>
            <w:r w:rsidRPr="00771BA1">
              <w:rPr>
                <w:rFonts w:ascii="Times New Roman" w:hAnsi="Times New Roman" w:cs="Times New Roman"/>
                <w:b/>
                <w:w w:val="105"/>
                <w:sz w:val="24"/>
                <w:szCs w:val="24"/>
              </w:rPr>
              <w:t>Ekonomik</w:t>
            </w:r>
            <w:r w:rsidRPr="00771BA1">
              <w:rPr>
                <w:rFonts w:ascii="Times New Roman" w:hAnsi="Times New Roman" w:cs="Times New Roman"/>
                <w:b/>
                <w:spacing w:val="-9"/>
                <w:w w:val="105"/>
                <w:sz w:val="24"/>
                <w:szCs w:val="24"/>
              </w:rPr>
              <w:t xml:space="preserve"> </w:t>
            </w:r>
            <w:r w:rsidRPr="00771BA1">
              <w:rPr>
                <w:rFonts w:ascii="Times New Roman" w:hAnsi="Times New Roman" w:cs="Times New Roman"/>
                <w:b/>
                <w:spacing w:val="-2"/>
                <w:w w:val="110"/>
                <w:sz w:val="24"/>
                <w:szCs w:val="24"/>
              </w:rPr>
              <w:t>etkenler</w:t>
            </w:r>
          </w:p>
        </w:tc>
      </w:tr>
      <w:tr w:rsidR="004944CC" w:rsidRPr="00771BA1" w14:paraId="045CE175" w14:textId="77777777" w:rsidTr="004944CC">
        <w:trPr>
          <w:trHeight w:val="3047"/>
          <w:jc w:val="center"/>
        </w:trPr>
        <w:tc>
          <w:tcPr>
            <w:tcW w:w="5093" w:type="dxa"/>
          </w:tcPr>
          <w:p w14:paraId="5C81FF41" w14:textId="77777777" w:rsidR="004944CC" w:rsidRPr="00771BA1" w:rsidRDefault="004944CC" w:rsidP="0034418B">
            <w:pPr>
              <w:pStyle w:val="ListeParagraf"/>
              <w:numPr>
                <w:ilvl w:val="0"/>
                <w:numId w:val="9"/>
              </w:numPr>
              <w:spacing w:before="0"/>
              <w:ind w:left="411"/>
              <w:rPr>
                <w:rFonts w:ascii="Times New Roman" w:hAnsi="Times New Roman" w:cs="Times New Roman"/>
                <w:sz w:val="24"/>
                <w:szCs w:val="24"/>
              </w:rPr>
            </w:pPr>
            <w:r w:rsidRPr="00771BA1">
              <w:rPr>
                <w:rFonts w:ascii="Times New Roman" w:hAnsi="Times New Roman" w:cs="Times New Roman"/>
                <w:sz w:val="24"/>
                <w:szCs w:val="24"/>
              </w:rPr>
              <w:t>Kalkınma Planı ve Orta Vadeli Program,</w:t>
            </w:r>
          </w:p>
          <w:p w14:paraId="022A54D5" w14:textId="77777777" w:rsidR="004944CC" w:rsidRPr="00771BA1" w:rsidRDefault="004944CC" w:rsidP="0034418B">
            <w:pPr>
              <w:pStyle w:val="ListeParagraf"/>
              <w:numPr>
                <w:ilvl w:val="0"/>
                <w:numId w:val="9"/>
              </w:numPr>
              <w:spacing w:before="0"/>
              <w:ind w:left="411"/>
              <w:rPr>
                <w:rFonts w:ascii="Times New Roman" w:hAnsi="Times New Roman" w:cs="Times New Roman"/>
                <w:sz w:val="24"/>
                <w:szCs w:val="24"/>
              </w:rPr>
            </w:pPr>
            <w:r w:rsidRPr="00771BA1">
              <w:rPr>
                <w:rFonts w:ascii="Times New Roman" w:hAnsi="Times New Roman" w:cs="Times New Roman"/>
                <w:sz w:val="24"/>
                <w:szCs w:val="24"/>
              </w:rPr>
              <w:t>Bakanlık, il ve ilçe stratejik planlarının incelenmesi,</w:t>
            </w:r>
          </w:p>
          <w:p w14:paraId="2D05184B" w14:textId="77777777" w:rsidR="004944CC" w:rsidRPr="00771BA1" w:rsidRDefault="004944CC" w:rsidP="0034418B">
            <w:pPr>
              <w:pStyle w:val="ListeParagraf"/>
              <w:numPr>
                <w:ilvl w:val="0"/>
                <w:numId w:val="9"/>
              </w:numPr>
              <w:spacing w:before="0"/>
              <w:ind w:left="411"/>
              <w:rPr>
                <w:rFonts w:ascii="Times New Roman" w:hAnsi="Times New Roman" w:cs="Times New Roman"/>
                <w:sz w:val="24"/>
                <w:szCs w:val="24"/>
              </w:rPr>
            </w:pPr>
            <w:r w:rsidRPr="00771BA1">
              <w:rPr>
                <w:rFonts w:ascii="Times New Roman" w:hAnsi="Times New Roman" w:cs="Times New Roman"/>
                <w:sz w:val="24"/>
                <w:szCs w:val="24"/>
              </w:rPr>
              <w:t>Yasal yükümlülüklerin belirlenmesi,</w:t>
            </w:r>
          </w:p>
          <w:p w14:paraId="3781AF78" w14:textId="77777777" w:rsidR="004944CC" w:rsidRPr="00771BA1" w:rsidRDefault="004944CC" w:rsidP="0034418B">
            <w:pPr>
              <w:pStyle w:val="ListeParagraf"/>
              <w:numPr>
                <w:ilvl w:val="0"/>
                <w:numId w:val="9"/>
              </w:numPr>
              <w:spacing w:before="0"/>
              <w:ind w:left="411"/>
              <w:rPr>
                <w:rFonts w:ascii="Times New Roman" w:hAnsi="Times New Roman" w:cs="Times New Roman"/>
                <w:sz w:val="24"/>
                <w:szCs w:val="24"/>
              </w:rPr>
            </w:pPr>
            <w:r w:rsidRPr="00771BA1">
              <w:rPr>
                <w:rFonts w:ascii="Times New Roman" w:hAnsi="Times New Roman" w:cs="Times New Roman"/>
                <w:sz w:val="24"/>
                <w:szCs w:val="24"/>
              </w:rPr>
              <w:t>Oluşturulması gereken kurul ve komisyonlar,</w:t>
            </w:r>
          </w:p>
          <w:p w14:paraId="05355E3F" w14:textId="77777777" w:rsidR="004944CC" w:rsidRPr="00771BA1" w:rsidRDefault="004944CC" w:rsidP="0034418B">
            <w:pPr>
              <w:pStyle w:val="ListeParagraf"/>
              <w:numPr>
                <w:ilvl w:val="0"/>
                <w:numId w:val="9"/>
              </w:numPr>
              <w:spacing w:before="0"/>
              <w:ind w:left="411"/>
              <w:rPr>
                <w:rFonts w:ascii="Times New Roman" w:hAnsi="Times New Roman" w:cs="Times New Roman"/>
                <w:sz w:val="24"/>
                <w:szCs w:val="24"/>
              </w:rPr>
            </w:pPr>
            <w:r w:rsidRPr="00771BA1">
              <w:rPr>
                <w:rFonts w:ascii="Times New Roman" w:hAnsi="Times New Roman" w:cs="Times New Roman"/>
                <w:sz w:val="24"/>
                <w:szCs w:val="24"/>
              </w:rPr>
              <w:t>Okul/kurum çevresindeki politik durum.</w:t>
            </w:r>
          </w:p>
        </w:tc>
        <w:tc>
          <w:tcPr>
            <w:tcW w:w="4121" w:type="dxa"/>
          </w:tcPr>
          <w:p w14:paraId="5B463DE5" w14:textId="77777777" w:rsidR="004944CC" w:rsidRPr="00771BA1"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771BA1">
              <w:rPr>
                <w:rFonts w:ascii="Times New Roman" w:hAnsi="Times New Roman" w:cs="Times New Roman"/>
                <w:spacing w:val="-4"/>
                <w:sz w:val="24"/>
                <w:szCs w:val="24"/>
              </w:rPr>
              <w:t>Okul/kurumun</w:t>
            </w:r>
            <w:r w:rsidRPr="00771BA1">
              <w:rPr>
                <w:rFonts w:ascii="Times New Roman" w:hAnsi="Times New Roman" w:cs="Times New Roman"/>
                <w:spacing w:val="-9"/>
                <w:sz w:val="24"/>
                <w:szCs w:val="24"/>
              </w:rPr>
              <w:t xml:space="preserve"> </w:t>
            </w:r>
            <w:r w:rsidRPr="00771BA1">
              <w:rPr>
                <w:rFonts w:ascii="Times New Roman" w:hAnsi="Times New Roman" w:cs="Times New Roman"/>
                <w:spacing w:val="-4"/>
                <w:sz w:val="24"/>
                <w:szCs w:val="24"/>
              </w:rPr>
              <w:t>bulunduğu</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 xml:space="preserve">çevrenin </w:t>
            </w:r>
            <w:r w:rsidRPr="00771BA1">
              <w:rPr>
                <w:rFonts w:ascii="Times New Roman" w:hAnsi="Times New Roman" w:cs="Times New Roman"/>
                <w:sz w:val="24"/>
                <w:szCs w:val="24"/>
              </w:rPr>
              <w:t>genel gelir durumu,</w:t>
            </w:r>
          </w:p>
          <w:p w14:paraId="30C16245" w14:textId="77777777" w:rsidR="004944CC" w:rsidRPr="00771BA1"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771BA1">
              <w:rPr>
                <w:rFonts w:ascii="Times New Roman" w:hAnsi="Times New Roman" w:cs="Times New Roman"/>
                <w:spacing w:val="-9"/>
                <w:sz w:val="24"/>
                <w:szCs w:val="24"/>
              </w:rPr>
              <w:t>İş</w:t>
            </w:r>
            <w:r w:rsidRPr="00771BA1">
              <w:rPr>
                <w:rFonts w:ascii="Times New Roman" w:hAnsi="Times New Roman" w:cs="Times New Roman"/>
                <w:spacing w:val="-2"/>
                <w:sz w:val="24"/>
                <w:szCs w:val="24"/>
              </w:rPr>
              <w:t xml:space="preserve"> kapasitesi,</w:t>
            </w:r>
          </w:p>
          <w:p w14:paraId="05E3B003" w14:textId="77777777" w:rsidR="004944CC" w:rsidRPr="00771BA1"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771BA1">
              <w:rPr>
                <w:rFonts w:ascii="Times New Roman" w:hAnsi="Times New Roman" w:cs="Times New Roman"/>
                <w:spacing w:val="-4"/>
                <w:sz w:val="24"/>
                <w:szCs w:val="24"/>
              </w:rPr>
              <w:t>Okul/kurumun</w:t>
            </w:r>
            <w:r w:rsidRPr="00771BA1">
              <w:rPr>
                <w:rFonts w:ascii="Times New Roman" w:hAnsi="Times New Roman" w:cs="Times New Roman"/>
                <w:spacing w:val="-9"/>
                <w:sz w:val="24"/>
                <w:szCs w:val="24"/>
              </w:rPr>
              <w:t xml:space="preserve"> </w:t>
            </w:r>
            <w:r w:rsidRPr="00771BA1">
              <w:rPr>
                <w:rFonts w:ascii="Times New Roman" w:hAnsi="Times New Roman" w:cs="Times New Roman"/>
                <w:spacing w:val="-4"/>
                <w:sz w:val="24"/>
                <w:szCs w:val="24"/>
              </w:rPr>
              <w:t>gelirini</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 xml:space="preserve">arttırıcı </w:t>
            </w:r>
            <w:r w:rsidRPr="00771BA1">
              <w:rPr>
                <w:rFonts w:ascii="Times New Roman" w:hAnsi="Times New Roman" w:cs="Times New Roman"/>
                <w:spacing w:val="-2"/>
                <w:sz w:val="24"/>
                <w:szCs w:val="24"/>
              </w:rPr>
              <w:t>unsurlar,</w:t>
            </w:r>
          </w:p>
          <w:p w14:paraId="0AE40662" w14:textId="77777777" w:rsidR="004944CC" w:rsidRPr="00771BA1"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771BA1">
              <w:rPr>
                <w:rFonts w:ascii="Times New Roman" w:hAnsi="Times New Roman" w:cs="Times New Roman"/>
                <w:spacing w:val="-4"/>
                <w:sz w:val="24"/>
                <w:szCs w:val="24"/>
              </w:rPr>
              <w:t>Okul/kurumun</w:t>
            </w:r>
            <w:r w:rsidRPr="00771BA1">
              <w:rPr>
                <w:rFonts w:ascii="Times New Roman" w:hAnsi="Times New Roman" w:cs="Times New Roman"/>
                <w:spacing w:val="-9"/>
                <w:sz w:val="24"/>
                <w:szCs w:val="24"/>
              </w:rPr>
              <w:t xml:space="preserve"> </w:t>
            </w:r>
            <w:r w:rsidRPr="00771BA1">
              <w:rPr>
                <w:rFonts w:ascii="Times New Roman" w:hAnsi="Times New Roman" w:cs="Times New Roman"/>
                <w:spacing w:val="-4"/>
                <w:sz w:val="24"/>
                <w:szCs w:val="24"/>
              </w:rPr>
              <w:t>giderlerini</w:t>
            </w:r>
            <w:r w:rsidRPr="00771BA1">
              <w:rPr>
                <w:rFonts w:ascii="Times New Roman" w:hAnsi="Times New Roman" w:cs="Times New Roman"/>
                <w:spacing w:val="-7"/>
                <w:sz w:val="24"/>
                <w:szCs w:val="24"/>
              </w:rPr>
              <w:t xml:space="preserve"> </w:t>
            </w:r>
            <w:r w:rsidRPr="00771BA1">
              <w:rPr>
                <w:rFonts w:ascii="Times New Roman" w:hAnsi="Times New Roman" w:cs="Times New Roman"/>
                <w:spacing w:val="-4"/>
                <w:sz w:val="24"/>
                <w:szCs w:val="24"/>
              </w:rPr>
              <w:t xml:space="preserve">arttıran </w:t>
            </w:r>
            <w:r w:rsidRPr="00771BA1">
              <w:rPr>
                <w:rFonts w:ascii="Times New Roman" w:hAnsi="Times New Roman" w:cs="Times New Roman"/>
                <w:spacing w:val="-2"/>
                <w:sz w:val="24"/>
                <w:szCs w:val="24"/>
              </w:rPr>
              <w:t>unsurlar,</w:t>
            </w:r>
          </w:p>
          <w:p w14:paraId="68D5A648" w14:textId="77777777" w:rsidR="004944CC" w:rsidRPr="00771BA1"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771BA1">
              <w:rPr>
                <w:rFonts w:ascii="Times New Roman" w:hAnsi="Times New Roman" w:cs="Times New Roman"/>
                <w:spacing w:val="-4"/>
                <w:sz w:val="24"/>
                <w:szCs w:val="24"/>
              </w:rPr>
              <w:t>Tasarruf</w:t>
            </w:r>
            <w:r w:rsidRPr="00771BA1">
              <w:rPr>
                <w:rFonts w:ascii="Times New Roman" w:hAnsi="Times New Roman" w:cs="Times New Roman"/>
                <w:spacing w:val="-6"/>
                <w:sz w:val="24"/>
                <w:szCs w:val="24"/>
              </w:rPr>
              <w:t xml:space="preserve"> </w:t>
            </w:r>
            <w:r w:rsidRPr="00771BA1">
              <w:rPr>
                <w:rFonts w:ascii="Times New Roman" w:hAnsi="Times New Roman" w:cs="Times New Roman"/>
                <w:spacing w:val="-4"/>
                <w:sz w:val="24"/>
                <w:szCs w:val="24"/>
              </w:rPr>
              <w:t>sağlama imkânları,</w:t>
            </w:r>
          </w:p>
          <w:p w14:paraId="6758F956" w14:textId="77777777" w:rsidR="004944CC" w:rsidRPr="00771BA1"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771BA1">
              <w:rPr>
                <w:rFonts w:ascii="Times New Roman" w:hAnsi="Times New Roman" w:cs="Times New Roman"/>
                <w:spacing w:val="-4"/>
                <w:sz w:val="24"/>
                <w:szCs w:val="24"/>
              </w:rPr>
              <w:t>İşsizlik</w:t>
            </w:r>
            <w:r w:rsidRPr="00771BA1">
              <w:rPr>
                <w:rFonts w:ascii="Times New Roman" w:hAnsi="Times New Roman" w:cs="Times New Roman"/>
                <w:spacing w:val="-1"/>
                <w:sz w:val="24"/>
                <w:szCs w:val="24"/>
              </w:rPr>
              <w:t xml:space="preserve"> </w:t>
            </w:r>
            <w:r w:rsidRPr="00771BA1">
              <w:rPr>
                <w:rFonts w:ascii="Times New Roman" w:hAnsi="Times New Roman" w:cs="Times New Roman"/>
                <w:spacing w:val="-2"/>
                <w:sz w:val="24"/>
                <w:szCs w:val="24"/>
              </w:rPr>
              <w:t>durumu,</w:t>
            </w:r>
          </w:p>
          <w:p w14:paraId="5B6248A2" w14:textId="77777777" w:rsidR="004944CC" w:rsidRPr="00771BA1"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771BA1">
              <w:rPr>
                <w:rFonts w:ascii="Times New Roman" w:hAnsi="Times New Roman" w:cs="Times New Roman"/>
                <w:spacing w:val="-4"/>
                <w:sz w:val="24"/>
                <w:szCs w:val="24"/>
              </w:rPr>
              <w:t>Mal-ürün</w:t>
            </w:r>
            <w:r w:rsidRPr="00771BA1">
              <w:rPr>
                <w:rFonts w:ascii="Times New Roman" w:hAnsi="Times New Roman" w:cs="Times New Roman"/>
                <w:spacing w:val="-9"/>
                <w:sz w:val="24"/>
                <w:szCs w:val="24"/>
              </w:rPr>
              <w:t xml:space="preserve"> </w:t>
            </w:r>
            <w:r w:rsidRPr="00771BA1">
              <w:rPr>
                <w:rFonts w:ascii="Times New Roman" w:hAnsi="Times New Roman" w:cs="Times New Roman"/>
                <w:spacing w:val="-4"/>
                <w:sz w:val="24"/>
                <w:szCs w:val="24"/>
              </w:rPr>
              <w:t>ve</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hizmet</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satın</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 xml:space="preserve">alma </w:t>
            </w:r>
            <w:r w:rsidRPr="00771BA1">
              <w:rPr>
                <w:rFonts w:ascii="Times New Roman" w:hAnsi="Times New Roman" w:cs="Times New Roman"/>
                <w:spacing w:val="-2"/>
                <w:sz w:val="24"/>
                <w:szCs w:val="24"/>
              </w:rPr>
              <w:t>imkânları,</w:t>
            </w:r>
          </w:p>
          <w:p w14:paraId="64895A5F" w14:textId="77777777" w:rsidR="004944CC" w:rsidRPr="00771BA1"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771BA1">
              <w:rPr>
                <w:rFonts w:ascii="Times New Roman" w:hAnsi="Times New Roman" w:cs="Times New Roman"/>
                <w:spacing w:val="-6"/>
                <w:sz w:val="24"/>
                <w:szCs w:val="24"/>
              </w:rPr>
              <w:t>Kullanılabilir</w:t>
            </w:r>
            <w:r w:rsidRPr="00771BA1">
              <w:rPr>
                <w:rFonts w:ascii="Times New Roman" w:hAnsi="Times New Roman" w:cs="Times New Roman"/>
                <w:spacing w:val="12"/>
                <w:sz w:val="24"/>
                <w:szCs w:val="24"/>
              </w:rPr>
              <w:t xml:space="preserve"> </w:t>
            </w:r>
            <w:r w:rsidRPr="00771BA1">
              <w:rPr>
                <w:rFonts w:ascii="Times New Roman" w:hAnsi="Times New Roman" w:cs="Times New Roman"/>
                <w:spacing w:val="-4"/>
                <w:sz w:val="24"/>
                <w:szCs w:val="24"/>
              </w:rPr>
              <w:t>bütçe</w:t>
            </w:r>
          </w:p>
        </w:tc>
      </w:tr>
      <w:tr w:rsidR="004944CC" w:rsidRPr="00771BA1"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771BA1" w:rsidRDefault="004944CC" w:rsidP="007B2165">
            <w:pPr>
              <w:pStyle w:val="TableParagraph"/>
              <w:spacing w:before="5"/>
              <w:ind w:left="107"/>
              <w:rPr>
                <w:rFonts w:ascii="Times New Roman" w:hAnsi="Times New Roman" w:cs="Times New Roman"/>
                <w:b/>
                <w:sz w:val="24"/>
                <w:szCs w:val="24"/>
              </w:rPr>
            </w:pPr>
            <w:r w:rsidRPr="00771BA1">
              <w:rPr>
                <w:rFonts w:ascii="Times New Roman" w:hAnsi="Times New Roman" w:cs="Times New Roman"/>
                <w:b/>
                <w:spacing w:val="4"/>
                <w:sz w:val="24"/>
                <w:szCs w:val="24"/>
              </w:rPr>
              <w:t>Sosyokültürel</w:t>
            </w:r>
            <w:r w:rsidRPr="00771BA1">
              <w:rPr>
                <w:rFonts w:ascii="Times New Roman" w:hAnsi="Times New Roman" w:cs="Times New Roman"/>
                <w:b/>
                <w:spacing w:val="27"/>
                <w:sz w:val="24"/>
                <w:szCs w:val="24"/>
              </w:rPr>
              <w:t xml:space="preserve"> </w:t>
            </w:r>
            <w:r w:rsidRPr="00771BA1">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771BA1" w:rsidRDefault="004944CC" w:rsidP="007B2165">
            <w:pPr>
              <w:pStyle w:val="TableParagraph"/>
              <w:spacing w:before="5"/>
              <w:ind w:left="105"/>
              <w:rPr>
                <w:rFonts w:ascii="Times New Roman" w:hAnsi="Times New Roman" w:cs="Times New Roman"/>
                <w:b/>
                <w:sz w:val="24"/>
                <w:szCs w:val="24"/>
              </w:rPr>
            </w:pPr>
            <w:r w:rsidRPr="00771BA1">
              <w:rPr>
                <w:rFonts w:ascii="Times New Roman" w:hAnsi="Times New Roman" w:cs="Times New Roman"/>
                <w:b/>
                <w:w w:val="105"/>
                <w:sz w:val="24"/>
                <w:szCs w:val="24"/>
              </w:rPr>
              <w:t>Teknolojik</w:t>
            </w:r>
            <w:r w:rsidRPr="00771BA1">
              <w:rPr>
                <w:rFonts w:ascii="Times New Roman" w:hAnsi="Times New Roman" w:cs="Times New Roman"/>
                <w:b/>
                <w:spacing w:val="2"/>
                <w:w w:val="110"/>
                <w:sz w:val="24"/>
                <w:szCs w:val="24"/>
              </w:rPr>
              <w:t xml:space="preserve"> </w:t>
            </w:r>
            <w:r w:rsidRPr="00771BA1">
              <w:rPr>
                <w:rFonts w:ascii="Times New Roman" w:hAnsi="Times New Roman" w:cs="Times New Roman"/>
                <w:b/>
                <w:spacing w:val="-2"/>
                <w:w w:val="110"/>
                <w:sz w:val="24"/>
                <w:szCs w:val="24"/>
              </w:rPr>
              <w:t>etkenler</w:t>
            </w:r>
          </w:p>
        </w:tc>
      </w:tr>
      <w:tr w:rsidR="004944CC" w:rsidRPr="00771BA1" w14:paraId="0FE73229" w14:textId="77777777" w:rsidTr="004944CC">
        <w:trPr>
          <w:trHeight w:val="3517"/>
          <w:jc w:val="center"/>
        </w:trPr>
        <w:tc>
          <w:tcPr>
            <w:tcW w:w="5093" w:type="dxa"/>
          </w:tcPr>
          <w:p w14:paraId="4F6115FB" w14:textId="77777777" w:rsidR="004944CC" w:rsidRPr="00771BA1"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771BA1">
              <w:rPr>
                <w:rFonts w:ascii="Times New Roman" w:hAnsi="Times New Roman" w:cs="Times New Roman"/>
                <w:spacing w:val="-4"/>
                <w:sz w:val="24"/>
                <w:szCs w:val="24"/>
              </w:rPr>
              <w:t>Kariyer</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2"/>
                <w:sz w:val="24"/>
                <w:szCs w:val="24"/>
              </w:rPr>
              <w:t>beklentileri,</w:t>
            </w:r>
          </w:p>
          <w:p w14:paraId="5A952CC7" w14:textId="77777777" w:rsidR="004944CC" w:rsidRPr="00771BA1"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771BA1">
              <w:rPr>
                <w:rFonts w:ascii="Times New Roman" w:hAnsi="Times New Roman" w:cs="Times New Roman"/>
                <w:spacing w:val="-4"/>
                <w:sz w:val="24"/>
                <w:szCs w:val="24"/>
              </w:rPr>
              <w:t>Ailelerin</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4"/>
                <w:sz w:val="24"/>
                <w:szCs w:val="24"/>
              </w:rPr>
              <w:t>ve</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4"/>
                <w:sz w:val="24"/>
                <w:szCs w:val="24"/>
              </w:rPr>
              <w:t>öğrencilerin</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bilinçlenmeleri,</w:t>
            </w:r>
          </w:p>
          <w:p w14:paraId="27E3AC08" w14:textId="77777777" w:rsidR="004944CC" w:rsidRPr="00771BA1"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771BA1">
              <w:rPr>
                <w:rFonts w:ascii="Times New Roman" w:hAnsi="Times New Roman" w:cs="Times New Roman"/>
                <w:spacing w:val="-2"/>
                <w:sz w:val="24"/>
                <w:szCs w:val="24"/>
              </w:rPr>
              <w:t>Aile</w:t>
            </w:r>
            <w:r w:rsidRPr="00771BA1">
              <w:rPr>
                <w:rFonts w:ascii="Times New Roman" w:hAnsi="Times New Roman" w:cs="Times New Roman"/>
                <w:spacing w:val="-11"/>
                <w:sz w:val="24"/>
                <w:szCs w:val="24"/>
              </w:rPr>
              <w:t xml:space="preserve"> </w:t>
            </w:r>
            <w:r w:rsidRPr="00771BA1">
              <w:rPr>
                <w:rFonts w:ascii="Times New Roman" w:hAnsi="Times New Roman" w:cs="Times New Roman"/>
                <w:spacing w:val="-2"/>
                <w:sz w:val="24"/>
                <w:szCs w:val="24"/>
              </w:rPr>
              <w:t>yapısındaki</w:t>
            </w:r>
            <w:r w:rsidRPr="00771BA1">
              <w:rPr>
                <w:rFonts w:ascii="Times New Roman" w:hAnsi="Times New Roman" w:cs="Times New Roman"/>
                <w:spacing w:val="-10"/>
                <w:sz w:val="24"/>
                <w:szCs w:val="24"/>
              </w:rPr>
              <w:t xml:space="preserve"> </w:t>
            </w:r>
            <w:r w:rsidRPr="00771BA1">
              <w:rPr>
                <w:rFonts w:ascii="Times New Roman" w:hAnsi="Times New Roman" w:cs="Times New Roman"/>
                <w:spacing w:val="-2"/>
                <w:sz w:val="24"/>
                <w:szCs w:val="24"/>
              </w:rPr>
              <w:t>değişmeler</w:t>
            </w:r>
            <w:r w:rsidRPr="00771BA1">
              <w:rPr>
                <w:rFonts w:ascii="Times New Roman" w:hAnsi="Times New Roman" w:cs="Times New Roman"/>
                <w:spacing w:val="-10"/>
                <w:sz w:val="24"/>
                <w:szCs w:val="24"/>
              </w:rPr>
              <w:t xml:space="preserve"> </w:t>
            </w:r>
            <w:r w:rsidRPr="00771BA1">
              <w:rPr>
                <w:rFonts w:ascii="Times New Roman" w:hAnsi="Times New Roman" w:cs="Times New Roman"/>
                <w:spacing w:val="-2"/>
                <w:sz w:val="24"/>
                <w:szCs w:val="24"/>
              </w:rPr>
              <w:t>(geniş</w:t>
            </w:r>
            <w:r w:rsidRPr="00771BA1">
              <w:rPr>
                <w:rFonts w:ascii="Times New Roman" w:hAnsi="Times New Roman" w:cs="Times New Roman"/>
                <w:spacing w:val="-10"/>
                <w:sz w:val="24"/>
                <w:szCs w:val="24"/>
              </w:rPr>
              <w:t xml:space="preserve"> </w:t>
            </w:r>
            <w:r w:rsidRPr="00771BA1">
              <w:rPr>
                <w:rFonts w:ascii="Times New Roman" w:hAnsi="Times New Roman" w:cs="Times New Roman"/>
                <w:spacing w:val="-2"/>
                <w:sz w:val="24"/>
                <w:szCs w:val="24"/>
              </w:rPr>
              <w:t>aileden</w:t>
            </w:r>
            <w:r w:rsidRPr="00771BA1">
              <w:rPr>
                <w:rFonts w:ascii="Times New Roman" w:hAnsi="Times New Roman" w:cs="Times New Roman"/>
                <w:spacing w:val="-10"/>
                <w:sz w:val="24"/>
                <w:szCs w:val="24"/>
              </w:rPr>
              <w:t xml:space="preserve"> </w:t>
            </w:r>
            <w:r w:rsidRPr="00771BA1">
              <w:rPr>
                <w:rFonts w:ascii="Times New Roman" w:hAnsi="Times New Roman" w:cs="Times New Roman"/>
                <w:spacing w:val="-2"/>
                <w:sz w:val="24"/>
                <w:szCs w:val="24"/>
              </w:rPr>
              <w:t>çekirdek</w:t>
            </w:r>
            <w:r w:rsidRPr="00771BA1">
              <w:rPr>
                <w:rFonts w:ascii="Times New Roman" w:hAnsi="Times New Roman" w:cs="Times New Roman"/>
                <w:spacing w:val="-10"/>
                <w:sz w:val="24"/>
                <w:szCs w:val="24"/>
              </w:rPr>
              <w:t xml:space="preserve"> </w:t>
            </w:r>
            <w:r w:rsidRPr="00771BA1">
              <w:rPr>
                <w:rFonts w:ascii="Times New Roman" w:hAnsi="Times New Roman" w:cs="Times New Roman"/>
                <w:spacing w:val="-2"/>
                <w:sz w:val="24"/>
                <w:szCs w:val="24"/>
              </w:rPr>
              <w:t xml:space="preserve">aileye </w:t>
            </w:r>
            <w:r w:rsidRPr="00771BA1">
              <w:rPr>
                <w:rFonts w:ascii="Times New Roman" w:hAnsi="Times New Roman" w:cs="Times New Roman"/>
                <w:sz w:val="24"/>
                <w:szCs w:val="24"/>
              </w:rPr>
              <w:t>geçiş, erken yaşta evlenme vs.),</w:t>
            </w:r>
          </w:p>
          <w:p w14:paraId="644B6B4C" w14:textId="77777777" w:rsidR="004944CC" w:rsidRPr="00771BA1"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771BA1">
              <w:rPr>
                <w:rFonts w:ascii="Times New Roman" w:hAnsi="Times New Roman" w:cs="Times New Roman"/>
                <w:w w:val="90"/>
                <w:sz w:val="24"/>
                <w:szCs w:val="24"/>
              </w:rPr>
              <w:t>Nüfus</w:t>
            </w:r>
            <w:r w:rsidRPr="00771BA1">
              <w:rPr>
                <w:rFonts w:ascii="Times New Roman" w:hAnsi="Times New Roman" w:cs="Times New Roman"/>
                <w:spacing w:val="12"/>
                <w:sz w:val="24"/>
                <w:szCs w:val="24"/>
              </w:rPr>
              <w:t xml:space="preserve"> </w:t>
            </w:r>
            <w:r w:rsidRPr="00771BA1">
              <w:rPr>
                <w:rFonts w:ascii="Times New Roman" w:hAnsi="Times New Roman" w:cs="Times New Roman"/>
                <w:spacing w:val="-2"/>
                <w:sz w:val="24"/>
                <w:szCs w:val="24"/>
              </w:rPr>
              <w:t>artışı,</w:t>
            </w:r>
          </w:p>
          <w:p w14:paraId="3C602BE2" w14:textId="77777777" w:rsidR="004944CC" w:rsidRPr="00771BA1"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771BA1">
              <w:rPr>
                <w:rFonts w:ascii="Times New Roman" w:hAnsi="Times New Roman" w:cs="Times New Roman"/>
                <w:spacing w:val="-4"/>
                <w:sz w:val="24"/>
                <w:szCs w:val="24"/>
              </w:rPr>
              <w:t>Göç,</w:t>
            </w:r>
          </w:p>
          <w:p w14:paraId="50805ECF" w14:textId="77777777" w:rsidR="004944CC" w:rsidRPr="00771BA1"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771BA1">
              <w:rPr>
                <w:rFonts w:ascii="Times New Roman" w:hAnsi="Times New Roman" w:cs="Times New Roman"/>
                <w:spacing w:val="-4"/>
                <w:sz w:val="24"/>
                <w:szCs w:val="24"/>
              </w:rPr>
              <w:t>Nüfusun</w:t>
            </w:r>
            <w:r w:rsidRPr="00771BA1">
              <w:rPr>
                <w:rFonts w:ascii="Times New Roman" w:hAnsi="Times New Roman" w:cs="Times New Roman"/>
                <w:spacing w:val="-6"/>
                <w:sz w:val="24"/>
                <w:szCs w:val="24"/>
              </w:rPr>
              <w:t xml:space="preserve"> </w:t>
            </w:r>
            <w:r w:rsidRPr="00771BA1">
              <w:rPr>
                <w:rFonts w:ascii="Times New Roman" w:hAnsi="Times New Roman" w:cs="Times New Roman"/>
                <w:spacing w:val="-4"/>
                <w:sz w:val="24"/>
                <w:szCs w:val="24"/>
              </w:rPr>
              <w:t>yaş</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gruplarına göre</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dağılımı,</w:t>
            </w:r>
          </w:p>
          <w:p w14:paraId="67C1FFA4" w14:textId="77777777" w:rsidR="004944CC" w:rsidRPr="00771BA1"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771BA1">
              <w:rPr>
                <w:rFonts w:ascii="Times New Roman" w:hAnsi="Times New Roman" w:cs="Times New Roman"/>
                <w:spacing w:val="-4"/>
                <w:sz w:val="24"/>
                <w:szCs w:val="24"/>
              </w:rPr>
              <w:t>Hayat</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beklentilerindeki</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değişimler</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(Hızlı</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 xml:space="preserve">para kazanma </w:t>
            </w:r>
            <w:r w:rsidRPr="00771BA1">
              <w:rPr>
                <w:rFonts w:ascii="Times New Roman" w:hAnsi="Times New Roman" w:cs="Times New Roman"/>
                <w:sz w:val="24"/>
                <w:szCs w:val="24"/>
              </w:rPr>
              <w:t>hırsı,</w:t>
            </w:r>
            <w:r w:rsidRPr="00771BA1">
              <w:rPr>
                <w:rFonts w:ascii="Times New Roman" w:hAnsi="Times New Roman" w:cs="Times New Roman"/>
                <w:spacing w:val="-7"/>
                <w:sz w:val="24"/>
                <w:szCs w:val="24"/>
              </w:rPr>
              <w:t xml:space="preserve"> </w:t>
            </w:r>
            <w:r w:rsidRPr="00771BA1">
              <w:rPr>
                <w:rFonts w:ascii="Times New Roman" w:hAnsi="Times New Roman" w:cs="Times New Roman"/>
                <w:sz w:val="24"/>
                <w:szCs w:val="24"/>
              </w:rPr>
              <w:t>lüks</w:t>
            </w:r>
            <w:r w:rsidRPr="00771BA1">
              <w:rPr>
                <w:rFonts w:ascii="Times New Roman" w:hAnsi="Times New Roman" w:cs="Times New Roman"/>
                <w:spacing w:val="-6"/>
                <w:sz w:val="24"/>
                <w:szCs w:val="24"/>
              </w:rPr>
              <w:t xml:space="preserve"> </w:t>
            </w:r>
            <w:r w:rsidRPr="00771BA1">
              <w:rPr>
                <w:rFonts w:ascii="Times New Roman" w:hAnsi="Times New Roman" w:cs="Times New Roman"/>
                <w:sz w:val="24"/>
                <w:szCs w:val="24"/>
              </w:rPr>
              <w:t>yaşama</w:t>
            </w:r>
            <w:r w:rsidRPr="00771BA1">
              <w:rPr>
                <w:rFonts w:ascii="Times New Roman" w:hAnsi="Times New Roman" w:cs="Times New Roman"/>
                <w:spacing w:val="-5"/>
                <w:sz w:val="24"/>
                <w:szCs w:val="24"/>
              </w:rPr>
              <w:t xml:space="preserve"> </w:t>
            </w:r>
            <w:r w:rsidRPr="00771BA1">
              <w:rPr>
                <w:rFonts w:ascii="Times New Roman" w:hAnsi="Times New Roman" w:cs="Times New Roman"/>
                <w:sz w:val="24"/>
                <w:szCs w:val="24"/>
              </w:rPr>
              <w:t>düşkünlük,</w:t>
            </w:r>
            <w:r w:rsidRPr="00771BA1">
              <w:rPr>
                <w:rFonts w:ascii="Times New Roman" w:hAnsi="Times New Roman" w:cs="Times New Roman"/>
                <w:spacing w:val="-7"/>
                <w:sz w:val="24"/>
                <w:szCs w:val="24"/>
              </w:rPr>
              <w:t xml:space="preserve"> </w:t>
            </w:r>
            <w:r w:rsidRPr="00771BA1">
              <w:rPr>
                <w:rFonts w:ascii="Times New Roman" w:hAnsi="Times New Roman" w:cs="Times New Roman"/>
                <w:sz w:val="24"/>
                <w:szCs w:val="24"/>
              </w:rPr>
              <w:t>kırsal</w:t>
            </w:r>
            <w:r w:rsidRPr="00771BA1">
              <w:rPr>
                <w:rFonts w:ascii="Times New Roman" w:hAnsi="Times New Roman" w:cs="Times New Roman"/>
                <w:spacing w:val="-5"/>
                <w:sz w:val="24"/>
                <w:szCs w:val="24"/>
              </w:rPr>
              <w:t xml:space="preserve"> </w:t>
            </w:r>
            <w:r w:rsidRPr="00771BA1">
              <w:rPr>
                <w:rFonts w:ascii="Times New Roman" w:hAnsi="Times New Roman" w:cs="Times New Roman"/>
                <w:sz w:val="24"/>
                <w:szCs w:val="24"/>
              </w:rPr>
              <w:t>alanda</w:t>
            </w:r>
            <w:r w:rsidRPr="00771BA1">
              <w:rPr>
                <w:rFonts w:ascii="Times New Roman" w:hAnsi="Times New Roman" w:cs="Times New Roman"/>
                <w:spacing w:val="-5"/>
                <w:sz w:val="24"/>
                <w:szCs w:val="24"/>
              </w:rPr>
              <w:t xml:space="preserve"> </w:t>
            </w:r>
            <w:r w:rsidRPr="00771BA1">
              <w:rPr>
                <w:rFonts w:ascii="Times New Roman" w:hAnsi="Times New Roman" w:cs="Times New Roman"/>
                <w:sz w:val="24"/>
                <w:szCs w:val="24"/>
              </w:rPr>
              <w:t xml:space="preserve">kentsel </w:t>
            </w:r>
            <w:r w:rsidRPr="00771BA1">
              <w:rPr>
                <w:rFonts w:ascii="Times New Roman" w:hAnsi="Times New Roman" w:cs="Times New Roman"/>
                <w:spacing w:val="-2"/>
                <w:sz w:val="24"/>
                <w:szCs w:val="24"/>
              </w:rPr>
              <w:t>yaşam),</w:t>
            </w:r>
          </w:p>
          <w:p w14:paraId="18792B9E" w14:textId="77777777" w:rsidR="004944CC" w:rsidRPr="00771BA1"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771BA1">
              <w:rPr>
                <w:rFonts w:ascii="Times New Roman" w:hAnsi="Times New Roman" w:cs="Times New Roman"/>
                <w:spacing w:val="-5"/>
                <w:sz w:val="24"/>
                <w:szCs w:val="24"/>
              </w:rPr>
              <w:t>Beslenme</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2"/>
                <w:sz w:val="24"/>
                <w:szCs w:val="24"/>
              </w:rPr>
              <w:t>alışkanlıkları,</w:t>
            </w:r>
          </w:p>
          <w:p w14:paraId="7B8B1B98" w14:textId="77777777" w:rsidR="004944CC" w:rsidRPr="00771BA1"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771BA1">
              <w:rPr>
                <w:rFonts w:ascii="Times New Roman" w:hAnsi="Times New Roman" w:cs="Times New Roman"/>
                <w:spacing w:val="-4"/>
                <w:sz w:val="24"/>
                <w:szCs w:val="24"/>
              </w:rPr>
              <w:t>Değerler,</w:t>
            </w:r>
            <w:r w:rsidRPr="00771BA1">
              <w:rPr>
                <w:rFonts w:ascii="Times New Roman" w:hAnsi="Times New Roman" w:cs="Times New Roman"/>
                <w:sz w:val="24"/>
                <w:szCs w:val="24"/>
              </w:rPr>
              <w:t xml:space="preserve"> </w:t>
            </w:r>
            <w:r w:rsidRPr="00771BA1">
              <w:rPr>
                <w:rFonts w:ascii="Times New Roman" w:hAnsi="Times New Roman" w:cs="Times New Roman"/>
                <w:spacing w:val="-4"/>
                <w:sz w:val="24"/>
                <w:szCs w:val="24"/>
              </w:rPr>
              <w:t>mesleki</w:t>
            </w:r>
            <w:r w:rsidRPr="00771BA1">
              <w:rPr>
                <w:rFonts w:ascii="Times New Roman" w:hAnsi="Times New Roman" w:cs="Times New Roman"/>
                <w:spacing w:val="1"/>
                <w:sz w:val="24"/>
                <w:szCs w:val="24"/>
              </w:rPr>
              <w:t xml:space="preserve"> </w:t>
            </w:r>
            <w:r w:rsidRPr="00771BA1">
              <w:rPr>
                <w:rFonts w:ascii="Times New Roman" w:hAnsi="Times New Roman" w:cs="Times New Roman"/>
                <w:spacing w:val="-4"/>
                <w:sz w:val="24"/>
                <w:szCs w:val="24"/>
              </w:rPr>
              <w:t>etik</w:t>
            </w:r>
            <w:r w:rsidRPr="00771BA1">
              <w:rPr>
                <w:rFonts w:ascii="Times New Roman" w:hAnsi="Times New Roman" w:cs="Times New Roman"/>
                <w:sz w:val="24"/>
                <w:szCs w:val="24"/>
              </w:rPr>
              <w:t xml:space="preserve"> </w:t>
            </w:r>
            <w:r w:rsidRPr="00771BA1">
              <w:rPr>
                <w:rFonts w:ascii="Times New Roman" w:hAnsi="Times New Roman" w:cs="Times New Roman"/>
                <w:spacing w:val="-4"/>
                <w:sz w:val="24"/>
                <w:szCs w:val="24"/>
              </w:rPr>
              <w:t>kuralları</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5"/>
                <w:sz w:val="24"/>
                <w:szCs w:val="24"/>
              </w:rPr>
              <w:t>vb.</w:t>
            </w:r>
          </w:p>
        </w:tc>
        <w:tc>
          <w:tcPr>
            <w:tcW w:w="4121" w:type="dxa"/>
          </w:tcPr>
          <w:p w14:paraId="1EC4DF4C" w14:textId="77777777" w:rsidR="004944CC" w:rsidRPr="00771BA1"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771BA1">
              <w:rPr>
                <w:rFonts w:ascii="Times New Roman" w:hAnsi="Times New Roman" w:cs="Times New Roman"/>
                <w:sz w:val="24"/>
                <w:szCs w:val="24"/>
              </w:rPr>
              <w:t>Okul/kurumun teknoloji kullanım durumu</w:t>
            </w:r>
          </w:p>
          <w:p w14:paraId="01B72601" w14:textId="77777777" w:rsidR="004944CC" w:rsidRPr="00771BA1"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proofErr w:type="gramStart"/>
            <w:r w:rsidRPr="00771BA1">
              <w:rPr>
                <w:rFonts w:ascii="Times New Roman" w:hAnsi="Times New Roman" w:cs="Times New Roman"/>
                <w:sz w:val="24"/>
                <w:szCs w:val="24"/>
              </w:rPr>
              <w:t>e</w:t>
            </w:r>
            <w:proofErr w:type="gramEnd"/>
            <w:r w:rsidRPr="00771BA1">
              <w:rPr>
                <w:rFonts w:ascii="Times New Roman" w:hAnsi="Times New Roman" w:cs="Times New Roman"/>
                <w:sz w:val="24"/>
                <w:szCs w:val="24"/>
              </w:rPr>
              <w:t>- Devlet uygulamaları,</w:t>
            </w:r>
          </w:p>
          <w:p w14:paraId="6A399B19" w14:textId="77777777" w:rsidR="004944CC" w:rsidRPr="00771BA1"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771BA1">
              <w:rPr>
                <w:rFonts w:ascii="Times New Roman" w:hAnsi="Times New Roman" w:cs="Times New Roman"/>
                <w:sz w:val="24"/>
                <w:szCs w:val="24"/>
              </w:rPr>
              <w:t>Dijital Platformlar üzerinden uzaktan eğitim imkânları,</w:t>
            </w:r>
          </w:p>
          <w:p w14:paraId="3F000AC4" w14:textId="77777777" w:rsidR="004944CC" w:rsidRPr="00771BA1"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sz w:val="24"/>
                <w:szCs w:val="24"/>
              </w:rPr>
            </w:pPr>
            <w:r w:rsidRPr="00771BA1">
              <w:rPr>
                <w:rFonts w:ascii="Times New Roman" w:hAnsi="Times New Roman" w:cs="Times New Roman"/>
                <w:sz w:val="24"/>
                <w:szCs w:val="24"/>
              </w:rPr>
              <w:t>Okul/kurumun sahip olmadığı teknolojik araçlar</w:t>
            </w:r>
          </w:p>
          <w:p w14:paraId="7FA9D545" w14:textId="77777777" w:rsidR="004944CC" w:rsidRPr="00771BA1"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771BA1">
              <w:rPr>
                <w:rFonts w:ascii="Times New Roman" w:hAnsi="Times New Roman" w:cs="Times New Roman"/>
                <w:sz w:val="24"/>
                <w:szCs w:val="24"/>
              </w:rPr>
              <w:t>Personelin ve öğrencilerin teknoloji kullanım kapasiteleri,</w:t>
            </w:r>
          </w:p>
          <w:p w14:paraId="3167B0A1" w14:textId="77777777" w:rsidR="004944CC" w:rsidRPr="00771BA1"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771BA1">
              <w:rPr>
                <w:rFonts w:ascii="Times New Roman" w:hAnsi="Times New Roman" w:cs="Times New Roman"/>
                <w:sz w:val="24"/>
                <w:szCs w:val="24"/>
              </w:rPr>
              <w:t>Personelin ve öğrencilerin sahip olduğu teknolojik araçlar,</w:t>
            </w:r>
          </w:p>
          <w:p w14:paraId="71EFCE00" w14:textId="77777777" w:rsidR="004944CC" w:rsidRPr="00771BA1" w:rsidRDefault="004944CC" w:rsidP="0034418B">
            <w:pPr>
              <w:pStyle w:val="TableParagraph"/>
              <w:numPr>
                <w:ilvl w:val="0"/>
                <w:numId w:val="10"/>
              </w:numPr>
              <w:tabs>
                <w:tab w:val="left" w:pos="413"/>
                <w:tab w:val="left" w:pos="3812"/>
              </w:tabs>
              <w:ind w:hanging="207"/>
              <w:rPr>
                <w:rFonts w:ascii="Times New Roman" w:hAnsi="Times New Roman" w:cs="Times New Roman"/>
                <w:sz w:val="24"/>
                <w:szCs w:val="24"/>
              </w:rPr>
            </w:pPr>
            <w:r w:rsidRPr="00771BA1">
              <w:rPr>
                <w:rFonts w:ascii="Times New Roman" w:hAnsi="Times New Roman" w:cs="Times New Roman"/>
                <w:sz w:val="24"/>
                <w:szCs w:val="24"/>
              </w:rPr>
              <w:t>Teknoloji alanındaki gelişmeler</w:t>
            </w:r>
          </w:p>
          <w:p w14:paraId="17BEDB13" w14:textId="77777777" w:rsidR="004944CC" w:rsidRPr="00771BA1"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771BA1">
              <w:rPr>
                <w:rFonts w:ascii="Times New Roman" w:hAnsi="Times New Roman" w:cs="Times New Roman"/>
                <w:sz w:val="24"/>
                <w:szCs w:val="24"/>
              </w:rPr>
              <w:t>Teknolojinin eğitimde kullanımı</w:t>
            </w:r>
          </w:p>
        </w:tc>
      </w:tr>
      <w:tr w:rsidR="004944CC" w:rsidRPr="00771BA1"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771BA1" w:rsidRDefault="004944CC" w:rsidP="007B2165">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105"/>
                <w:sz w:val="24"/>
                <w:szCs w:val="24"/>
              </w:rPr>
              <w:t>Çevresel</w:t>
            </w:r>
            <w:r w:rsidRPr="00771BA1">
              <w:rPr>
                <w:rFonts w:ascii="Times New Roman" w:hAnsi="Times New Roman" w:cs="Times New Roman"/>
                <w:b/>
                <w:spacing w:val="-1"/>
                <w:w w:val="105"/>
                <w:sz w:val="24"/>
                <w:szCs w:val="24"/>
              </w:rPr>
              <w:t xml:space="preserve"> </w:t>
            </w:r>
            <w:r w:rsidRPr="00771BA1">
              <w:rPr>
                <w:rFonts w:ascii="Times New Roman" w:hAnsi="Times New Roman" w:cs="Times New Roman"/>
                <w:b/>
                <w:spacing w:val="-2"/>
                <w:w w:val="110"/>
                <w:sz w:val="24"/>
                <w:szCs w:val="24"/>
              </w:rPr>
              <w:t>Etkenler</w:t>
            </w:r>
          </w:p>
        </w:tc>
      </w:tr>
      <w:tr w:rsidR="004944CC" w:rsidRPr="00771BA1" w14:paraId="66FC4A7D" w14:textId="77777777" w:rsidTr="004944CC">
        <w:trPr>
          <w:trHeight w:val="1948"/>
          <w:jc w:val="center"/>
        </w:trPr>
        <w:tc>
          <w:tcPr>
            <w:tcW w:w="9214" w:type="dxa"/>
            <w:gridSpan w:val="2"/>
          </w:tcPr>
          <w:p w14:paraId="2BA57011" w14:textId="77777777" w:rsidR="004944CC" w:rsidRPr="00771BA1"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771BA1">
              <w:rPr>
                <w:rFonts w:ascii="Times New Roman" w:hAnsi="Times New Roman" w:cs="Times New Roman"/>
                <w:spacing w:val="-4"/>
                <w:sz w:val="24"/>
                <w:szCs w:val="24"/>
              </w:rPr>
              <w:lastRenderedPageBreak/>
              <w:t>Hava</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ve</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su</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kirlenmesi,</w:t>
            </w:r>
          </w:p>
          <w:p w14:paraId="04C8FD5E" w14:textId="77777777" w:rsidR="004944CC" w:rsidRPr="00771BA1"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771BA1">
              <w:rPr>
                <w:rFonts w:ascii="Times New Roman" w:hAnsi="Times New Roman" w:cs="Times New Roman"/>
                <w:spacing w:val="-4"/>
                <w:sz w:val="24"/>
                <w:szCs w:val="24"/>
              </w:rPr>
              <w:t>Toprak</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2"/>
                <w:sz w:val="24"/>
                <w:szCs w:val="24"/>
              </w:rPr>
              <w:t>yapısı,</w:t>
            </w:r>
          </w:p>
          <w:p w14:paraId="2DACB3AD" w14:textId="77777777" w:rsidR="004944CC" w:rsidRPr="00771BA1"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771BA1">
              <w:rPr>
                <w:rFonts w:ascii="Times New Roman" w:hAnsi="Times New Roman" w:cs="Times New Roman"/>
                <w:spacing w:val="-5"/>
                <w:sz w:val="24"/>
                <w:szCs w:val="24"/>
              </w:rPr>
              <w:t xml:space="preserve">Bitki </w:t>
            </w:r>
            <w:r w:rsidRPr="00771BA1">
              <w:rPr>
                <w:rFonts w:ascii="Times New Roman" w:hAnsi="Times New Roman" w:cs="Times New Roman"/>
                <w:spacing w:val="-2"/>
                <w:sz w:val="24"/>
                <w:szCs w:val="24"/>
              </w:rPr>
              <w:t>örtüsü,</w:t>
            </w:r>
          </w:p>
          <w:p w14:paraId="5575B3FC" w14:textId="77777777" w:rsidR="004944CC" w:rsidRPr="00771BA1"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771BA1">
              <w:rPr>
                <w:rFonts w:ascii="Times New Roman" w:hAnsi="Times New Roman" w:cs="Times New Roman"/>
                <w:spacing w:val="-4"/>
                <w:sz w:val="24"/>
                <w:szCs w:val="24"/>
              </w:rPr>
              <w:t>Doğal</w:t>
            </w:r>
            <w:r w:rsidRPr="00771BA1">
              <w:rPr>
                <w:rFonts w:ascii="Times New Roman" w:hAnsi="Times New Roman" w:cs="Times New Roman"/>
                <w:spacing w:val="-6"/>
                <w:sz w:val="24"/>
                <w:szCs w:val="24"/>
              </w:rPr>
              <w:t xml:space="preserve"> </w:t>
            </w:r>
            <w:r w:rsidRPr="00771BA1">
              <w:rPr>
                <w:rFonts w:ascii="Times New Roman" w:hAnsi="Times New Roman" w:cs="Times New Roman"/>
                <w:spacing w:val="-4"/>
                <w:sz w:val="24"/>
                <w:szCs w:val="24"/>
              </w:rPr>
              <w:t>kaynakların</w:t>
            </w:r>
            <w:r w:rsidRPr="00771BA1">
              <w:rPr>
                <w:rFonts w:ascii="Times New Roman" w:hAnsi="Times New Roman" w:cs="Times New Roman"/>
                <w:spacing w:val="-8"/>
                <w:sz w:val="24"/>
                <w:szCs w:val="24"/>
              </w:rPr>
              <w:t xml:space="preserve"> </w:t>
            </w:r>
            <w:r w:rsidRPr="00771BA1">
              <w:rPr>
                <w:rFonts w:ascii="Times New Roman" w:hAnsi="Times New Roman" w:cs="Times New Roman"/>
                <w:spacing w:val="-4"/>
                <w:sz w:val="24"/>
                <w:szCs w:val="24"/>
              </w:rPr>
              <w:t>korunması</w:t>
            </w:r>
            <w:r w:rsidRPr="00771BA1">
              <w:rPr>
                <w:rFonts w:ascii="Times New Roman" w:hAnsi="Times New Roman" w:cs="Times New Roman"/>
                <w:spacing w:val="-7"/>
                <w:sz w:val="24"/>
                <w:szCs w:val="24"/>
              </w:rPr>
              <w:t xml:space="preserve"> </w:t>
            </w:r>
            <w:r w:rsidRPr="00771BA1">
              <w:rPr>
                <w:rFonts w:ascii="Times New Roman" w:hAnsi="Times New Roman" w:cs="Times New Roman"/>
                <w:spacing w:val="-4"/>
                <w:sz w:val="24"/>
                <w:szCs w:val="24"/>
              </w:rPr>
              <w:t>için</w:t>
            </w:r>
            <w:r w:rsidRPr="00771BA1">
              <w:rPr>
                <w:rFonts w:ascii="Times New Roman" w:hAnsi="Times New Roman" w:cs="Times New Roman"/>
                <w:spacing w:val="-7"/>
                <w:sz w:val="24"/>
                <w:szCs w:val="24"/>
              </w:rPr>
              <w:t xml:space="preserve"> </w:t>
            </w:r>
            <w:r w:rsidRPr="00771BA1">
              <w:rPr>
                <w:rFonts w:ascii="Times New Roman" w:hAnsi="Times New Roman" w:cs="Times New Roman"/>
                <w:spacing w:val="-4"/>
                <w:sz w:val="24"/>
                <w:szCs w:val="24"/>
              </w:rPr>
              <w:t>yapılan</w:t>
            </w:r>
            <w:r w:rsidRPr="00771BA1">
              <w:rPr>
                <w:rFonts w:ascii="Times New Roman" w:hAnsi="Times New Roman" w:cs="Times New Roman"/>
                <w:spacing w:val="-6"/>
                <w:sz w:val="24"/>
                <w:szCs w:val="24"/>
              </w:rPr>
              <w:t xml:space="preserve"> </w:t>
            </w:r>
            <w:r w:rsidRPr="00771BA1">
              <w:rPr>
                <w:rFonts w:ascii="Times New Roman" w:hAnsi="Times New Roman" w:cs="Times New Roman"/>
                <w:spacing w:val="-4"/>
                <w:sz w:val="24"/>
                <w:szCs w:val="24"/>
              </w:rPr>
              <w:t>çalışmalar,</w:t>
            </w:r>
          </w:p>
          <w:p w14:paraId="1F86B6F8" w14:textId="77777777" w:rsidR="004944CC" w:rsidRPr="00771BA1"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771BA1">
              <w:rPr>
                <w:rFonts w:ascii="Times New Roman" w:hAnsi="Times New Roman" w:cs="Times New Roman"/>
                <w:spacing w:val="-4"/>
                <w:sz w:val="24"/>
                <w:szCs w:val="24"/>
              </w:rPr>
              <w:t>Çevrede</w:t>
            </w:r>
            <w:r w:rsidRPr="00771BA1">
              <w:rPr>
                <w:rFonts w:ascii="Times New Roman" w:hAnsi="Times New Roman" w:cs="Times New Roman"/>
                <w:spacing w:val="-1"/>
                <w:sz w:val="24"/>
                <w:szCs w:val="24"/>
              </w:rPr>
              <w:t xml:space="preserve"> </w:t>
            </w:r>
            <w:r w:rsidRPr="00771BA1">
              <w:rPr>
                <w:rFonts w:ascii="Times New Roman" w:hAnsi="Times New Roman" w:cs="Times New Roman"/>
                <w:spacing w:val="-4"/>
                <w:sz w:val="24"/>
                <w:szCs w:val="24"/>
              </w:rPr>
              <w:t>yoğunluk</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gösteren</w:t>
            </w:r>
            <w:r w:rsidRPr="00771BA1">
              <w:rPr>
                <w:rFonts w:ascii="Times New Roman" w:hAnsi="Times New Roman" w:cs="Times New Roman"/>
                <w:spacing w:val="6"/>
                <w:sz w:val="24"/>
                <w:szCs w:val="24"/>
              </w:rPr>
              <w:t xml:space="preserve"> </w:t>
            </w:r>
            <w:r w:rsidRPr="00771BA1">
              <w:rPr>
                <w:rFonts w:ascii="Times New Roman" w:hAnsi="Times New Roman" w:cs="Times New Roman"/>
                <w:spacing w:val="-4"/>
                <w:sz w:val="24"/>
                <w:szCs w:val="24"/>
              </w:rPr>
              <w:t>hastalıklar,</w:t>
            </w:r>
          </w:p>
          <w:p w14:paraId="0E261B91" w14:textId="77777777" w:rsidR="004944CC" w:rsidRPr="00771BA1"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771BA1">
              <w:rPr>
                <w:rFonts w:ascii="Times New Roman" w:hAnsi="Times New Roman" w:cs="Times New Roman"/>
                <w:spacing w:val="-4"/>
                <w:sz w:val="24"/>
                <w:szCs w:val="24"/>
              </w:rPr>
              <w:t>Doğal</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4"/>
                <w:sz w:val="24"/>
                <w:szCs w:val="24"/>
              </w:rPr>
              <w:t>afetler</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(deprem</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kuşağında</w:t>
            </w:r>
            <w:r w:rsidRPr="00771BA1">
              <w:rPr>
                <w:rFonts w:ascii="Times New Roman" w:hAnsi="Times New Roman" w:cs="Times New Roman"/>
                <w:spacing w:val="1"/>
                <w:sz w:val="24"/>
                <w:szCs w:val="24"/>
              </w:rPr>
              <w:t xml:space="preserve"> </w:t>
            </w:r>
            <w:r w:rsidRPr="00771BA1">
              <w:rPr>
                <w:rFonts w:ascii="Times New Roman" w:hAnsi="Times New Roman" w:cs="Times New Roman"/>
                <w:spacing w:val="-4"/>
                <w:sz w:val="24"/>
                <w:szCs w:val="24"/>
              </w:rPr>
              <w:t xml:space="preserve">bulunma, </w:t>
            </w:r>
            <w:proofErr w:type="spellStart"/>
            <w:r w:rsidRPr="00771BA1">
              <w:rPr>
                <w:rFonts w:ascii="Times New Roman" w:hAnsi="Times New Roman" w:cs="Times New Roman"/>
                <w:spacing w:val="-4"/>
                <w:sz w:val="24"/>
                <w:szCs w:val="24"/>
              </w:rPr>
              <w:t>Covid</w:t>
            </w:r>
            <w:proofErr w:type="spellEnd"/>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19,</w:t>
            </w:r>
            <w:r w:rsidRPr="00771BA1">
              <w:rPr>
                <w:rFonts w:ascii="Times New Roman" w:hAnsi="Times New Roman" w:cs="Times New Roman"/>
                <w:sz w:val="24"/>
                <w:szCs w:val="24"/>
              </w:rPr>
              <w:t xml:space="preserve"> </w:t>
            </w:r>
            <w:r w:rsidRPr="00771BA1">
              <w:rPr>
                <w:rFonts w:ascii="Times New Roman" w:hAnsi="Times New Roman" w:cs="Times New Roman"/>
                <w:spacing w:val="-4"/>
                <w:sz w:val="24"/>
                <w:szCs w:val="24"/>
              </w:rPr>
              <w:t>kene</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vakaları</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vb.)</w:t>
            </w:r>
          </w:p>
        </w:tc>
      </w:tr>
    </w:tbl>
    <w:p w14:paraId="39F6CDCB" w14:textId="77777777" w:rsidR="003368F5" w:rsidRPr="00771BA1" w:rsidRDefault="003368F5" w:rsidP="003368F5">
      <w:pPr>
        <w:spacing w:before="1"/>
        <w:rPr>
          <w:rFonts w:ascii="Times New Roman" w:hAnsi="Times New Roman" w:cs="Times New Roman"/>
          <w:color w:val="FF0000"/>
          <w:spacing w:val="-4"/>
          <w:sz w:val="24"/>
          <w:szCs w:val="24"/>
        </w:rPr>
      </w:pPr>
    </w:p>
    <w:p w14:paraId="6E882652" w14:textId="77777777" w:rsidR="007E3A85" w:rsidRDefault="007E3A85" w:rsidP="00696760">
      <w:pPr>
        <w:spacing w:before="1"/>
        <w:rPr>
          <w:rFonts w:ascii="Times New Roman" w:hAnsi="Times New Roman" w:cs="Times New Roman"/>
          <w:color w:val="FF0000"/>
          <w:spacing w:val="-4"/>
          <w:sz w:val="24"/>
          <w:szCs w:val="24"/>
        </w:rPr>
      </w:pPr>
    </w:p>
    <w:p w14:paraId="78331C1C" w14:textId="77777777" w:rsidR="007E3A85" w:rsidRDefault="007E3A85" w:rsidP="00696760">
      <w:pPr>
        <w:spacing w:before="1"/>
        <w:rPr>
          <w:rFonts w:ascii="Times New Roman" w:hAnsi="Times New Roman" w:cs="Times New Roman"/>
          <w:color w:val="FF0000"/>
          <w:spacing w:val="-4"/>
          <w:sz w:val="24"/>
          <w:szCs w:val="24"/>
        </w:rPr>
      </w:pPr>
    </w:p>
    <w:p w14:paraId="37C134A6" w14:textId="49E197C4" w:rsidR="00A35D4A" w:rsidRPr="00771BA1" w:rsidRDefault="004944CC" w:rsidP="00696760">
      <w:pPr>
        <w:spacing w:before="1"/>
        <w:rPr>
          <w:rFonts w:ascii="Times New Roman" w:hAnsi="Times New Roman" w:cs="Times New Roman"/>
          <w:color w:val="FF0000"/>
          <w:spacing w:val="-4"/>
          <w:sz w:val="24"/>
          <w:szCs w:val="24"/>
        </w:rPr>
      </w:pPr>
      <w:r w:rsidRPr="00771BA1">
        <w:rPr>
          <w:rFonts w:ascii="Times New Roman" w:hAnsi="Times New Roman" w:cs="Times New Roman"/>
          <w:color w:val="FF0000"/>
          <w:spacing w:val="-4"/>
          <w:sz w:val="24"/>
          <w:szCs w:val="24"/>
        </w:rPr>
        <w:t>.</w:t>
      </w:r>
    </w:p>
    <w:p w14:paraId="1A2551C0" w14:textId="77777777" w:rsidR="00696760" w:rsidRPr="00771BA1" w:rsidRDefault="00696760" w:rsidP="00696760">
      <w:pPr>
        <w:spacing w:before="1"/>
        <w:rPr>
          <w:rFonts w:ascii="Times New Roman" w:hAnsi="Times New Roman" w:cs="Times New Roman"/>
          <w:sz w:val="24"/>
          <w:szCs w:val="24"/>
        </w:rPr>
      </w:pPr>
    </w:p>
    <w:p w14:paraId="3DD62409" w14:textId="4283AB78" w:rsidR="007A6A76" w:rsidRPr="00771BA1" w:rsidRDefault="00CE5C87" w:rsidP="00CE5C87">
      <w:pPr>
        <w:pStyle w:val="Balk2"/>
        <w:ind w:hanging="1109"/>
        <w:rPr>
          <w:szCs w:val="24"/>
        </w:rPr>
      </w:pPr>
      <w:bookmarkStart w:id="18" w:name="_Toc164264128"/>
      <w:r w:rsidRPr="00771BA1">
        <w:rPr>
          <w:szCs w:val="24"/>
        </w:rPr>
        <w:t xml:space="preserve">2.9 </w:t>
      </w:r>
      <w:r w:rsidR="006E5E60" w:rsidRPr="00771BA1">
        <w:rPr>
          <w:szCs w:val="24"/>
        </w:rPr>
        <w:t xml:space="preserve">Güçlü ve Zayıf Yönler ile Fırsatlar ve Tehditler </w:t>
      </w:r>
      <w:r w:rsidR="00B4215A" w:rsidRPr="00771BA1">
        <w:rPr>
          <w:szCs w:val="24"/>
        </w:rPr>
        <w:t>(</w:t>
      </w:r>
      <w:r w:rsidR="007A6A76" w:rsidRPr="00771BA1">
        <w:rPr>
          <w:szCs w:val="24"/>
        </w:rPr>
        <w:t>GZFT</w:t>
      </w:r>
      <w:r w:rsidR="00B4215A" w:rsidRPr="00771BA1">
        <w:rPr>
          <w:szCs w:val="24"/>
        </w:rPr>
        <w:t>)</w:t>
      </w:r>
      <w:r w:rsidR="007A6A76" w:rsidRPr="00771BA1">
        <w:rPr>
          <w:szCs w:val="24"/>
        </w:rPr>
        <w:t xml:space="preserve"> Analizi</w:t>
      </w:r>
      <w:bookmarkEnd w:id="18"/>
    </w:p>
    <w:p w14:paraId="4382E9D9" w14:textId="77777777" w:rsidR="007A6A76" w:rsidRPr="00771BA1" w:rsidRDefault="007A6A76" w:rsidP="007A6A76">
      <w:pPr>
        <w:spacing w:line="276" w:lineRule="auto"/>
        <w:rPr>
          <w:rFonts w:ascii="Times New Roman" w:hAnsi="Times New Roman" w:cs="Times New Roman"/>
          <w:b/>
          <w:bCs/>
          <w:sz w:val="24"/>
          <w:szCs w:val="24"/>
        </w:rPr>
      </w:pPr>
    </w:p>
    <w:p w14:paraId="5B313905" w14:textId="77777777" w:rsidR="007A6A76" w:rsidRPr="00771BA1" w:rsidRDefault="007A6A76" w:rsidP="007A6A76">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Default="007A6A76" w:rsidP="007A6A76">
      <w:pPr>
        <w:spacing w:line="276" w:lineRule="auto"/>
        <w:rPr>
          <w:rFonts w:ascii="Times New Roman" w:hAnsi="Times New Roman" w:cs="Times New Roman"/>
          <w:sz w:val="24"/>
          <w:szCs w:val="24"/>
        </w:rPr>
      </w:pPr>
    </w:p>
    <w:p w14:paraId="5BCA55FB" w14:textId="77777777" w:rsidR="007E3A85" w:rsidRDefault="007E3A85" w:rsidP="007A6A76">
      <w:pPr>
        <w:spacing w:line="276" w:lineRule="auto"/>
        <w:rPr>
          <w:rFonts w:ascii="Times New Roman" w:hAnsi="Times New Roman" w:cs="Times New Roman"/>
          <w:sz w:val="24"/>
          <w:szCs w:val="24"/>
        </w:rPr>
      </w:pPr>
    </w:p>
    <w:p w14:paraId="7C51691A" w14:textId="77777777" w:rsidR="007E3A85" w:rsidRDefault="007E3A85" w:rsidP="007A6A76">
      <w:pPr>
        <w:spacing w:line="276" w:lineRule="auto"/>
        <w:rPr>
          <w:rFonts w:ascii="Times New Roman" w:hAnsi="Times New Roman" w:cs="Times New Roman"/>
          <w:sz w:val="24"/>
          <w:szCs w:val="24"/>
        </w:rPr>
      </w:pPr>
    </w:p>
    <w:p w14:paraId="5A3A125D" w14:textId="77777777" w:rsidR="007E3A85" w:rsidRDefault="007E3A85" w:rsidP="007A6A76">
      <w:pPr>
        <w:spacing w:line="276" w:lineRule="auto"/>
        <w:rPr>
          <w:rFonts w:ascii="Times New Roman" w:hAnsi="Times New Roman" w:cs="Times New Roman"/>
          <w:sz w:val="24"/>
          <w:szCs w:val="24"/>
        </w:rPr>
      </w:pPr>
    </w:p>
    <w:p w14:paraId="00DF66CF" w14:textId="77777777" w:rsidR="007E3A85" w:rsidRPr="00771BA1" w:rsidRDefault="007E3A85" w:rsidP="007A6A76">
      <w:pPr>
        <w:spacing w:line="276" w:lineRule="auto"/>
        <w:rPr>
          <w:rFonts w:ascii="Times New Roman" w:hAnsi="Times New Roman" w:cs="Times New Roman"/>
          <w:sz w:val="24"/>
          <w:szCs w:val="24"/>
        </w:rPr>
      </w:pPr>
    </w:p>
    <w:p w14:paraId="6F334A69" w14:textId="77777777" w:rsidR="007A6A76" w:rsidRPr="00771BA1" w:rsidRDefault="007A6A76" w:rsidP="007A6A76">
      <w:pPr>
        <w:spacing w:line="276" w:lineRule="auto"/>
        <w:jc w:val="center"/>
        <w:rPr>
          <w:rFonts w:ascii="Times New Roman" w:hAnsi="Times New Roman" w:cs="Times New Roman"/>
          <w:i/>
          <w:iCs/>
          <w:sz w:val="24"/>
          <w:szCs w:val="24"/>
        </w:rPr>
      </w:pPr>
      <w:proofErr w:type="gramStart"/>
      <w:r w:rsidRPr="00771BA1">
        <w:rPr>
          <w:rFonts w:ascii="Times New Roman" w:hAnsi="Times New Roman" w:cs="Times New Roman"/>
          <w:b/>
          <w:bCs/>
          <w:i/>
          <w:iCs/>
          <w:sz w:val="24"/>
          <w:szCs w:val="24"/>
        </w:rPr>
        <w:t>Tablo …</w:t>
      </w:r>
      <w:proofErr w:type="gramEnd"/>
      <w:r w:rsidRPr="00771BA1">
        <w:rPr>
          <w:rFonts w:ascii="Times New Roman" w:hAnsi="Times New Roman" w:cs="Times New Roman"/>
          <w:i/>
          <w:iCs/>
          <w:sz w:val="24"/>
          <w:szCs w:val="24"/>
        </w:rPr>
        <w:t xml:space="preserve"> GZFT Listesi</w:t>
      </w:r>
    </w:p>
    <w:p w14:paraId="0EE66B70" w14:textId="77777777" w:rsidR="007A6A76" w:rsidRPr="00771BA1"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71BA1" w14:paraId="1A8D7730" w14:textId="77777777" w:rsidTr="007A6A76">
        <w:trPr>
          <w:trHeight w:val="454"/>
          <w:jc w:val="center"/>
        </w:trPr>
        <w:tc>
          <w:tcPr>
            <w:tcW w:w="9752" w:type="dxa"/>
            <w:gridSpan w:val="2"/>
            <w:shd w:val="clear" w:color="auto" w:fill="92CDDC" w:themeFill="accent5" w:themeFillTint="99"/>
            <w:vAlign w:val="center"/>
          </w:tcPr>
          <w:p w14:paraId="1DBA9908" w14:textId="77777777" w:rsidR="007A6A76" w:rsidRPr="00771BA1" w:rsidRDefault="007A6A76" w:rsidP="00786FEA">
            <w:pPr>
              <w:pStyle w:val="TableParagraph"/>
              <w:spacing w:before="2" w:line="212" w:lineRule="exact"/>
              <w:ind w:left="107"/>
              <w:jc w:val="center"/>
              <w:rPr>
                <w:rFonts w:ascii="Times New Roman" w:hAnsi="Times New Roman" w:cs="Times New Roman"/>
                <w:b/>
                <w:sz w:val="24"/>
                <w:szCs w:val="24"/>
              </w:rPr>
            </w:pPr>
            <w:r w:rsidRPr="00771BA1">
              <w:rPr>
                <w:rFonts w:ascii="Times New Roman" w:hAnsi="Times New Roman" w:cs="Times New Roman"/>
                <w:b/>
                <w:spacing w:val="-2"/>
                <w:sz w:val="24"/>
                <w:szCs w:val="24"/>
              </w:rPr>
              <w:t>İç</w:t>
            </w:r>
            <w:r w:rsidRPr="00771BA1">
              <w:rPr>
                <w:rFonts w:ascii="Times New Roman" w:hAnsi="Times New Roman" w:cs="Times New Roman"/>
                <w:b/>
                <w:spacing w:val="-9"/>
                <w:sz w:val="24"/>
                <w:szCs w:val="24"/>
              </w:rPr>
              <w:t xml:space="preserve"> </w:t>
            </w:r>
            <w:r w:rsidRPr="00771BA1">
              <w:rPr>
                <w:rFonts w:ascii="Times New Roman" w:hAnsi="Times New Roman" w:cs="Times New Roman"/>
                <w:b/>
                <w:spacing w:val="-2"/>
                <w:sz w:val="24"/>
                <w:szCs w:val="24"/>
              </w:rPr>
              <w:t>Çevre</w:t>
            </w:r>
          </w:p>
        </w:tc>
      </w:tr>
      <w:tr w:rsidR="007A6A76" w:rsidRPr="00771BA1" w14:paraId="7469A928" w14:textId="77777777" w:rsidTr="007A6A76">
        <w:trPr>
          <w:trHeight w:val="454"/>
          <w:jc w:val="center"/>
        </w:trPr>
        <w:tc>
          <w:tcPr>
            <w:tcW w:w="4808" w:type="dxa"/>
            <w:shd w:val="clear" w:color="auto" w:fill="DAEEF3" w:themeFill="accent5" w:themeFillTint="33"/>
            <w:vAlign w:val="center"/>
          </w:tcPr>
          <w:p w14:paraId="40223784" w14:textId="77777777" w:rsidR="007A6A76" w:rsidRPr="00771BA1" w:rsidRDefault="007A6A76" w:rsidP="007A6A76">
            <w:pPr>
              <w:jc w:val="center"/>
              <w:rPr>
                <w:rFonts w:ascii="Times New Roman" w:hAnsi="Times New Roman" w:cs="Times New Roman"/>
                <w:sz w:val="24"/>
                <w:szCs w:val="24"/>
              </w:rPr>
            </w:pPr>
            <w:r w:rsidRPr="00771BA1">
              <w:rPr>
                <w:rFonts w:ascii="Times New Roman" w:hAnsi="Times New Roman" w:cs="Times New Roman"/>
                <w:sz w:val="24"/>
                <w:szCs w:val="24"/>
              </w:rPr>
              <w:t>Güçlü Yönler</w:t>
            </w:r>
          </w:p>
        </w:tc>
        <w:tc>
          <w:tcPr>
            <w:tcW w:w="4943" w:type="dxa"/>
            <w:shd w:val="clear" w:color="auto" w:fill="DAEEF3" w:themeFill="accent5" w:themeFillTint="33"/>
            <w:vAlign w:val="center"/>
          </w:tcPr>
          <w:p w14:paraId="7BB89CF0" w14:textId="77777777" w:rsidR="007A6A76" w:rsidRPr="00771BA1" w:rsidRDefault="007A6A76" w:rsidP="007A6A76">
            <w:pPr>
              <w:jc w:val="center"/>
              <w:rPr>
                <w:rFonts w:ascii="Times New Roman" w:hAnsi="Times New Roman" w:cs="Times New Roman"/>
                <w:sz w:val="24"/>
                <w:szCs w:val="24"/>
              </w:rPr>
            </w:pPr>
            <w:r w:rsidRPr="00771BA1">
              <w:rPr>
                <w:rFonts w:ascii="Times New Roman" w:hAnsi="Times New Roman" w:cs="Times New Roman"/>
                <w:sz w:val="24"/>
                <w:szCs w:val="24"/>
              </w:rPr>
              <w:t>Zayıf Yönler</w:t>
            </w:r>
          </w:p>
        </w:tc>
      </w:tr>
      <w:tr w:rsidR="007A6A76" w:rsidRPr="00771BA1" w14:paraId="7D468C09" w14:textId="77777777" w:rsidTr="007A6A76">
        <w:trPr>
          <w:trHeight w:val="454"/>
          <w:jc w:val="center"/>
        </w:trPr>
        <w:tc>
          <w:tcPr>
            <w:tcW w:w="4808" w:type="dxa"/>
            <w:vAlign w:val="center"/>
          </w:tcPr>
          <w:p w14:paraId="148B5B0B" w14:textId="3DEA9DA9"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Çalışan personelin iş tecrübesinin olması</w:t>
            </w:r>
          </w:p>
        </w:tc>
        <w:tc>
          <w:tcPr>
            <w:tcW w:w="4943" w:type="dxa"/>
            <w:vAlign w:val="center"/>
          </w:tcPr>
          <w:p w14:paraId="4130840C" w14:textId="3B9B1AEA"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 Kapalı alan olmayışı nedeniyle kış aylarında </w:t>
            </w:r>
            <w:proofErr w:type="gramStart"/>
            <w:r w:rsidRPr="00771BA1">
              <w:rPr>
                <w:rFonts w:ascii="Times New Roman" w:hAnsi="Times New Roman" w:cs="Times New Roman"/>
                <w:sz w:val="24"/>
                <w:szCs w:val="24"/>
              </w:rPr>
              <w:t>lokal</w:t>
            </w:r>
            <w:proofErr w:type="gramEnd"/>
            <w:r w:rsidRPr="00771BA1">
              <w:rPr>
                <w:rFonts w:ascii="Times New Roman" w:hAnsi="Times New Roman" w:cs="Times New Roman"/>
                <w:sz w:val="24"/>
                <w:szCs w:val="24"/>
              </w:rPr>
              <w:t xml:space="preserve"> kısmında sıkıntı çekilmesi</w:t>
            </w:r>
          </w:p>
        </w:tc>
      </w:tr>
      <w:tr w:rsidR="007A6A76" w:rsidRPr="00771BA1" w14:paraId="7DBAC024" w14:textId="77777777" w:rsidTr="007A6A76">
        <w:trPr>
          <w:trHeight w:val="454"/>
          <w:jc w:val="center"/>
        </w:trPr>
        <w:tc>
          <w:tcPr>
            <w:tcW w:w="4808" w:type="dxa"/>
            <w:vAlign w:val="center"/>
          </w:tcPr>
          <w:p w14:paraId="167720A5" w14:textId="28B4EBB7"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Öğretmenevinin ilçe merkezinde ve İlçe içerisinde kolayca ulaşılabilir olması</w:t>
            </w:r>
          </w:p>
        </w:tc>
        <w:tc>
          <w:tcPr>
            <w:tcW w:w="4943" w:type="dxa"/>
            <w:vAlign w:val="center"/>
          </w:tcPr>
          <w:p w14:paraId="732C18A7" w14:textId="5ED8BB6D"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İ ş yoğunluğunun yaşandığı aylarda iş gücü ihtiyacının olması.</w:t>
            </w:r>
          </w:p>
        </w:tc>
      </w:tr>
      <w:tr w:rsidR="007A6A76" w:rsidRPr="00771BA1" w14:paraId="2DD26147" w14:textId="77777777" w:rsidTr="007A6A76">
        <w:trPr>
          <w:trHeight w:val="454"/>
          <w:jc w:val="center"/>
        </w:trPr>
        <w:tc>
          <w:tcPr>
            <w:tcW w:w="4808" w:type="dxa"/>
            <w:vAlign w:val="center"/>
          </w:tcPr>
          <w:p w14:paraId="006A207D" w14:textId="1E2872C4"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Konaklama birimlerimizin yenilenmiş olması, teknolojik donatım sisteminin kurulu olması.</w:t>
            </w:r>
          </w:p>
        </w:tc>
        <w:tc>
          <w:tcPr>
            <w:tcW w:w="4943" w:type="dxa"/>
            <w:vAlign w:val="center"/>
          </w:tcPr>
          <w:p w14:paraId="026D152F" w14:textId="4EBAB1F3"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Kurum hizmet birimlerinin azlığı</w:t>
            </w:r>
          </w:p>
        </w:tc>
      </w:tr>
      <w:tr w:rsidR="007A6A76" w:rsidRPr="00771BA1" w14:paraId="5AC77C0C" w14:textId="77777777" w:rsidTr="007A6A76">
        <w:trPr>
          <w:trHeight w:val="454"/>
          <w:jc w:val="center"/>
        </w:trPr>
        <w:tc>
          <w:tcPr>
            <w:tcW w:w="4808" w:type="dxa"/>
            <w:vAlign w:val="center"/>
          </w:tcPr>
          <w:p w14:paraId="7AEA9E6A" w14:textId="0F52C394"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Mali yapımızın yeterli olması</w:t>
            </w:r>
          </w:p>
        </w:tc>
        <w:tc>
          <w:tcPr>
            <w:tcW w:w="4943" w:type="dxa"/>
            <w:vAlign w:val="center"/>
          </w:tcPr>
          <w:p w14:paraId="15CC5437" w14:textId="77777777" w:rsidR="007A6A76" w:rsidRPr="00771BA1" w:rsidRDefault="007A6A76" w:rsidP="00786FEA">
            <w:pPr>
              <w:pStyle w:val="TableParagraph"/>
              <w:rPr>
                <w:rFonts w:ascii="Times New Roman" w:hAnsi="Times New Roman" w:cs="Times New Roman"/>
                <w:sz w:val="24"/>
                <w:szCs w:val="24"/>
              </w:rPr>
            </w:pPr>
          </w:p>
        </w:tc>
      </w:tr>
      <w:tr w:rsidR="007A6A76" w:rsidRPr="00771BA1" w14:paraId="5D8080BA" w14:textId="77777777" w:rsidTr="007A6A76">
        <w:trPr>
          <w:trHeight w:val="454"/>
          <w:jc w:val="center"/>
        </w:trPr>
        <w:tc>
          <w:tcPr>
            <w:tcW w:w="4808" w:type="dxa"/>
            <w:vAlign w:val="center"/>
          </w:tcPr>
          <w:p w14:paraId="31EECFCC" w14:textId="48C7ECCD"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Hizmet veren birimlerimizin düzenli takip ve denetiminin yapılması</w:t>
            </w:r>
          </w:p>
        </w:tc>
        <w:tc>
          <w:tcPr>
            <w:tcW w:w="4943" w:type="dxa"/>
            <w:vAlign w:val="center"/>
          </w:tcPr>
          <w:p w14:paraId="31A68D1E" w14:textId="77777777" w:rsidR="007A6A76" w:rsidRPr="00771BA1" w:rsidRDefault="007A6A76" w:rsidP="00786FEA">
            <w:pPr>
              <w:pStyle w:val="TableParagraph"/>
              <w:rPr>
                <w:rFonts w:ascii="Times New Roman" w:hAnsi="Times New Roman" w:cs="Times New Roman"/>
                <w:sz w:val="24"/>
                <w:szCs w:val="24"/>
              </w:rPr>
            </w:pPr>
          </w:p>
        </w:tc>
      </w:tr>
      <w:tr w:rsidR="007A6A76" w:rsidRPr="00771BA1" w14:paraId="29A79E44" w14:textId="77777777" w:rsidTr="007A6A76">
        <w:trPr>
          <w:trHeight w:val="454"/>
          <w:jc w:val="center"/>
        </w:trPr>
        <w:tc>
          <w:tcPr>
            <w:tcW w:w="4808" w:type="dxa"/>
            <w:vAlign w:val="center"/>
          </w:tcPr>
          <w:p w14:paraId="25D74EB1" w14:textId="1E7D22DB" w:rsidR="007A6A76" w:rsidRPr="00771BA1" w:rsidRDefault="00696760" w:rsidP="00696760">
            <w:pPr>
              <w:pStyle w:val="TableParagraph"/>
              <w:rPr>
                <w:rFonts w:ascii="Times New Roman" w:hAnsi="Times New Roman" w:cs="Times New Roman"/>
                <w:sz w:val="24"/>
                <w:szCs w:val="24"/>
              </w:rPr>
            </w:pPr>
            <w:r w:rsidRPr="00771BA1">
              <w:rPr>
                <w:rFonts w:ascii="Times New Roman" w:hAnsi="Times New Roman" w:cs="Times New Roman"/>
                <w:sz w:val="24"/>
                <w:szCs w:val="24"/>
              </w:rPr>
              <w:t xml:space="preserve">Kurumumuzda birimler arası sürekli bir iletişim olması. </w:t>
            </w:r>
            <w:proofErr w:type="gramStart"/>
            <w:r w:rsidRPr="00771BA1">
              <w:rPr>
                <w:rFonts w:ascii="Times New Roman" w:hAnsi="Times New Roman" w:cs="Times New Roman"/>
                <w:sz w:val="24"/>
                <w:szCs w:val="24"/>
              </w:rPr>
              <w:t>Koordinasyonun sorunsuz olması.</w:t>
            </w:r>
            <w:proofErr w:type="gramEnd"/>
          </w:p>
        </w:tc>
        <w:tc>
          <w:tcPr>
            <w:tcW w:w="4943" w:type="dxa"/>
            <w:vAlign w:val="center"/>
          </w:tcPr>
          <w:p w14:paraId="4FF29E16" w14:textId="77777777" w:rsidR="007A6A76" w:rsidRPr="00771BA1" w:rsidRDefault="007A6A76" w:rsidP="00786FEA">
            <w:pPr>
              <w:pStyle w:val="TableParagraph"/>
              <w:rPr>
                <w:rFonts w:ascii="Times New Roman" w:hAnsi="Times New Roman" w:cs="Times New Roman"/>
                <w:sz w:val="24"/>
                <w:szCs w:val="24"/>
              </w:rPr>
            </w:pPr>
          </w:p>
        </w:tc>
      </w:tr>
      <w:tr w:rsidR="007A6A76" w:rsidRPr="00771BA1" w14:paraId="739570A3" w14:textId="77777777" w:rsidTr="007A6A76">
        <w:trPr>
          <w:trHeight w:val="454"/>
          <w:jc w:val="center"/>
        </w:trPr>
        <w:tc>
          <w:tcPr>
            <w:tcW w:w="4808" w:type="dxa"/>
            <w:vAlign w:val="center"/>
          </w:tcPr>
          <w:p w14:paraId="1E6F5C3D" w14:textId="159AAF9D" w:rsidR="007A6A76" w:rsidRPr="00771BA1" w:rsidRDefault="00696760" w:rsidP="00696760">
            <w:pPr>
              <w:pStyle w:val="TableParagraph"/>
              <w:rPr>
                <w:rFonts w:ascii="Times New Roman" w:hAnsi="Times New Roman" w:cs="Times New Roman"/>
                <w:sz w:val="24"/>
                <w:szCs w:val="24"/>
              </w:rPr>
            </w:pPr>
            <w:r w:rsidRPr="00771BA1">
              <w:rPr>
                <w:rFonts w:ascii="Times New Roman" w:hAnsi="Times New Roman" w:cs="Times New Roman"/>
                <w:sz w:val="24"/>
                <w:szCs w:val="24"/>
              </w:rPr>
              <w:t>Kurumumuzdan hizmet alan il dışından gelen misafirlerimizden memnuniyet oranı oldukça yüksek seviyededir</w:t>
            </w:r>
          </w:p>
        </w:tc>
        <w:tc>
          <w:tcPr>
            <w:tcW w:w="4943" w:type="dxa"/>
            <w:vAlign w:val="center"/>
          </w:tcPr>
          <w:p w14:paraId="31325937" w14:textId="77777777" w:rsidR="007A6A76" w:rsidRPr="00771BA1" w:rsidRDefault="007A6A76" w:rsidP="00786FEA">
            <w:pPr>
              <w:pStyle w:val="TableParagraph"/>
              <w:rPr>
                <w:rFonts w:ascii="Times New Roman" w:hAnsi="Times New Roman" w:cs="Times New Roman"/>
                <w:sz w:val="24"/>
                <w:szCs w:val="24"/>
              </w:rPr>
            </w:pPr>
          </w:p>
        </w:tc>
      </w:tr>
    </w:tbl>
    <w:p w14:paraId="470F1F5D" w14:textId="77777777" w:rsidR="007A6A76" w:rsidRPr="00771BA1" w:rsidRDefault="007A6A76" w:rsidP="007A6A76">
      <w:pPr>
        <w:pStyle w:val="GvdeMetni"/>
        <w:rPr>
          <w:rFonts w:ascii="Times New Roman" w:hAnsi="Times New Roman" w:cs="Times New Roman"/>
          <w:b/>
        </w:rPr>
      </w:pPr>
    </w:p>
    <w:p w14:paraId="2A332042" w14:textId="77777777" w:rsidR="007A6A76" w:rsidRPr="00771BA1" w:rsidRDefault="007A6A76" w:rsidP="007A6A76">
      <w:pPr>
        <w:pStyle w:val="GvdeMetni"/>
        <w:rPr>
          <w:rFonts w:ascii="Times New Roman" w:hAnsi="Times New Roman" w:cs="Times New Roman"/>
          <w:b/>
        </w:rPr>
      </w:pPr>
    </w:p>
    <w:p w14:paraId="066945EB" w14:textId="77777777" w:rsidR="007A6A76" w:rsidRPr="00771BA1"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71BA1" w14:paraId="53038FD9" w14:textId="77777777" w:rsidTr="00F120AC">
        <w:trPr>
          <w:trHeight w:val="454"/>
          <w:jc w:val="center"/>
        </w:trPr>
        <w:tc>
          <w:tcPr>
            <w:tcW w:w="9752" w:type="dxa"/>
            <w:gridSpan w:val="2"/>
            <w:shd w:val="clear" w:color="auto" w:fill="92CDDC" w:themeFill="accent5" w:themeFillTint="99"/>
            <w:vAlign w:val="center"/>
          </w:tcPr>
          <w:p w14:paraId="0FABF5DB" w14:textId="77777777" w:rsidR="007A6A76" w:rsidRPr="00771BA1" w:rsidRDefault="007A6A76" w:rsidP="00786FEA">
            <w:pPr>
              <w:pStyle w:val="TableParagraph"/>
              <w:spacing w:before="2" w:line="212" w:lineRule="exact"/>
              <w:ind w:left="107"/>
              <w:jc w:val="center"/>
              <w:rPr>
                <w:rFonts w:ascii="Times New Roman" w:hAnsi="Times New Roman" w:cs="Times New Roman"/>
                <w:b/>
                <w:sz w:val="24"/>
                <w:szCs w:val="24"/>
              </w:rPr>
            </w:pPr>
            <w:r w:rsidRPr="00771BA1">
              <w:rPr>
                <w:rFonts w:ascii="Times New Roman" w:hAnsi="Times New Roman" w:cs="Times New Roman"/>
                <w:b/>
                <w:spacing w:val="-2"/>
                <w:sz w:val="24"/>
                <w:szCs w:val="24"/>
              </w:rPr>
              <w:t>Dış</w:t>
            </w:r>
            <w:r w:rsidRPr="00771BA1">
              <w:rPr>
                <w:rFonts w:ascii="Times New Roman" w:hAnsi="Times New Roman" w:cs="Times New Roman"/>
                <w:b/>
                <w:spacing w:val="-9"/>
                <w:sz w:val="24"/>
                <w:szCs w:val="24"/>
              </w:rPr>
              <w:t xml:space="preserve"> </w:t>
            </w:r>
            <w:r w:rsidRPr="00771BA1">
              <w:rPr>
                <w:rFonts w:ascii="Times New Roman" w:hAnsi="Times New Roman" w:cs="Times New Roman"/>
                <w:b/>
                <w:spacing w:val="-2"/>
                <w:sz w:val="24"/>
                <w:szCs w:val="24"/>
              </w:rPr>
              <w:t>Çevre</w:t>
            </w:r>
          </w:p>
        </w:tc>
      </w:tr>
      <w:tr w:rsidR="007A6A76" w:rsidRPr="00771BA1" w14:paraId="4B6DEC57" w14:textId="77777777" w:rsidTr="00F120AC">
        <w:trPr>
          <w:trHeight w:val="454"/>
          <w:jc w:val="center"/>
        </w:trPr>
        <w:tc>
          <w:tcPr>
            <w:tcW w:w="4808" w:type="dxa"/>
            <w:shd w:val="clear" w:color="auto" w:fill="DAEEF3" w:themeFill="accent5" w:themeFillTint="33"/>
            <w:vAlign w:val="center"/>
          </w:tcPr>
          <w:p w14:paraId="4AB26800" w14:textId="77777777" w:rsidR="007A6A76" w:rsidRPr="00771BA1" w:rsidRDefault="007A6A76" w:rsidP="00786FEA">
            <w:pPr>
              <w:pStyle w:val="TableParagraph"/>
              <w:spacing w:before="6" w:line="209" w:lineRule="exact"/>
              <w:ind w:left="107"/>
              <w:jc w:val="center"/>
              <w:rPr>
                <w:rFonts w:ascii="Times New Roman" w:hAnsi="Times New Roman" w:cs="Times New Roman"/>
                <w:sz w:val="24"/>
                <w:szCs w:val="24"/>
              </w:rPr>
            </w:pPr>
            <w:r w:rsidRPr="00771BA1">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71BA1" w:rsidRDefault="007A6A76" w:rsidP="00786FEA">
            <w:pPr>
              <w:pStyle w:val="TableParagraph"/>
              <w:spacing w:before="6" w:line="209" w:lineRule="exact"/>
              <w:ind w:left="106"/>
              <w:jc w:val="center"/>
              <w:rPr>
                <w:rFonts w:ascii="Times New Roman" w:hAnsi="Times New Roman" w:cs="Times New Roman"/>
                <w:sz w:val="24"/>
                <w:szCs w:val="24"/>
              </w:rPr>
            </w:pPr>
            <w:r w:rsidRPr="00771BA1">
              <w:rPr>
                <w:rFonts w:ascii="Times New Roman" w:hAnsi="Times New Roman" w:cs="Times New Roman"/>
                <w:spacing w:val="-2"/>
                <w:sz w:val="24"/>
                <w:szCs w:val="24"/>
              </w:rPr>
              <w:t>Tehditler</w:t>
            </w:r>
          </w:p>
        </w:tc>
      </w:tr>
      <w:tr w:rsidR="007A6A76" w:rsidRPr="00771BA1" w14:paraId="6E5DC35B" w14:textId="77777777" w:rsidTr="00F120AC">
        <w:trPr>
          <w:trHeight w:val="454"/>
          <w:jc w:val="center"/>
        </w:trPr>
        <w:tc>
          <w:tcPr>
            <w:tcW w:w="4808" w:type="dxa"/>
            <w:vAlign w:val="center"/>
          </w:tcPr>
          <w:p w14:paraId="53109062" w14:textId="0C9F6BAC" w:rsidR="007A6A76" w:rsidRPr="00771BA1" w:rsidRDefault="00696760"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lastRenderedPageBreak/>
              <w:t>İlçemizde fazla konaklama tesisinin olmayışı</w:t>
            </w:r>
          </w:p>
        </w:tc>
        <w:tc>
          <w:tcPr>
            <w:tcW w:w="4944" w:type="dxa"/>
            <w:vAlign w:val="center"/>
          </w:tcPr>
          <w:p w14:paraId="3D7FE415" w14:textId="76FB2FDC" w:rsidR="007A6A76" w:rsidRPr="00771BA1" w:rsidRDefault="00F120A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Kış aylarında Lokal müşterilerinin kısıtlı olması</w:t>
            </w:r>
          </w:p>
        </w:tc>
      </w:tr>
      <w:tr w:rsidR="007A6A76" w:rsidRPr="00771BA1" w14:paraId="720BA138" w14:textId="77777777" w:rsidTr="00F120AC">
        <w:trPr>
          <w:trHeight w:val="454"/>
          <w:jc w:val="center"/>
        </w:trPr>
        <w:tc>
          <w:tcPr>
            <w:tcW w:w="4808" w:type="dxa"/>
            <w:vAlign w:val="center"/>
          </w:tcPr>
          <w:p w14:paraId="1E1C7013" w14:textId="490574D1" w:rsidR="007A6A76" w:rsidRPr="00771BA1" w:rsidRDefault="00F120AC" w:rsidP="00F120AC">
            <w:pPr>
              <w:pStyle w:val="TableParagraph"/>
              <w:rPr>
                <w:rFonts w:ascii="Times New Roman" w:hAnsi="Times New Roman" w:cs="Times New Roman"/>
                <w:sz w:val="24"/>
                <w:szCs w:val="24"/>
              </w:rPr>
            </w:pPr>
            <w:r w:rsidRPr="00771BA1">
              <w:rPr>
                <w:rFonts w:ascii="Times New Roman" w:hAnsi="Times New Roman" w:cs="Times New Roman"/>
                <w:sz w:val="24"/>
                <w:szCs w:val="24"/>
              </w:rPr>
              <w:t>İlçeye yaz mevsiminde nüfus yoğunluğunun artması.</w:t>
            </w:r>
          </w:p>
        </w:tc>
        <w:tc>
          <w:tcPr>
            <w:tcW w:w="4944" w:type="dxa"/>
            <w:vAlign w:val="center"/>
          </w:tcPr>
          <w:p w14:paraId="44043FAD" w14:textId="77777777" w:rsidR="007A6A76" w:rsidRPr="00771BA1" w:rsidRDefault="007A6A76" w:rsidP="00786FEA">
            <w:pPr>
              <w:pStyle w:val="TableParagraph"/>
              <w:rPr>
                <w:rFonts w:ascii="Times New Roman" w:hAnsi="Times New Roman" w:cs="Times New Roman"/>
                <w:sz w:val="24"/>
                <w:szCs w:val="24"/>
              </w:rPr>
            </w:pPr>
          </w:p>
        </w:tc>
      </w:tr>
      <w:tr w:rsidR="007A6A76" w:rsidRPr="00771BA1" w14:paraId="545C84FF" w14:textId="77777777" w:rsidTr="00F120AC">
        <w:trPr>
          <w:trHeight w:val="454"/>
          <w:jc w:val="center"/>
        </w:trPr>
        <w:tc>
          <w:tcPr>
            <w:tcW w:w="4808" w:type="dxa"/>
            <w:vAlign w:val="center"/>
          </w:tcPr>
          <w:p w14:paraId="4334C539" w14:textId="06263440" w:rsidR="007A6A76" w:rsidRPr="00771BA1" w:rsidRDefault="00F120AC" w:rsidP="00786FEA">
            <w:pPr>
              <w:pStyle w:val="TableParagraph"/>
              <w:rPr>
                <w:rFonts w:ascii="Times New Roman" w:hAnsi="Times New Roman" w:cs="Times New Roman"/>
                <w:sz w:val="24"/>
                <w:szCs w:val="24"/>
              </w:rPr>
            </w:pPr>
            <w:r w:rsidRPr="00771BA1">
              <w:rPr>
                <w:rFonts w:ascii="Times New Roman" w:hAnsi="Times New Roman" w:cs="Times New Roman"/>
                <w:sz w:val="24"/>
                <w:szCs w:val="24"/>
              </w:rPr>
              <w:t>İlçemizin etrafının denizle çevrili ve turizm kapasitesinin olması</w:t>
            </w:r>
          </w:p>
        </w:tc>
        <w:tc>
          <w:tcPr>
            <w:tcW w:w="4944" w:type="dxa"/>
            <w:vAlign w:val="center"/>
          </w:tcPr>
          <w:p w14:paraId="5A7EFA7D" w14:textId="77777777" w:rsidR="007A6A76" w:rsidRPr="00771BA1" w:rsidRDefault="007A6A76" w:rsidP="00786FEA">
            <w:pPr>
              <w:pStyle w:val="TableParagraph"/>
              <w:rPr>
                <w:rFonts w:ascii="Times New Roman" w:hAnsi="Times New Roman" w:cs="Times New Roman"/>
                <w:sz w:val="24"/>
                <w:szCs w:val="24"/>
              </w:rPr>
            </w:pPr>
          </w:p>
        </w:tc>
      </w:tr>
    </w:tbl>
    <w:p w14:paraId="7B11DD19" w14:textId="77777777" w:rsidR="007A6A76" w:rsidRPr="00771BA1" w:rsidRDefault="007A6A76" w:rsidP="007A6A76">
      <w:pPr>
        <w:pStyle w:val="GvdeMetni"/>
        <w:rPr>
          <w:rFonts w:ascii="Times New Roman" w:hAnsi="Times New Roman" w:cs="Times New Roman"/>
          <w:b/>
        </w:rPr>
      </w:pPr>
    </w:p>
    <w:p w14:paraId="5E6AD1EA" w14:textId="3AB19659" w:rsidR="00A35D4A" w:rsidRPr="00771BA1" w:rsidRDefault="00A35D4A">
      <w:pPr>
        <w:rPr>
          <w:rFonts w:ascii="Times New Roman" w:hAnsi="Times New Roman" w:cs="Times New Roman"/>
          <w:sz w:val="24"/>
          <w:szCs w:val="24"/>
        </w:rPr>
      </w:pPr>
      <w:r w:rsidRPr="00771BA1">
        <w:rPr>
          <w:rFonts w:ascii="Times New Roman" w:hAnsi="Times New Roman" w:cs="Times New Roman"/>
          <w:sz w:val="24"/>
          <w:szCs w:val="24"/>
        </w:rPr>
        <w:br w:type="page"/>
      </w:r>
    </w:p>
    <w:p w14:paraId="5CC6236B" w14:textId="7253963D" w:rsidR="00FA03B2" w:rsidRPr="00771BA1" w:rsidRDefault="00CE5C87" w:rsidP="00CE5C87">
      <w:pPr>
        <w:pStyle w:val="Balk2"/>
        <w:ind w:hanging="1109"/>
        <w:rPr>
          <w:szCs w:val="24"/>
        </w:rPr>
      </w:pPr>
      <w:bookmarkStart w:id="19" w:name="_Toc164264129"/>
      <w:r w:rsidRPr="00771BA1">
        <w:rPr>
          <w:szCs w:val="24"/>
        </w:rPr>
        <w:lastRenderedPageBreak/>
        <w:t xml:space="preserve">2.10 </w:t>
      </w:r>
      <w:r w:rsidR="00FA03B2" w:rsidRPr="00771BA1">
        <w:rPr>
          <w:szCs w:val="24"/>
        </w:rPr>
        <w:t>Tespit ve İhtiyaçların Belirlenmesi</w:t>
      </w:r>
      <w:bookmarkEnd w:id="19"/>
    </w:p>
    <w:p w14:paraId="37466EB4" w14:textId="77777777" w:rsidR="00FA03B2" w:rsidRPr="00771BA1" w:rsidRDefault="00FA03B2" w:rsidP="00FA03B2">
      <w:pPr>
        <w:spacing w:line="276" w:lineRule="auto"/>
        <w:rPr>
          <w:rFonts w:ascii="Times New Roman" w:hAnsi="Times New Roman" w:cs="Times New Roman"/>
          <w:sz w:val="24"/>
          <w:szCs w:val="24"/>
        </w:rPr>
      </w:pPr>
    </w:p>
    <w:p w14:paraId="08FD4928" w14:textId="2A926CDC" w:rsidR="00FA03B2" w:rsidRPr="00771BA1" w:rsidRDefault="00F120AC" w:rsidP="00F120AC">
      <w:pPr>
        <w:pStyle w:val="ListeParagraf"/>
        <w:numPr>
          <w:ilvl w:val="0"/>
          <w:numId w:val="11"/>
        </w:numPr>
        <w:spacing w:line="276" w:lineRule="auto"/>
        <w:jc w:val="both"/>
        <w:rPr>
          <w:rFonts w:ascii="Times New Roman" w:hAnsi="Times New Roman" w:cs="Times New Roman"/>
          <w:color w:val="000000" w:themeColor="text1"/>
          <w:sz w:val="24"/>
          <w:szCs w:val="24"/>
        </w:rPr>
      </w:pPr>
      <w:r w:rsidRPr="00771BA1">
        <w:rPr>
          <w:rFonts w:ascii="Times New Roman" w:hAnsi="Times New Roman" w:cs="Times New Roman"/>
          <w:color w:val="000000" w:themeColor="text1"/>
          <w:sz w:val="24"/>
          <w:szCs w:val="24"/>
        </w:rPr>
        <w:t>Kurumumuzun fiziki yapısının iyileştirilmesi</w:t>
      </w:r>
    </w:p>
    <w:p w14:paraId="4B4D9B3E" w14:textId="51296769" w:rsidR="00F120AC" w:rsidRPr="00771BA1" w:rsidRDefault="00F120AC" w:rsidP="00F120AC">
      <w:pPr>
        <w:pStyle w:val="ListeParagraf"/>
        <w:numPr>
          <w:ilvl w:val="0"/>
          <w:numId w:val="11"/>
        </w:numPr>
        <w:spacing w:line="276" w:lineRule="auto"/>
        <w:jc w:val="both"/>
        <w:rPr>
          <w:rFonts w:ascii="Times New Roman" w:hAnsi="Times New Roman" w:cs="Times New Roman"/>
          <w:color w:val="000000" w:themeColor="text1"/>
          <w:sz w:val="24"/>
          <w:szCs w:val="24"/>
        </w:rPr>
      </w:pPr>
      <w:r w:rsidRPr="00771BA1">
        <w:rPr>
          <w:rFonts w:ascii="Times New Roman" w:hAnsi="Times New Roman" w:cs="Times New Roman"/>
          <w:color w:val="000000" w:themeColor="text1"/>
          <w:sz w:val="24"/>
          <w:szCs w:val="24"/>
        </w:rPr>
        <w:t>Yeni hizmet alanlarının yapılması</w:t>
      </w:r>
    </w:p>
    <w:p w14:paraId="3A6A26A4" w14:textId="18FC040F" w:rsidR="00F120AC" w:rsidRPr="00771BA1" w:rsidRDefault="00F120AC" w:rsidP="00F120AC">
      <w:pPr>
        <w:pStyle w:val="ListeParagraf"/>
        <w:numPr>
          <w:ilvl w:val="0"/>
          <w:numId w:val="11"/>
        </w:numPr>
        <w:spacing w:line="276" w:lineRule="auto"/>
        <w:jc w:val="both"/>
        <w:rPr>
          <w:rFonts w:ascii="Times New Roman" w:hAnsi="Times New Roman" w:cs="Times New Roman"/>
          <w:color w:val="000000" w:themeColor="text1"/>
          <w:sz w:val="24"/>
          <w:szCs w:val="24"/>
        </w:rPr>
      </w:pPr>
      <w:r w:rsidRPr="00771BA1">
        <w:rPr>
          <w:rFonts w:ascii="Times New Roman" w:hAnsi="Times New Roman" w:cs="Times New Roman"/>
          <w:color w:val="000000" w:themeColor="text1"/>
          <w:sz w:val="24"/>
          <w:szCs w:val="24"/>
        </w:rPr>
        <w:t>Kurumun ısı yalıtımının yapılması</w:t>
      </w:r>
    </w:p>
    <w:p w14:paraId="0C1B6B1E" w14:textId="77777777" w:rsidR="00FF6A8D" w:rsidRPr="00771BA1" w:rsidRDefault="00FF6A8D" w:rsidP="00FF6A8D">
      <w:pPr>
        <w:jc w:val="center"/>
        <w:rPr>
          <w:rFonts w:ascii="Times New Roman" w:hAnsi="Times New Roman" w:cs="Times New Roman"/>
          <w:sz w:val="24"/>
          <w:szCs w:val="24"/>
        </w:rPr>
      </w:pPr>
    </w:p>
    <w:p w14:paraId="12E926A8" w14:textId="77777777" w:rsidR="00FF6A8D" w:rsidRPr="00771BA1" w:rsidRDefault="00FF6A8D" w:rsidP="00FF6A8D">
      <w:pPr>
        <w:jc w:val="center"/>
        <w:rPr>
          <w:rFonts w:ascii="Times New Roman" w:hAnsi="Times New Roman" w:cs="Times New Roman"/>
          <w:sz w:val="24"/>
          <w:szCs w:val="24"/>
        </w:rPr>
      </w:pPr>
    </w:p>
    <w:p w14:paraId="157CBCD2" w14:textId="77777777" w:rsidR="00FF6A8D" w:rsidRPr="00771BA1" w:rsidRDefault="00FF6A8D" w:rsidP="00FF6A8D">
      <w:pPr>
        <w:jc w:val="center"/>
        <w:rPr>
          <w:rFonts w:ascii="Times New Roman" w:hAnsi="Times New Roman" w:cs="Times New Roman"/>
          <w:sz w:val="24"/>
          <w:szCs w:val="24"/>
        </w:rPr>
      </w:pPr>
    </w:p>
    <w:p w14:paraId="6D648A32" w14:textId="77777777" w:rsidR="00FF6A8D" w:rsidRPr="00771BA1" w:rsidRDefault="00FF6A8D" w:rsidP="00FF6A8D">
      <w:pPr>
        <w:jc w:val="center"/>
        <w:rPr>
          <w:rFonts w:ascii="Times New Roman" w:hAnsi="Times New Roman" w:cs="Times New Roman"/>
          <w:sz w:val="24"/>
          <w:szCs w:val="24"/>
        </w:rPr>
      </w:pPr>
    </w:p>
    <w:p w14:paraId="45168C10" w14:textId="77777777" w:rsidR="00FF6A8D" w:rsidRPr="00771BA1" w:rsidRDefault="00FF6A8D" w:rsidP="00FF6A8D">
      <w:pPr>
        <w:jc w:val="center"/>
        <w:rPr>
          <w:rFonts w:ascii="Times New Roman" w:hAnsi="Times New Roman" w:cs="Times New Roman"/>
          <w:sz w:val="24"/>
          <w:szCs w:val="24"/>
        </w:rPr>
      </w:pPr>
    </w:p>
    <w:p w14:paraId="0D080ADF" w14:textId="77777777" w:rsidR="00FF6A8D" w:rsidRPr="00771BA1" w:rsidRDefault="00FF6A8D" w:rsidP="00FF6A8D">
      <w:pPr>
        <w:jc w:val="center"/>
        <w:rPr>
          <w:rFonts w:ascii="Times New Roman" w:hAnsi="Times New Roman" w:cs="Times New Roman"/>
          <w:sz w:val="24"/>
          <w:szCs w:val="24"/>
        </w:rPr>
      </w:pPr>
    </w:p>
    <w:p w14:paraId="0895C450" w14:textId="77777777" w:rsidR="00FF6A8D" w:rsidRPr="00771BA1" w:rsidRDefault="00FF6A8D" w:rsidP="00FF6A8D">
      <w:pPr>
        <w:jc w:val="center"/>
        <w:rPr>
          <w:rFonts w:ascii="Times New Roman" w:hAnsi="Times New Roman" w:cs="Times New Roman"/>
          <w:sz w:val="24"/>
          <w:szCs w:val="24"/>
        </w:rPr>
      </w:pPr>
    </w:p>
    <w:p w14:paraId="7498E67C" w14:textId="77777777" w:rsidR="00FF6A8D" w:rsidRPr="00771BA1" w:rsidRDefault="00FF6A8D" w:rsidP="00FF6A8D">
      <w:pPr>
        <w:jc w:val="center"/>
        <w:rPr>
          <w:rFonts w:ascii="Times New Roman" w:hAnsi="Times New Roman" w:cs="Times New Roman"/>
          <w:sz w:val="24"/>
          <w:szCs w:val="24"/>
        </w:rPr>
      </w:pPr>
    </w:p>
    <w:p w14:paraId="3C70F73E" w14:textId="77777777" w:rsidR="00F120AC" w:rsidRPr="00771BA1" w:rsidRDefault="00F120AC" w:rsidP="00FF6A8D">
      <w:pPr>
        <w:jc w:val="center"/>
        <w:rPr>
          <w:rFonts w:ascii="Times New Roman" w:hAnsi="Times New Roman" w:cs="Times New Roman"/>
          <w:sz w:val="24"/>
          <w:szCs w:val="24"/>
        </w:rPr>
      </w:pPr>
    </w:p>
    <w:p w14:paraId="54C9E608" w14:textId="77777777" w:rsidR="00F120AC" w:rsidRPr="00771BA1" w:rsidRDefault="00F120AC" w:rsidP="00FF6A8D">
      <w:pPr>
        <w:jc w:val="center"/>
        <w:rPr>
          <w:rFonts w:ascii="Times New Roman" w:hAnsi="Times New Roman" w:cs="Times New Roman"/>
          <w:sz w:val="24"/>
          <w:szCs w:val="24"/>
        </w:rPr>
      </w:pPr>
    </w:p>
    <w:p w14:paraId="608A98F2" w14:textId="77777777" w:rsidR="00F120AC" w:rsidRPr="00771BA1" w:rsidRDefault="00F120AC" w:rsidP="00FF6A8D">
      <w:pPr>
        <w:jc w:val="center"/>
        <w:rPr>
          <w:rFonts w:ascii="Times New Roman" w:hAnsi="Times New Roman" w:cs="Times New Roman"/>
          <w:sz w:val="24"/>
          <w:szCs w:val="24"/>
        </w:rPr>
      </w:pPr>
    </w:p>
    <w:p w14:paraId="401A662A" w14:textId="77777777" w:rsidR="00F120AC" w:rsidRPr="00771BA1" w:rsidRDefault="00F120AC" w:rsidP="00FF6A8D">
      <w:pPr>
        <w:jc w:val="center"/>
        <w:rPr>
          <w:rFonts w:ascii="Times New Roman" w:hAnsi="Times New Roman" w:cs="Times New Roman"/>
          <w:sz w:val="24"/>
          <w:szCs w:val="24"/>
        </w:rPr>
      </w:pPr>
    </w:p>
    <w:p w14:paraId="4FCE2276" w14:textId="77777777" w:rsidR="00F120AC" w:rsidRPr="00771BA1" w:rsidRDefault="00F120AC" w:rsidP="00FF6A8D">
      <w:pPr>
        <w:jc w:val="center"/>
        <w:rPr>
          <w:rFonts w:ascii="Times New Roman" w:hAnsi="Times New Roman" w:cs="Times New Roman"/>
          <w:sz w:val="24"/>
          <w:szCs w:val="24"/>
        </w:rPr>
      </w:pPr>
    </w:p>
    <w:p w14:paraId="320CF477" w14:textId="77777777" w:rsidR="00F120AC" w:rsidRPr="00771BA1" w:rsidRDefault="00F120AC" w:rsidP="00FF6A8D">
      <w:pPr>
        <w:jc w:val="center"/>
        <w:rPr>
          <w:rFonts w:ascii="Times New Roman" w:hAnsi="Times New Roman" w:cs="Times New Roman"/>
          <w:sz w:val="24"/>
          <w:szCs w:val="24"/>
        </w:rPr>
      </w:pPr>
    </w:p>
    <w:p w14:paraId="360B4CC7" w14:textId="77777777" w:rsidR="00F120AC" w:rsidRPr="00771BA1" w:rsidRDefault="00F120AC" w:rsidP="00FF6A8D">
      <w:pPr>
        <w:jc w:val="center"/>
        <w:rPr>
          <w:rFonts w:ascii="Times New Roman" w:hAnsi="Times New Roman" w:cs="Times New Roman"/>
          <w:sz w:val="24"/>
          <w:szCs w:val="24"/>
        </w:rPr>
      </w:pPr>
    </w:p>
    <w:p w14:paraId="6A8D3612" w14:textId="77777777" w:rsidR="00F120AC" w:rsidRPr="00771BA1" w:rsidRDefault="00F120AC" w:rsidP="00FF6A8D">
      <w:pPr>
        <w:jc w:val="center"/>
        <w:rPr>
          <w:rFonts w:ascii="Times New Roman" w:hAnsi="Times New Roman" w:cs="Times New Roman"/>
          <w:sz w:val="24"/>
          <w:szCs w:val="24"/>
        </w:rPr>
      </w:pPr>
    </w:p>
    <w:p w14:paraId="46605131" w14:textId="77777777" w:rsidR="00F120AC" w:rsidRPr="00771BA1" w:rsidRDefault="00F120AC" w:rsidP="00FF6A8D">
      <w:pPr>
        <w:jc w:val="center"/>
        <w:rPr>
          <w:rFonts w:ascii="Times New Roman" w:hAnsi="Times New Roman" w:cs="Times New Roman"/>
          <w:sz w:val="24"/>
          <w:szCs w:val="24"/>
        </w:rPr>
      </w:pPr>
    </w:p>
    <w:p w14:paraId="781799EB" w14:textId="77777777" w:rsidR="00F120AC" w:rsidRPr="00771BA1" w:rsidRDefault="00F120AC" w:rsidP="00FF6A8D">
      <w:pPr>
        <w:jc w:val="center"/>
        <w:rPr>
          <w:rFonts w:ascii="Times New Roman" w:hAnsi="Times New Roman" w:cs="Times New Roman"/>
          <w:sz w:val="24"/>
          <w:szCs w:val="24"/>
        </w:rPr>
      </w:pPr>
    </w:p>
    <w:p w14:paraId="3C78B366" w14:textId="77777777" w:rsidR="00F120AC" w:rsidRPr="00771BA1" w:rsidRDefault="00F120AC" w:rsidP="00FF6A8D">
      <w:pPr>
        <w:jc w:val="center"/>
        <w:rPr>
          <w:rFonts w:ascii="Times New Roman" w:hAnsi="Times New Roman" w:cs="Times New Roman"/>
          <w:sz w:val="24"/>
          <w:szCs w:val="24"/>
        </w:rPr>
      </w:pPr>
    </w:p>
    <w:p w14:paraId="7D872099" w14:textId="77777777" w:rsidR="00F120AC" w:rsidRPr="00771BA1" w:rsidRDefault="00F120AC" w:rsidP="00FF6A8D">
      <w:pPr>
        <w:jc w:val="center"/>
        <w:rPr>
          <w:rFonts w:ascii="Times New Roman" w:hAnsi="Times New Roman" w:cs="Times New Roman"/>
          <w:sz w:val="24"/>
          <w:szCs w:val="24"/>
        </w:rPr>
      </w:pPr>
    </w:p>
    <w:p w14:paraId="43FA97E6" w14:textId="77777777" w:rsidR="00F120AC" w:rsidRPr="00771BA1" w:rsidRDefault="00F120AC" w:rsidP="00FF6A8D">
      <w:pPr>
        <w:jc w:val="center"/>
        <w:rPr>
          <w:rFonts w:ascii="Times New Roman" w:hAnsi="Times New Roman" w:cs="Times New Roman"/>
          <w:sz w:val="24"/>
          <w:szCs w:val="24"/>
        </w:rPr>
      </w:pPr>
    </w:p>
    <w:p w14:paraId="7FA23861" w14:textId="77777777" w:rsidR="00F120AC" w:rsidRPr="00771BA1" w:rsidRDefault="00F120AC" w:rsidP="00FF6A8D">
      <w:pPr>
        <w:jc w:val="center"/>
        <w:rPr>
          <w:rFonts w:ascii="Times New Roman" w:hAnsi="Times New Roman" w:cs="Times New Roman"/>
          <w:sz w:val="24"/>
          <w:szCs w:val="24"/>
        </w:rPr>
      </w:pPr>
    </w:p>
    <w:p w14:paraId="0D59DBAD" w14:textId="77777777" w:rsidR="00F120AC" w:rsidRPr="00771BA1" w:rsidRDefault="00F120AC" w:rsidP="00FF6A8D">
      <w:pPr>
        <w:jc w:val="center"/>
        <w:rPr>
          <w:rFonts w:ascii="Times New Roman" w:hAnsi="Times New Roman" w:cs="Times New Roman"/>
          <w:sz w:val="24"/>
          <w:szCs w:val="24"/>
        </w:rPr>
      </w:pPr>
    </w:p>
    <w:p w14:paraId="4B4D27D5" w14:textId="77777777" w:rsidR="00F120AC" w:rsidRPr="00771BA1" w:rsidRDefault="00F120AC" w:rsidP="00FF6A8D">
      <w:pPr>
        <w:jc w:val="center"/>
        <w:rPr>
          <w:rFonts w:ascii="Times New Roman" w:hAnsi="Times New Roman" w:cs="Times New Roman"/>
          <w:sz w:val="24"/>
          <w:szCs w:val="24"/>
        </w:rPr>
      </w:pPr>
    </w:p>
    <w:p w14:paraId="69FDE1C1" w14:textId="77777777" w:rsidR="00F120AC" w:rsidRPr="00771BA1" w:rsidRDefault="00F120AC" w:rsidP="00FF6A8D">
      <w:pPr>
        <w:jc w:val="center"/>
        <w:rPr>
          <w:rFonts w:ascii="Times New Roman" w:hAnsi="Times New Roman" w:cs="Times New Roman"/>
          <w:sz w:val="24"/>
          <w:szCs w:val="24"/>
        </w:rPr>
      </w:pPr>
    </w:p>
    <w:p w14:paraId="4BCA9EFA" w14:textId="77777777" w:rsidR="00F120AC" w:rsidRPr="00771BA1" w:rsidRDefault="00F120AC" w:rsidP="00FF6A8D">
      <w:pPr>
        <w:jc w:val="center"/>
        <w:rPr>
          <w:rFonts w:ascii="Times New Roman" w:hAnsi="Times New Roman" w:cs="Times New Roman"/>
          <w:sz w:val="24"/>
          <w:szCs w:val="24"/>
        </w:rPr>
      </w:pPr>
    </w:p>
    <w:p w14:paraId="3741ABF2" w14:textId="77777777" w:rsidR="00F120AC" w:rsidRPr="00771BA1" w:rsidRDefault="00F120AC" w:rsidP="00FF6A8D">
      <w:pPr>
        <w:jc w:val="center"/>
        <w:rPr>
          <w:rFonts w:ascii="Times New Roman" w:hAnsi="Times New Roman" w:cs="Times New Roman"/>
          <w:sz w:val="24"/>
          <w:szCs w:val="24"/>
        </w:rPr>
      </w:pPr>
    </w:p>
    <w:p w14:paraId="6D6E358F" w14:textId="77777777" w:rsidR="00F120AC" w:rsidRPr="00771BA1" w:rsidRDefault="00F120AC" w:rsidP="00FF6A8D">
      <w:pPr>
        <w:jc w:val="center"/>
        <w:rPr>
          <w:rFonts w:ascii="Times New Roman" w:hAnsi="Times New Roman" w:cs="Times New Roman"/>
          <w:sz w:val="24"/>
          <w:szCs w:val="24"/>
        </w:rPr>
      </w:pPr>
    </w:p>
    <w:p w14:paraId="38099634" w14:textId="77777777" w:rsidR="00F120AC" w:rsidRPr="00771BA1" w:rsidRDefault="00F120AC" w:rsidP="00FF6A8D">
      <w:pPr>
        <w:jc w:val="center"/>
        <w:rPr>
          <w:rFonts w:ascii="Times New Roman" w:hAnsi="Times New Roman" w:cs="Times New Roman"/>
          <w:sz w:val="24"/>
          <w:szCs w:val="24"/>
        </w:rPr>
      </w:pPr>
    </w:p>
    <w:p w14:paraId="62D4080E" w14:textId="77777777" w:rsidR="00F120AC" w:rsidRPr="00771BA1" w:rsidRDefault="00F120AC" w:rsidP="00FF6A8D">
      <w:pPr>
        <w:jc w:val="center"/>
        <w:rPr>
          <w:rFonts w:ascii="Times New Roman" w:hAnsi="Times New Roman" w:cs="Times New Roman"/>
          <w:sz w:val="24"/>
          <w:szCs w:val="24"/>
        </w:rPr>
      </w:pPr>
    </w:p>
    <w:p w14:paraId="7B45DFA4" w14:textId="77777777" w:rsidR="00F120AC" w:rsidRPr="00771BA1" w:rsidRDefault="00F120AC" w:rsidP="00FF6A8D">
      <w:pPr>
        <w:jc w:val="center"/>
        <w:rPr>
          <w:rFonts w:ascii="Times New Roman" w:hAnsi="Times New Roman" w:cs="Times New Roman"/>
          <w:sz w:val="24"/>
          <w:szCs w:val="24"/>
        </w:rPr>
      </w:pPr>
    </w:p>
    <w:p w14:paraId="42A19F9F" w14:textId="77777777" w:rsidR="00F120AC" w:rsidRPr="00771BA1" w:rsidRDefault="00F120AC" w:rsidP="00FF6A8D">
      <w:pPr>
        <w:jc w:val="center"/>
        <w:rPr>
          <w:rFonts w:ascii="Times New Roman" w:hAnsi="Times New Roman" w:cs="Times New Roman"/>
          <w:sz w:val="24"/>
          <w:szCs w:val="24"/>
        </w:rPr>
      </w:pPr>
    </w:p>
    <w:p w14:paraId="4D757924" w14:textId="77777777" w:rsidR="00F120AC" w:rsidRPr="00771BA1" w:rsidRDefault="00F120AC" w:rsidP="00FF6A8D">
      <w:pPr>
        <w:jc w:val="center"/>
        <w:rPr>
          <w:rFonts w:ascii="Times New Roman" w:hAnsi="Times New Roman" w:cs="Times New Roman"/>
          <w:sz w:val="24"/>
          <w:szCs w:val="24"/>
        </w:rPr>
      </w:pPr>
    </w:p>
    <w:p w14:paraId="2EB546E0" w14:textId="77777777" w:rsidR="00F120AC" w:rsidRPr="00771BA1" w:rsidRDefault="00F120AC" w:rsidP="00FF6A8D">
      <w:pPr>
        <w:jc w:val="center"/>
        <w:rPr>
          <w:rFonts w:ascii="Times New Roman" w:hAnsi="Times New Roman" w:cs="Times New Roman"/>
          <w:sz w:val="24"/>
          <w:szCs w:val="24"/>
        </w:rPr>
      </w:pPr>
    </w:p>
    <w:p w14:paraId="7B6CCF52" w14:textId="77777777" w:rsidR="00F120AC" w:rsidRPr="00771BA1" w:rsidRDefault="00F120AC" w:rsidP="00FF6A8D">
      <w:pPr>
        <w:jc w:val="center"/>
        <w:rPr>
          <w:rFonts w:ascii="Times New Roman" w:hAnsi="Times New Roman" w:cs="Times New Roman"/>
          <w:sz w:val="24"/>
          <w:szCs w:val="24"/>
        </w:rPr>
      </w:pPr>
    </w:p>
    <w:p w14:paraId="185A75BA" w14:textId="77777777" w:rsidR="00F120AC" w:rsidRDefault="00F120AC" w:rsidP="00FF6A8D">
      <w:pPr>
        <w:jc w:val="center"/>
        <w:rPr>
          <w:rFonts w:ascii="Times New Roman" w:hAnsi="Times New Roman" w:cs="Times New Roman"/>
          <w:sz w:val="24"/>
          <w:szCs w:val="24"/>
        </w:rPr>
      </w:pPr>
    </w:p>
    <w:p w14:paraId="1577D1B1" w14:textId="77777777" w:rsidR="007E3A85" w:rsidRDefault="007E3A85" w:rsidP="00FF6A8D">
      <w:pPr>
        <w:jc w:val="center"/>
        <w:rPr>
          <w:rFonts w:ascii="Times New Roman" w:hAnsi="Times New Roman" w:cs="Times New Roman"/>
          <w:sz w:val="24"/>
          <w:szCs w:val="24"/>
        </w:rPr>
      </w:pPr>
    </w:p>
    <w:p w14:paraId="30B43983" w14:textId="77777777" w:rsidR="007E3A85" w:rsidRPr="00771BA1" w:rsidRDefault="007E3A85" w:rsidP="00FF6A8D">
      <w:pPr>
        <w:jc w:val="center"/>
        <w:rPr>
          <w:rFonts w:ascii="Times New Roman" w:hAnsi="Times New Roman" w:cs="Times New Roman"/>
          <w:sz w:val="24"/>
          <w:szCs w:val="24"/>
        </w:rPr>
      </w:pPr>
    </w:p>
    <w:p w14:paraId="61631AA3" w14:textId="77777777" w:rsidR="00F120AC" w:rsidRPr="00771BA1" w:rsidRDefault="00F120AC" w:rsidP="00FF6A8D">
      <w:pPr>
        <w:jc w:val="center"/>
        <w:rPr>
          <w:rFonts w:ascii="Times New Roman" w:hAnsi="Times New Roman" w:cs="Times New Roman"/>
          <w:sz w:val="24"/>
          <w:szCs w:val="24"/>
        </w:rPr>
      </w:pPr>
    </w:p>
    <w:p w14:paraId="3201D6A7" w14:textId="77777777" w:rsidR="00F120AC" w:rsidRPr="00771BA1" w:rsidRDefault="00F120AC" w:rsidP="00FF6A8D">
      <w:pPr>
        <w:jc w:val="center"/>
        <w:rPr>
          <w:rFonts w:ascii="Times New Roman" w:hAnsi="Times New Roman" w:cs="Times New Roman"/>
          <w:sz w:val="24"/>
          <w:szCs w:val="24"/>
        </w:rPr>
      </w:pPr>
    </w:p>
    <w:p w14:paraId="0B948CAD" w14:textId="77777777" w:rsidR="00F120AC" w:rsidRPr="00771BA1" w:rsidRDefault="00F120AC" w:rsidP="00FF6A8D">
      <w:pPr>
        <w:jc w:val="center"/>
        <w:rPr>
          <w:rFonts w:ascii="Times New Roman" w:hAnsi="Times New Roman" w:cs="Times New Roman"/>
          <w:sz w:val="24"/>
          <w:szCs w:val="24"/>
        </w:rPr>
      </w:pPr>
    </w:p>
    <w:p w14:paraId="28CF1072" w14:textId="77777777" w:rsidR="00FF6A8D" w:rsidRPr="00771BA1" w:rsidRDefault="00FF6A8D" w:rsidP="00FF6A8D">
      <w:pPr>
        <w:jc w:val="center"/>
        <w:rPr>
          <w:rFonts w:ascii="Times New Roman" w:hAnsi="Times New Roman" w:cs="Times New Roman"/>
          <w:sz w:val="24"/>
          <w:szCs w:val="24"/>
        </w:rPr>
      </w:pPr>
    </w:p>
    <w:p w14:paraId="2AB6A062" w14:textId="7C3E6028" w:rsidR="00FF6A8D" w:rsidRPr="00771BA1" w:rsidRDefault="00FF6A8D" w:rsidP="00FF6A8D">
      <w:pPr>
        <w:jc w:val="center"/>
        <w:rPr>
          <w:rFonts w:ascii="Times New Roman" w:hAnsi="Times New Roman" w:cs="Times New Roman"/>
          <w:color w:val="FF0000"/>
          <w:sz w:val="24"/>
          <w:szCs w:val="24"/>
        </w:rPr>
      </w:pPr>
      <w:r w:rsidRPr="00771BA1">
        <w:rPr>
          <w:rFonts w:ascii="Times New Roman" w:hAnsi="Times New Roman" w:cs="Times New Roman"/>
          <w:b/>
          <w:bCs/>
          <w:sz w:val="24"/>
          <w:szCs w:val="24"/>
        </w:rPr>
        <w:lastRenderedPageBreak/>
        <w:t>3.BÖLÜM</w:t>
      </w:r>
    </w:p>
    <w:p w14:paraId="3B33A791" w14:textId="77777777" w:rsidR="00FF6A8D" w:rsidRPr="00771BA1" w:rsidRDefault="00FF6A8D" w:rsidP="00FF6A8D">
      <w:pPr>
        <w:jc w:val="center"/>
        <w:rPr>
          <w:rFonts w:ascii="Times New Roman" w:hAnsi="Times New Roman" w:cs="Times New Roman"/>
          <w:b/>
          <w:bCs/>
          <w:sz w:val="24"/>
          <w:szCs w:val="24"/>
        </w:rPr>
      </w:pPr>
    </w:p>
    <w:p w14:paraId="47B048F5" w14:textId="77777777" w:rsidR="00FF6A8D" w:rsidRPr="00771BA1" w:rsidRDefault="00FF6A8D" w:rsidP="00FF6A8D">
      <w:pPr>
        <w:jc w:val="center"/>
        <w:rPr>
          <w:rFonts w:ascii="Times New Roman" w:hAnsi="Times New Roman" w:cs="Times New Roman"/>
          <w:b/>
          <w:bCs/>
          <w:sz w:val="24"/>
          <w:szCs w:val="24"/>
        </w:rPr>
      </w:pPr>
    </w:p>
    <w:p w14:paraId="50EBAC54" w14:textId="77777777" w:rsidR="00FF6A8D" w:rsidRPr="00771BA1" w:rsidRDefault="00FF6A8D" w:rsidP="00FF6A8D">
      <w:pPr>
        <w:jc w:val="center"/>
        <w:rPr>
          <w:rFonts w:ascii="Times New Roman" w:hAnsi="Times New Roman" w:cs="Times New Roman"/>
          <w:b/>
          <w:bCs/>
          <w:sz w:val="24"/>
          <w:szCs w:val="24"/>
        </w:rPr>
      </w:pPr>
    </w:p>
    <w:p w14:paraId="7C3EFDBC" w14:textId="1450B267" w:rsidR="00FF6A8D" w:rsidRPr="00771BA1" w:rsidRDefault="00FF6A8D" w:rsidP="00FF6A8D">
      <w:pPr>
        <w:jc w:val="center"/>
        <w:rPr>
          <w:rFonts w:ascii="Times New Roman" w:hAnsi="Times New Roman" w:cs="Times New Roman"/>
          <w:b/>
          <w:bCs/>
          <w:sz w:val="24"/>
          <w:szCs w:val="24"/>
        </w:rPr>
      </w:pPr>
      <w:r w:rsidRPr="00771BA1">
        <w:rPr>
          <w:rFonts w:ascii="Times New Roman" w:hAnsi="Times New Roman" w:cs="Times New Roman"/>
          <w:b/>
          <w:bCs/>
          <w:sz w:val="24"/>
          <w:szCs w:val="24"/>
        </w:rPr>
        <w:t>GELECEĞE BAKIŞ</w:t>
      </w:r>
    </w:p>
    <w:p w14:paraId="179912BB" w14:textId="77777777" w:rsidR="00FF6A8D" w:rsidRPr="00771BA1" w:rsidRDefault="00FF6A8D" w:rsidP="00FF6A8D">
      <w:pPr>
        <w:rPr>
          <w:rFonts w:ascii="Times New Roman" w:hAnsi="Times New Roman" w:cs="Times New Roman"/>
          <w:b/>
          <w:bCs/>
          <w:sz w:val="24"/>
          <w:szCs w:val="24"/>
        </w:rPr>
      </w:pPr>
      <w:r w:rsidRPr="00771BA1">
        <w:rPr>
          <w:rFonts w:ascii="Times New Roman" w:hAnsi="Times New Roman" w:cs="Times New Roman"/>
          <w:b/>
          <w:bCs/>
          <w:sz w:val="24"/>
          <w:szCs w:val="24"/>
        </w:rPr>
        <w:br w:type="page"/>
      </w:r>
    </w:p>
    <w:p w14:paraId="69B991FA" w14:textId="0501C3B3" w:rsidR="005C0141" w:rsidRPr="00771BA1" w:rsidRDefault="00EA3190" w:rsidP="00EA3190">
      <w:pPr>
        <w:pStyle w:val="Balk1"/>
        <w:rPr>
          <w:sz w:val="24"/>
          <w:szCs w:val="24"/>
        </w:rPr>
      </w:pPr>
      <w:bookmarkStart w:id="20" w:name="_Toc164264130"/>
      <w:r w:rsidRPr="00771BA1">
        <w:rPr>
          <w:sz w:val="24"/>
          <w:szCs w:val="24"/>
        </w:rPr>
        <w:lastRenderedPageBreak/>
        <w:t>3. GELECEĞE BAKIŞ</w:t>
      </w:r>
      <w:bookmarkEnd w:id="20"/>
    </w:p>
    <w:p w14:paraId="480BF4BA" w14:textId="77777777" w:rsidR="005C0141" w:rsidRPr="00771BA1" w:rsidRDefault="005C0141" w:rsidP="005C0141">
      <w:pPr>
        <w:spacing w:line="276" w:lineRule="auto"/>
        <w:rPr>
          <w:rFonts w:ascii="Times New Roman" w:hAnsi="Times New Roman" w:cs="Times New Roman"/>
          <w:b/>
          <w:bCs/>
          <w:sz w:val="24"/>
          <w:szCs w:val="24"/>
        </w:rPr>
      </w:pPr>
    </w:p>
    <w:p w14:paraId="625B2F6C" w14:textId="77777777" w:rsidR="007E3A85" w:rsidRPr="007E3A85" w:rsidRDefault="007E3A85" w:rsidP="007E3A85">
      <w:pPr>
        <w:widowControl/>
        <w:autoSpaceDE/>
        <w:autoSpaceDN/>
        <w:spacing w:after="80"/>
        <w:ind w:left="119" w:right="74" w:firstLine="357"/>
        <w:jc w:val="both"/>
        <w:rPr>
          <w:rFonts w:ascii="Times New Roman" w:eastAsia="Cambria" w:hAnsi="Times New Roman" w:cs="Times New Roman"/>
          <w:sz w:val="24"/>
          <w:szCs w:val="24"/>
        </w:rPr>
      </w:pPr>
      <w:r w:rsidRPr="007E3A85">
        <w:rPr>
          <w:rFonts w:ascii="Times New Roman" w:eastAsia="Cambria" w:hAnsi="Times New Roman" w:cs="Times New Roman"/>
          <w:sz w:val="24"/>
          <w:szCs w:val="24"/>
        </w:rPr>
        <w:t>Gelece</w:t>
      </w:r>
      <w:r w:rsidRPr="007E3A85">
        <w:rPr>
          <w:rFonts w:ascii="Times New Roman" w:eastAsia="Cambria" w:hAnsi="Times New Roman" w:cs="Times New Roman"/>
          <w:spacing w:val="-1"/>
          <w:sz w:val="24"/>
          <w:szCs w:val="24"/>
        </w:rPr>
        <w:t>ğ</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 xml:space="preserve"> b</w:t>
      </w:r>
      <w:r w:rsidRPr="007E3A85">
        <w:rPr>
          <w:rFonts w:ascii="Times New Roman" w:eastAsia="Cambria" w:hAnsi="Times New Roman" w:cs="Times New Roman"/>
          <w:sz w:val="24"/>
          <w:szCs w:val="24"/>
        </w:rPr>
        <w:t>a</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ış</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sü</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eci</w:t>
      </w:r>
      <w:r w:rsidRPr="007E3A85">
        <w:rPr>
          <w:rFonts w:ascii="Times New Roman" w:eastAsia="Cambria" w:hAnsi="Times New Roman" w:cs="Times New Roman"/>
          <w:spacing w:val="-2"/>
          <w:sz w:val="24"/>
          <w:szCs w:val="24"/>
        </w:rPr>
        <w:t>n</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o</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ul/</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pacing w:val="2"/>
          <w:sz w:val="24"/>
          <w:szCs w:val="24"/>
        </w:rPr>
        <w:t>u</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 xml:space="preserve">um </w:t>
      </w:r>
      <w:proofErr w:type="gramStart"/>
      <w:r w:rsidRPr="007E3A85">
        <w:rPr>
          <w:rFonts w:ascii="Times New Roman" w:eastAsia="Cambria" w:hAnsi="Times New Roman" w:cs="Times New Roman"/>
          <w:sz w:val="24"/>
          <w:szCs w:val="24"/>
        </w:rPr>
        <w:t>mis</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o</w:t>
      </w:r>
      <w:r w:rsidRPr="007E3A85">
        <w:rPr>
          <w:rFonts w:ascii="Times New Roman" w:eastAsia="Cambria" w:hAnsi="Times New Roman" w:cs="Times New Roman"/>
          <w:spacing w:val="3"/>
          <w:sz w:val="24"/>
          <w:szCs w:val="24"/>
        </w:rPr>
        <w:t>n</w:t>
      </w:r>
      <w:proofErr w:type="gramEnd"/>
      <w:r w:rsidRPr="007E3A85">
        <w:rPr>
          <w:rFonts w:ascii="Times New Roman" w:eastAsia="Cambria" w:hAnsi="Times New Roman" w:cs="Times New Roman"/>
          <w:sz w:val="24"/>
          <w:szCs w:val="24"/>
        </w:rPr>
        <w:t>,</w:t>
      </w:r>
      <w:r w:rsidRPr="007E3A85">
        <w:rPr>
          <w:rFonts w:ascii="Times New Roman" w:eastAsia="Cambria" w:hAnsi="Times New Roman" w:cs="Times New Roman"/>
          <w:spacing w:val="2"/>
          <w:sz w:val="24"/>
          <w:szCs w:val="24"/>
        </w:rPr>
        <w:t xml:space="preserve"> </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i</w:t>
      </w:r>
      <w:r w:rsidRPr="007E3A85">
        <w:rPr>
          <w:rFonts w:ascii="Times New Roman" w:eastAsia="Cambria" w:hAnsi="Times New Roman" w:cs="Times New Roman"/>
          <w:spacing w:val="-1"/>
          <w:sz w:val="24"/>
          <w:szCs w:val="24"/>
        </w:rPr>
        <w:t>zy</w:t>
      </w:r>
      <w:r w:rsidRPr="007E3A85">
        <w:rPr>
          <w:rFonts w:ascii="Times New Roman" w:eastAsia="Cambria" w:hAnsi="Times New Roman" w:cs="Times New Roman"/>
          <w:sz w:val="24"/>
          <w:szCs w:val="24"/>
        </w:rPr>
        <w:t>on</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 xml:space="preserve">temel </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ğ</w:t>
      </w:r>
      <w:r w:rsidRPr="007E3A85">
        <w:rPr>
          <w:rFonts w:ascii="Times New Roman" w:eastAsia="Cambria" w:hAnsi="Times New Roman" w:cs="Times New Roman"/>
          <w:spacing w:val="-2"/>
          <w:sz w:val="24"/>
          <w:szCs w:val="24"/>
        </w:rPr>
        <w:t>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 xml:space="preserve">ler </w:t>
      </w:r>
      <w:r w:rsidRPr="007E3A85">
        <w:rPr>
          <w:rFonts w:ascii="Times New Roman" w:eastAsia="Cambria" w:hAnsi="Times New Roman" w:cs="Times New Roman"/>
          <w:spacing w:val="1"/>
          <w:sz w:val="24"/>
          <w:szCs w:val="24"/>
        </w:rPr>
        <w:t>b</w:t>
      </w:r>
      <w:r w:rsidRPr="007E3A85">
        <w:rPr>
          <w:rFonts w:ascii="Times New Roman" w:eastAsia="Cambria" w:hAnsi="Times New Roman" w:cs="Times New Roman"/>
          <w:sz w:val="24"/>
          <w:szCs w:val="24"/>
        </w:rPr>
        <w:t>il</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i</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imle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 xml:space="preserve">ini </w:t>
      </w:r>
      <w:r w:rsidRPr="007E3A85">
        <w:rPr>
          <w:rFonts w:ascii="Times New Roman" w:eastAsia="Cambria" w:hAnsi="Times New Roman" w:cs="Times New Roman"/>
          <w:spacing w:val="1"/>
          <w:sz w:val="24"/>
          <w:szCs w:val="24"/>
        </w:rPr>
        <w:t>b</w:t>
      </w:r>
      <w:r w:rsidRPr="007E3A85">
        <w:rPr>
          <w:rFonts w:ascii="Times New Roman" w:eastAsia="Cambria" w:hAnsi="Times New Roman" w:cs="Times New Roman"/>
          <w:sz w:val="24"/>
          <w:szCs w:val="24"/>
        </w:rPr>
        <w:t>eli</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le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w:t>
      </w:r>
      <w:r w:rsidRPr="007E3A85">
        <w:rPr>
          <w:rFonts w:ascii="Times New Roman" w:eastAsia="Cambria" w:hAnsi="Times New Roman" w:cs="Times New Roman"/>
          <w:spacing w:val="1"/>
          <w:sz w:val="24"/>
          <w:szCs w:val="24"/>
        </w:rPr>
        <w:t xml:space="preserve"> M</w:t>
      </w:r>
      <w:r w:rsidRPr="007E3A85">
        <w:rPr>
          <w:rFonts w:ascii="Times New Roman" w:eastAsia="Cambria" w:hAnsi="Times New Roman" w:cs="Times New Roman"/>
          <w:sz w:val="24"/>
          <w:szCs w:val="24"/>
        </w:rPr>
        <w:t>is</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on,</w:t>
      </w:r>
      <w:r w:rsidRPr="007E3A85">
        <w:rPr>
          <w:rFonts w:ascii="Times New Roman" w:eastAsia="Cambria" w:hAnsi="Times New Roman" w:cs="Times New Roman"/>
          <w:spacing w:val="1"/>
          <w:sz w:val="24"/>
          <w:szCs w:val="24"/>
        </w:rPr>
        <w:t xml:space="preserve"> </w:t>
      </w:r>
      <w:proofErr w:type="gramStart"/>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i</w:t>
      </w:r>
      <w:r w:rsidRPr="007E3A85">
        <w:rPr>
          <w:rFonts w:ascii="Times New Roman" w:eastAsia="Cambria" w:hAnsi="Times New Roman" w:cs="Times New Roman"/>
          <w:spacing w:val="-1"/>
          <w:sz w:val="24"/>
          <w:szCs w:val="24"/>
        </w:rPr>
        <w:t>zy</w:t>
      </w:r>
      <w:r w:rsidRPr="007E3A85">
        <w:rPr>
          <w:rFonts w:ascii="Times New Roman" w:eastAsia="Cambria" w:hAnsi="Times New Roman" w:cs="Times New Roman"/>
          <w:sz w:val="24"/>
          <w:szCs w:val="24"/>
        </w:rPr>
        <w:t>on</w:t>
      </w:r>
      <w:proofErr w:type="gramEnd"/>
      <w:r w:rsidRPr="007E3A85">
        <w:rPr>
          <w:rFonts w:ascii="Times New Roman" w:eastAsia="Cambria" w:hAnsi="Times New Roman" w:cs="Times New Roman"/>
          <w:sz w:val="24"/>
          <w:szCs w:val="24"/>
        </w:rPr>
        <w:t xml:space="preserve"> </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 xml:space="preserve">e temel </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ğ</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le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o</w:t>
      </w:r>
      <w:r w:rsidRPr="007E3A85">
        <w:rPr>
          <w:rFonts w:ascii="Times New Roman" w:eastAsia="Cambria" w:hAnsi="Times New Roman" w:cs="Times New Roman"/>
          <w:spacing w:val="-1"/>
          <w:sz w:val="24"/>
          <w:szCs w:val="24"/>
        </w:rPr>
        <w:t>ku</w:t>
      </w:r>
      <w:r w:rsidRPr="007E3A85">
        <w:rPr>
          <w:rFonts w:ascii="Times New Roman" w:eastAsia="Cambria" w:hAnsi="Times New Roman" w:cs="Times New Roman"/>
          <w:sz w:val="24"/>
          <w:szCs w:val="24"/>
        </w:rPr>
        <w:t>l/</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pacing w:val="2"/>
          <w:sz w:val="24"/>
          <w:szCs w:val="24"/>
        </w:rPr>
        <w:t>u</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umun</w:t>
      </w:r>
      <w:r w:rsidRPr="007E3A85">
        <w:rPr>
          <w:rFonts w:ascii="Times New Roman" w:eastAsia="Cambria" w:hAnsi="Times New Roman" w:cs="Times New Roman"/>
          <w:spacing w:val="3"/>
          <w:sz w:val="24"/>
          <w:szCs w:val="24"/>
        </w:rPr>
        <w:t xml:space="preserve"> </w:t>
      </w:r>
      <w:r w:rsidRPr="007E3A85">
        <w:rPr>
          <w:rFonts w:ascii="Times New Roman" w:eastAsia="Cambria" w:hAnsi="Times New Roman" w:cs="Times New Roman"/>
          <w:sz w:val="24"/>
          <w:szCs w:val="24"/>
        </w:rPr>
        <w:t>u</w:t>
      </w:r>
      <w:r w:rsidRPr="007E3A85">
        <w:rPr>
          <w:rFonts w:ascii="Times New Roman" w:eastAsia="Cambria" w:hAnsi="Times New Roman" w:cs="Times New Roman"/>
          <w:spacing w:val="-1"/>
          <w:sz w:val="24"/>
          <w:szCs w:val="24"/>
        </w:rPr>
        <w:t>z</w:t>
      </w:r>
      <w:r w:rsidRPr="007E3A85">
        <w:rPr>
          <w:rFonts w:ascii="Times New Roman" w:eastAsia="Cambria" w:hAnsi="Times New Roman" w:cs="Times New Roman"/>
          <w:sz w:val="24"/>
          <w:szCs w:val="24"/>
        </w:rPr>
        <w:t>un</w:t>
      </w:r>
      <w:r w:rsidRPr="007E3A85">
        <w:rPr>
          <w:rFonts w:ascii="Times New Roman" w:eastAsia="Cambria" w:hAnsi="Times New Roman" w:cs="Times New Roman"/>
          <w:spacing w:val="3"/>
          <w:sz w:val="24"/>
          <w:szCs w:val="24"/>
        </w:rPr>
        <w:t xml:space="preserve"> </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a</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 i</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eall</w:t>
      </w:r>
      <w:r w:rsidRPr="007E3A85">
        <w:rPr>
          <w:rFonts w:ascii="Times New Roman" w:eastAsia="Cambria" w:hAnsi="Times New Roman" w:cs="Times New Roman"/>
          <w:spacing w:val="3"/>
          <w:sz w:val="24"/>
          <w:szCs w:val="24"/>
        </w:rPr>
        <w:t>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 xml:space="preserve">i </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o</w:t>
      </w:r>
      <w:r w:rsidRPr="007E3A85">
        <w:rPr>
          <w:rFonts w:ascii="Times New Roman" w:eastAsia="Cambria" w:hAnsi="Times New Roman" w:cs="Times New Roman"/>
          <w:spacing w:val="-1"/>
          <w:sz w:val="24"/>
          <w:szCs w:val="24"/>
        </w:rPr>
        <w:t>ğ</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ultusun</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a</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ile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le</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b</w:t>
      </w:r>
      <w:r w:rsidRPr="007E3A85">
        <w:rPr>
          <w:rFonts w:ascii="Times New Roman" w:eastAsia="Cambria" w:hAnsi="Times New Roman" w:cs="Times New Roman"/>
          <w:sz w:val="24"/>
          <w:szCs w:val="24"/>
        </w:rPr>
        <w:t>ilmesi</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için</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önlen</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i</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icilik işle</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i</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pacing w:val="-1"/>
          <w:sz w:val="24"/>
          <w:szCs w:val="24"/>
        </w:rPr>
        <w:t>g</w:t>
      </w:r>
      <w:r w:rsidRPr="007E3A85">
        <w:rPr>
          <w:rFonts w:ascii="Times New Roman" w:eastAsia="Cambria" w:hAnsi="Times New Roman" w:cs="Times New Roman"/>
          <w:sz w:val="24"/>
          <w:szCs w:val="24"/>
        </w:rPr>
        <w:t>ö</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ü</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w:t>
      </w:r>
      <w:r w:rsidRPr="007E3A85">
        <w:rPr>
          <w:rFonts w:ascii="Times New Roman" w:eastAsia="Cambria" w:hAnsi="Times New Roman" w:cs="Times New Roman"/>
          <w:spacing w:val="2"/>
          <w:sz w:val="24"/>
          <w:szCs w:val="24"/>
        </w:rPr>
        <w:t xml:space="preserve"> </w:t>
      </w:r>
      <w:r w:rsidRPr="007E3A85">
        <w:rPr>
          <w:rFonts w:ascii="Times New Roman" w:eastAsia="Cambria" w:hAnsi="Times New Roman" w:cs="Times New Roman"/>
          <w:spacing w:val="-1"/>
          <w:sz w:val="24"/>
          <w:szCs w:val="24"/>
        </w:rPr>
        <w:t>O</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ul/</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u</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um,</w:t>
      </w:r>
      <w:r w:rsidRPr="007E3A85">
        <w:rPr>
          <w:rFonts w:ascii="Times New Roman" w:eastAsia="Cambria" w:hAnsi="Times New Roman" w:cs="Times New Roman"/>
          <w:spacing w:val="2"/>
          <w:sz w:val="24"/>
          <w:szCs w:val="24"/>
        </w:rPr>
        <w:t xml:space="preserve"> </w:t>
      </w:r>
      <w:r w:rsidRPr="007E3A85">
        <w:rPr>
          <w:rFonts w:ascii="Times New Roman" w:eastAsia="Cambria" w:hAnsi="Times New Roman" w:cs="Times New Roman"/>
          <w:spacing w:val="1"/>
          <w:sz w:val="24"/>
          <w:szCs w:val="24"/>
        </w:rPr>
        <w:t>b</w:t>
      </w:r>
      <w:r w:rsidRPr="007E3A85">
        <w:rPr>
          <w:rFonts w:ascii="Times New Roman" w:eastAsia="Cambria" w:hAnsi="Times New Roman" w:cs="Times New Roman"/>
          <w:sz w:val="24"/>
          <w:szCs w:val="24"/>
        </w:rPr>
        <w:t>u aşama</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 xml:space="preserve">a </w:t>
      </w:r>
      <w:proofErr w:type="gramStart"/>
      <w:r w:rsidRPr="007E3A85">
        <w:rPr>
          <w:rFonts w:ascii="Times New Roman" w:eastAsia="Cambria" w:hAnsi="Times New Roman" w:cs="Times New Roman"/>
          <w:sz w:val="24"/>
          <w:szCs w:val="24"/>
        </w:rPr>
        <w:t>mis</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on</w:t>
      </w:r>
      <w:proofErr w:type="gramEnd"/>
      <w:r w:rsidRPr="007E3A85">
        <w:rPr>
          <w:rFonts w:ascii="Times New Roman" w:eastAsia="Cambria" w:hAnsi="Times New Roman" w:cs="Times New Roman"/>
          <w:sz w:val="24"/>
          <w:szCs w:val="24"/>
        </w:rPr>
        <w:t xml:space="preserve"> </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 xml:space="preserve">e </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i</w:t>
      </w:r>
      <w:r w:rsidRPr="007E3A85">
        <w:rPr>
          <w:rFonts w:ascii="Times New Roman" w:eastAsia="Cambria" w:hAnsi="Times New Roman" w:cs="Times New Roman"/>
          <w:spacing w:val="-1"/>
          <w:sz w:val="24"/>
          <w:szCs w:val="24"/>
        </w:rPr>
        <w:t>zy</w:t>
      </w:r>
      <w:r w:rsidRPr="007E3A85">
        <w:rPr>
          <w:rFonts w:ascii="Times New Roman" w:eastAsia="Cambria" w:hAnsi="Times New Roman" w:cs="Times New Roman"/>
          <w:sz w:val="24"/>
          <w:szCs w:val="24"/>
        </w:rPr>
        <w:t>onla</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pacing w:val="3"/>
          <w:sz w:val="24"/>
          <w:szCs w:val="24"/>
        </w:rPr>
        <w:t>ı</w:t>
      </w:r>
      <w:r w:rsidRPr="007E3A85">
        <w:rPr>
          <w:rFonts w:ascii="Times New Roman" w:eastAsia="Cambria" w:hAnsi="Times New Roman" w:cs="Times New Roman"/>
          <w:sz w:val="24"/>
          <w:szCs w:val="24"/>
        </w:rPr>
        <w:t>nı i</w:t>
      </w:r>
      <w:r w:rsidRPr="007E3A85">
        <w:rPr>
          <w:rFonts w:ascii="Times New Roman" w:eastAsia="Cambria" w:hAnsi="Times New Roman" w:cs="Times New Roman"/>
          <w:spacing w:val="-1"/>
          <w:sz w:val="24"/>
          <w:szCs w:val="24"/>
        </w:rPr>
        <w:t>f</w:t>
      </w:r>
      <w:r w:rsidRPr="007E3A85">
        <w:rPr>
          <w:rFonts w:ascii="Times New Roman" w:eastAsia="Cambria" w:hAnsi="Times New Roman" w:cs="Times New Roman"/>
          <w:sz w:val="24"/>
          <w:szCs w:val="24"/>
        </w:rPr>
        <w:t>a</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 e</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ece</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te</w:t>
      </w:r>
      <w:r w:rsidRPr="007E3A85">
        <w:rPr>
          <w:rFonts w:ascii="Times New Roman" w:eastAsia="Cambria" w:hAnsi="Times New Roman" w:cs="Times New Roman"/>
          <w:spacing w:val="-3"/>
          <w:sz w:val="24"/>
          <w:szCs w:val="24"/>
        </w:rPr>
        <w:t>m</w:t>
      </w:r>
      <w:r w:rsidRPr="007E3A85">
        <w:rPr>
          <w:rFonts w:ascii="Times New Roman" w:eastAsia="Cambria" w:hAnsi="Times New Roman" w:cs="Times New Roman"/>
          <w:sz w:val="24"/>
          <w:szCs w:val="24"/>
        </w:rPr>
        <w:t xml:space="preserve">el </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ğ</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le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 xml:space="preserve">ini </w:t>
      </w:r>
      <w:r w:rsidRPr="007E3A85">
        <w:rPr>
          <w:rFonts w:ascii="Times New Roman" w:eastAsia="Cambria" w:hAnsi="Times New Roman" w:cs="Times New Roman"/>
          <w:spacing w:val="1"/>
          <w:sz w:val="24"/>
          <w:szCs w:val="24"/>
        </w:rPr>
        <w:t>b</w:t>
      </w:r>
      <w:r w:rsidRPr="007E3A85">
        <w:rPr>
          <w:rFonts w:ascii="Times New Roman" w:eastAsia="Cambria" w:hAnsi="Times New Roman" w:cs="Times New Roman"/>
          <w:sz w:val="24"/>
          <w:szCs w:val="24"/>
        </w:rPr>
        <w:t>eli</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le</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ece</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temala</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ın</w:t>
      </w:r>
      <w:r w:rsidRPr="007E3A85">
        <w:rPr>
          <w:rFonts w:ascii="Times New Roman" w:eastAsia="Cambria" w:hAnsi="Times New Roman" w:cs="Times New Roman"/>
          <w:spacing w:val="-2"/>
          <w:sz w:val="24"/>
          <w:szCs w:val="24"/>
        </w:rPr>
        <w:t>ı</w:t>
      </w:r>
      <w:r w:rsidRPr="007E3A85">
        <w:rPr>
          <w:rFonts w:ascii="Times New Roman" w:eastAsia="Cambria" w:hAnsi="Times New Roman" w:cs="Times New Roman"/>
          <w:sz w:val="24"/>
          <w:szCs w:val="24"/>
        </w:rPr>
        <w:t>, amaçla</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ını,</w:t>
      </w:r>
      <w:r w:rsidRPr="007E3A85">
        <w:rPr>
          <w:rFonts w:ascii="Times New Roman" w:eastAsia="Cambria" w:hAnsi="Times New Roman" w:cs="Times New Roman"/>
          <w:spacing w:val="1"/>
          <w:sz w:val="24"/>
          <w:szCs w:val="24"/>
        </w:rPr>
        <w:t xml:space="preserve"> </w:t>
      </w:r>
      <w:r w:rsidRPr="007E3A85">
        <w:rPr>
          <w:rFonts w:ascii="Times New Roman" w:eastAsia="Cambria" w:hAnsi="Times New Roman" w:cs="Times New Roman"/>
          <w:sz w:val="24"/>
          <w:szCs w:val="24"/>
        </w:rPr>
        <w:t>he</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e</w:t>
      </w:r>
      <w:r w:rsidRPr="007E3A85">
        <w:rPr>
          <w:rFonts w:ascii="Times New Roman" w:eastAsia="Cambria" w:hAnsi="Times New Roman" w:cs="Times New Roman"/>
          <w:spacing w:val="-1"/>
          <w:sz w:val="24"/>
          <w:szCs w:val="24"/>
        </w:rPr>
        <w:t>f</w:t>
      </w:r>
      <w:r w:rsidRPr="007E3A85">
        <w:rPr>
          <w:rFonts w:ascii="Times New Roman" w:eastAsia="Cambria" w:hAnsi="Times New Roman" w:cs="Times New Roman"/>
          <w:sz w:val="24"/>
          <w:szCs w:val="24"/>
        </w:rPr>
        <w:t>le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ini</w:t>
      </w:r>
      <w:r w:rsidRPr="007E3A85">
        <w:rPr>
          <w:rFonts w:ascii="Times New Roman" w:eastAsia="Cambria" w:hAnsi="Times New Roman" w:cs="Times New Roman"/>
          <w:spacing w:val="-2"/>
          <w:sz w:val="24"/>
          <w:szCs w:val="24"/>
        </w:rPr>
        <w:t xml:space="preserve"> </w:t>
      </w:r>
      <w:r w:rsidRPr="007E3A85">
        <w:rPr>
          <w:rFonts w:ascii="Times New Roman" w:eastAsia="Cambria" w:hAnsi="Times New Roman" w:cs="Times New Roman"/>
          <w:spacing w:val="-1"/>
          <w:sz w:val="24"/>
          <w:szCs w:val="24"/>
        </w:rPr>
        <w:t>v</w:t>
      </w:r>
      <w:r w:rsidRPr="007E3A85">
        <w:rPr>
          <w:rFonts w:ascii="Times New Roman" w:eastAsia="Cambria" w:hAnsi="Times New Roman" w:cs="Times New Roman"/>
          <w:sz w:val="24"/>
          <w:szCs w:val="24"/>
        </w:rPr>
        <w:t>e st</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ate</w:t>
      </w:r>
      <w:r w:rsidRPr="007E3A85">
        <w:rPr>
          <w:rFonts w:ascii="Times New Roman" w:eastAsia="Cambria" w:hAnsi="Times New Roman" w:cs="Times New Roman"/>
          <w:spacing w:val="1"/>
          <w:sz w:val="24"/>
          <w:szCs w:val="24"/>
        </w:rPr>
        <w:t>j</w:t>
      </w:r>
      <w:r w:rsidRPr="007E3A85">
        <w:rPr>
          <w:rFonts w:ascii="Times New Roman" w:eastAsia="Cambria" w:hAnsi="Times New Roman" w:cs="Times New Roman"/>
          <w:sz w:val="24"/>
          <w:szCs w:val="24"/>
        </w:rPr>
        <w:t>ile</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ini o</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ta</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a</w:t>
      </w:r>
      <w:r w:rsidRPr="007E3A85">
        <w:rPr>
          <w:rFonts w:ascii="Times New Roman" w:eastAsia="Cambria" w:hAnsi="Times New Roman" w:cs="Times New Roman"/>
          <w:spacing w:val="-2"/>
          <w:sz w:val="24"/>
          <w:szCs w:val="24"/>
        </w:rPr>
        <w:t xml:space="preserve"> </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o</w:t>
      </w:r>
      <w:r w:rsidRPr="007E3A85">
        <w:rPr>
          <w:rFonts w:ascii="Times New Roman" w:eastAsia="Cambria" w:hAnsi="Times New Roman" w:cs="Times New Roman"/>
          <w:spacing w:val="-1"/>
          <w:sz w:val="24"/>
          <w:szCs w:val="24"/>
        </w:rPr>
        <w:t>y</w:t>
      </w:r>
      <w:r w:rsidRPr="007E3A85">
        <w:rPr>
          <w:rFonts w:ascii="Times New Roman" w:eastAsia="Cambria" w:hAnsi="Times New Roman" w:cs="Times New Roman"/>
          <w:sz w:val="24"/>
          <w:szCs w:val="24"/>
        </w:rPr>
        <w:t>aca</w:t>
      </w:r>
      <w:r w:rsidRPr="007E3A85">
        <w:rPr>
          <w:rFonts w:ascii="Times New Roman" w:eastAsia="Cambria" w:hAnsi="Times New Roman" w:cs="Times New Roman"/>
          <w:spacing w:val="-1"/>
          <w:sz w:val="24"/>
          <w:szCs w:val="24"/>
        </w:rPr>
        <w:t>k</w:t>
      </w:r>
      <w:r w:rsidRPr="007E3A85">
        <w:rPr>
          <w:rFonts w:ascii="Times New Roman" w:eastAsia="Cambria" w:hAnsi="Times New Roman" w:cs="Times New Roman"/>
          <w:sz w:val="24"/>
          <w:szCs w:val="24"/>
        </w:rPr>
        <w:t>la</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pacing w:val="-1"/>
          <w:sz w:val="24"/>
          <w:szCs w:val="24"/>
        </w:rPr>
        <w:t>d</w:t>
      </w:r>
      <w:r w:rsidRPr="007E3A85">
        <w:rPr>
          <w:rFonts w:ascii="Times New Roman" w:eastAsia="Cambria" w:hAnsi="Times New Roman" w:cs="Times New Roman"/>
          <w:sz w:val="24"/>
          <w:szCs w:val="24"/>
        </w:rPr>
        <w:t>ı</w:t>
      </w:r>
      <w:r w:rsidRPr="007E3A85">
        <w:rPr>
          <w:rFonts w:ascii="Times New Roman" w:eastAsia="Cambria" w:hAnsi="Times New Roman" w:cs="Times New Roman"/>
          <w:spacing w:val="-1"/>
          <w:sz w:val="24"/>
          <w:szCs w:val="24"/>
        </w:rPr>
        <w:t>r</w:t>
      </w:r>
      <w:r w:rsidRPr="007E3A85">
        <w:rPr>
          <w:rFonts w:ascii="Times New Roman" w:eastAsia="Cambria" w:hAnsi="Times New Roman" w:cs="Times New Roman"/>
          <w:sz w:val="24"/>
          <w:szCs w:val="24"/>
        </w:rPr>
        <w:t>.</w:t>
      </w:r>
    </w:p>
    <w:p w14:paraId="093706DA" w14:textId="7B2F22F8" w:rsidR="00F3201F" w:rsidRPr="00771BA1" w:rsidRDefault="007E3A85" w:rsidP="007E3A85">
      <w:pPr>
        <w:rPr>
          <w:rFonts w:ascii="Times New Roman" w:hAnsi="Times New Roman" w:cs="Times New Roman"/>
          <w:color w:val="FF0000"/>
          <w:sz w:val="24"/>
          <w:szCs w:val="24"/>
        </w:rPr>
      </w:pPr>
      <w:r>
        <w:rPr>
          <w:rFonts w:ascii="Times New Roman" w:eastAsia="Cambria" w:hAnsi="Times New Roman" w:cs="Times New Roman"/>
          <w:sz w:val="24"/>
          <w:szCs w:val="24"/>
        </w:rPr>
        <w:t xml:space="preserve">    Kurum</w:t>
      </w:r>
      <w:r w:rsidRPr="007E3A85">
        <w:rPr>
          <w:rFonts w:ascii="Times New Roman" w:eastAsia="Cambria" w:hAnsi="Times New Roman" w:cs="Times New Roman"/>
          <w:sz w:val="24"/>
          <w:szCs w:val="24"/>
        </w:rPr>
        <w:t xml:space="preserve"> Müdürlüğümüzün Misyon, </w:t>
      </w:r>
      <w:proofErr w:type="gramStart"/>
      <w:r w:rsidRPr="007E3A85">
        <w:rPr>
          <w:rFonts w:ascii="Times New Roman" w:eastAsia="Cambria" w:hAnsi="Times New Roman" w:cs="Times New Roman"/>
          <w:sz w:val="24"/>
          <w:szCs w:val="24"/>
        </w:rPr>
        <w:t>vizyon</w:t>
      </w:r>
      <w:proofErr w:type="gramEnd"/>
      <w:r w:rsidRPr="007E3A8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r w:rsidR="00F3201F" w:rsidRPr="00771BA1">
        <w:rPr>
          <w:rFonts w:ascii="Times New Roman" w:hAnsi="Times New Roman" w:cs="Times New Roman"/>
          <w:color w:val="FF0000"/>
          <w:sz w:val="24"/>
          <w:szCs w:val="24"/>
        </w:rPr>
        <w:br w:type="page"/>
      </w:r>
    </w:p>
    <w:p w14:paraId="76A65C4C" w14:textId="280AE5C2" w:rsidR="00F3201F" w:rsidRPr="00771BA1" w:rsidRDefault="00CE5C87" w:rsidP="00CE5C87">
      <w:pPr>
        <w:pStyle w:val="Balk2"/>
        <w:ind w:hanging="1109"/>
        <w:rPr>
          <w:szCs w:val="24"/>
        </w:rPr>
      </w:pPr>
      <w:bookmarkStart w:id="21" w:name="_Toc164264131"/>
      <w:r w:rsidRPr="00771BA1">
        <w:rPr>
          <w:szCs w:val="24"/>
        </w:rPr>
        <w:lastRenderedPageBreak/>
        <w:t xml:space="preserve">3.1 </w:t>
      </w:r>
      <w:r w:rsidR="00F3201F" w:rsidRPr="00771BA1">
        <w:rPr>
          <w:szCs w:val="24"/>
        </w:rPr>
        <w:t>Misyon</w:t>
      </w:r>
      <w:bookmarkEnd w:id="21"/>
    </w:p>
    <w:p w14:paraId="06926AB5" w14:textId="77777777" w:rsidR="00F3201F" w:rsidRPr="00771BA1" w:rsidRDefault="00F3201F" w:rsidP="00F3201F">
      <w:pPr>
        <w:spacing w:line="276" w:lineRule="auto"/>
        <w:jc w:val="both"/>
        <w:rPr>
          <w:rFonts w:ascii="Times New Roman" w:hAnsi="Times New Roman" w:cs="Times New Roman"/>
          <w:b/>
          <w:bCs/>
          <w:sz w:val="24"/>
          <w:szCs w:val="24"/>
        </w:rPr>
      </w:pPr>
    </w:p>
    <w:p w14:paraId="320312BC" w14:textId="77777777" w:rsidR="00F120AC" w:rsidRPr="00771BA1" w:rsidRDefault="00F120AC" w:rsidP="00F3201F">
      <w:pPr>
        <w:spacing w:line="276" w:lineRule="auto"/>
        <w:jc w:val="both"/>
        <w:rPr>
          <w:rFonts w:ascii="Times New Roman" w:hAnsi="Times New Roman" w:cs="Times New Roman"/>
          <w:sz w:val="24"/>
          <w:szCs w:val="24"/>
        </w:rPr>
      </w:pPr>
    </w:p>
    <w:p w14:paraId="3EF08D46" w14:textId="28E69B14" w:rsidR="00F3201F" w:rsidRPr="00771BA1" w:rsidRDefault="00F120AC" w:rsidP="00F120AC">
      <w:pPr>
        <w:spacing w:line="276" w:lineRule="auto"/>
        <w:jc w:val="center"/>
        <w:rPr>
          <w:rFonts w:ascii="Times New Roman" w:hAnsi="Times New Roman" w:cs="Times New Roman"/>
          <w:b/>
          <w:sz w:val="24"/>
          <w:szCs w:val="24"/>
        </w:rPr>
      </w:pPr>
      <w:r w:rsidRPr="00771BA1">
        <w:rPr>
          <w:rFonts w:ascii="Times New Roman" w:hAnsi="Times New Roman" w:cs="Times New Roman"/>
          <w:b/>
          <w:sz w:val="24"/>
          <w:szCs w:val="24"/>
        </w:rPr>
        <w:t>Türk Milli Eğitiminin temel amaçları doğrultusunda öncelikle eğitim ve öğretim hizmeti veren öğretmenlerimize, sonrasında kamu çalışanları ve tüm halkımıza konaklama ve dinlenme ortamı oluşturmak, imkânlarımız ve yetkilerimiz ölçüsünde üstün hizmet anlayışıyla kaliteyi sunmaktır.</w:t>
      </w:r>
    </w:p>
    <w:p w14:paraId="3AF2965B" w14:textId="77777777" w:rsidR="00F120AC" w:rsidRPr="00771BA1" w:rsidRDefault="00F120AC" w:rsidP="00F3201F">
      <w:pPr>
        <w:spacing w:line="276" w:lineRule="auto"/>
        <w:jc w:val="both"/>
        <w:rPr>
          <w:rFonts w:ascii="Times New Roman" w:hAnsi="Times New Roman" w:cs="Times New Roman"/>
          <w:b/>
          <w:sz w:val="24"/>
          <w:szCs w:val="24"/>
        </w:rPr>
      </w:pPr>
    </w:p>
    <w:p w14:paraId="077EF5A8" w14:textId="77777777" w:rsidR="00F120AC" w:rsidRPr="00771BA1" w:rsidRDefault="00F120AC" w:rsidP="00F3201F">
      <w:pPr>
        <w:spacing w:line="276" w:lineRule="auto"/>
        <w:jc w:val="both"/>
        <w:rPr>
          <w:rFonts w:ascii="Times New Roman" w:hAnsi="Times New Roman" w:cs="Times New Roman"/>
          <w:sz w:val="24"/>
          <w:szCs w:val="24"/>
        </w:rPr>
      </w:pPr>
    </w:p>
    <w:p w14:paraId="2D68821C" w14:textId="5D7B2B7F" w:rsidR="00F3201F" w:rsidRPr="00771BA1" w:rsidRDefault="00CE5C87" w:rsidP="00CE5C87">
      <w:pPr>
        <w:pStyle w:val="Balk2"/>
        <w:ind w:hanging="1109"/>
        <w:rPr>
          <w:szCs w:val="24"/>
        </w:rPr>
      </w:pPr>
      <w:bookmarkStart w:id="22" w:name="_Toc164264132"/>
      <w:r w:rsidRPr="00771BA1">
        <w:rPr>
          <w:szCs w:val="24"/>
        </w:rPr>
        <w:t xml:space="preserve">3.2 </w:t>
      </w:r>
      <w:r w:rsidR="00F3201F" w:rsidRPr="00771BA1">
        <w:rPr>
          <w:szCs w:val="24"/>
        </w:rPr>
        <w:t>Vizyon</w:t>
      </w:r>
      <w:bookmarkEnd w:id="22"/>
    </w:p>
    <w:p w14:paraId="30E74C4A" w14:textId="77777777" w:rsidR="00F3201F" w:rsidRPr="00771BA1" w:rsidRDefault="00F3201F" w:rsidP="00F3201F">
      <w:pPr>
        <w:spacing w:line="276" w:lineRule="auto"/>
        <w:jc w:val="both"/>
        <w:rPr>
          <w:rFonts w:ascii="Times New Roman" w:hAnsi="Times New Roman" w:cs="Times New Roman"/>
          <w:b/>
          <w:bCs/>
          <w:sz w:val="24"/>
          <w:szCs w:val="24"/>
        </w:rPr>
      </w:pPr>
    </w:p>
    <w:p w14:paraId="558AF2F9" w14:textId="68E7FF75" w:rsidR="00F120AC" w:rsidRPr="00771BA1" w:rsidRDefault="00F120AC" w:rsidP="00F120AC">
      <w:pPr>
        <w:pStyle w:val="Balk2"/>
        <w:ind w:hanging="1109"/>
        <w:jc w:val="center"/>
        <w:rPr>
          <w:szCs w:val="24"/>
        </w:rPr>
      </w:pPr>
      <w:bookmarkStart w:id="23" w:name="_Toc164264133"/>
      <w:r w:rsidRPr="00771BA1">
        <w:rPr>
          <w:szCs w:val="24"/>
        </w:rPr>
        <w:t>Sunduğu kaliteli ve güler yüzlü hizmet anlayışıyla müşteri memnuniyeti sağlayacak konaklama ve yeme içme hizmeti sunmak.</w:t>
      </w:r>
    </w:p>
    <w:p w14:paraId="3E85944B" w14:textId="77777777" w:rsidR="00F120AC" w:rsidRPr="00771BA1" w:rsidRDefault="00F120AC" w:rsidP="00F120AC">
      <w:pPr>
        <w:pStyle w:val="Balk2"/>
        <w:ind w:hanging="1109"/>
        <w:jc w:val="center"/>
        <w:rPr>
          <w:szCs w:val="24"/>
        </w:rPr>
      </w:pPr>
    </w:p>
    <w:p w14:paraId="2596E547" w14:textId="77777777" w:rsidR="00F120AC" w:rsidRPr="00771BA1" w:rsidRDefault="00F120AC" w:rsidP="00F120AC">
      <w:pPr>
        <w:pStyle w:val="Balk2"/>
        <w:ind w:hanging="1109"/>
        <w:jc w:val="center"/>
        <w:rPr>
          <w:szCs w:val="24"/>
        </w:rPr>
      </w:pPr>
    </w:p>
    <w:p w14:paraId="6EF4E14F" w14:textId="4E9829BA" w:rsidR="000504F8" w:rsidRPr="00771BA1" w:rsidRDefault="00CE5C87" w:rsidP="00CE5C87">
      <w:pPr>
        <w:pStyle w:val="Balk2"/>
        <w:ind w:hanging="1109"/>
        <w:rPr>
          <w:szCs w:val="24"/>
        </w:rPr>
      </w:pPr>
      <w:r w:rsidRPr="00771BA1">
        <w:rPr>
          <w:szCs w:val="24"/>
        </w:rPr>
        <w:t xml:space="preserve">3.3 </w:t>
      </w:r>
      <w:r w:rsidR="000504F8" w:rsidRPr="00771BA1">
        <w:rPr>
          <w:szCs w:val="24"/>
        </w:rPr>
        <w:t>Temel Değerler</w:t>
      </w:r>
      <w:bookmarkEnd w:id="23"/>
    </w:p>
    <w:p w14:paraId="022F3D74" w14:textId="77777777" w:rsidR="000504F8" w:rsidRPr="00771BA1" w:rsidRDefault="000504F8" w:rsidP="000504F8">
      <w:pPr>
        <w:spacing w:line="276" w:lineRule="auto"/>
        <w:jc w:val="both"/>
        <w:rPr>
          <w:rFonts w:ascii="Times New Roman" w:hAnsi="Times New Roman" w:cs="Times New Roman"/>
          <w:sz w:val="24"/>
          <w:szCs w:val="24"/>
        </w:rPr>
      </w:pPr>
    </w:p>
    <w:p w14:paraId="554F932C" w14:textId="6060E87A"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Atatürk ilke ve inkılaplarına bağlılık</w:t>
      </w:r>
    </w:p>
    <w:p w14:paraId="3B5D2FD3" w14:textId="77777777"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Saygı</w:t>
      </w:r>
    </w:p>
    <w:p w14:paraId="0E3623F7" w14:textId="644CDF70"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Toplumsal değerler</w:t>
      </w:r>
    </w:p>
    <w:p w14:paraId="7424BE40" w14:textId="77777777"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Tarafsızlık</w:t>
      </w:r>
    </w:p>
    <w:p w14:paraId="1A678746" w14:textId="40A3930A"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Paylaşımcılık</w:t>
      </w:r>
    </w:p>
    <w:p w14:paraId="4AE5F475" w14:textId="0F3325DA"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Ferdin ve Toplumun İ ihtiyaçları</w:t>
      </w:r>
    </w:p>
    <w:p w14:paraId="5C526521" w14:textId="05C79567"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Fırsat ve </w:t>
      </w:r>
      <w:proofErr w:type="gramStart"/>
      <w:r w:rsidRPr="00771BA1">
        <w:rPr>
          <w:rFonts w:ascii="Times New Roman" w:hAnsi="Times New Roman" w:cs="Times New Roman"/>
          <w:sz w:val="24"/>
          <w:szCs w:val="24"/>
        </w:rPr>
        <w:t>İmkan</w:t>
      </w:r>
      <w:proofErr w:type="gramEnd"/>
      <w:r w:rsidRPr="00771BA1">
        <w:rPr>
          <w:rFonts w:ascii="Times New Roman" w:hAnsi="Times New Roman" w:cs="Times New Roman"/>
          <w:sz w:val="24"/>
          <w:szCs w:val="24"/>
        </w:rPr>
        <w:t xml:space="preserve"> Eşitliği</w:t>
      </w:r>
    </w:p>
    <w:p w14:paraId="15AE232C" w14:textId="5FFE8DFC"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Kaliteli Hizmet </w:t>
      </w:r>
    </w:p>
    <w:p w14:paraId="0209AC93" w14:textId="38C11915" w:rsidR="00F120AC" w:rsidRPr="00771BA1" w:rsidRDefault="00F120AC">
      <w:pPr>
        <w:rPr>
          <w:rFonts w:ascii="Times New Roman" w:hAnsi="Times New Roman" w:cs="Times New Roman"/>
          <w:sz w:val="24"/>
          <w:szCs w:val="24"/>
        </w:rPr>
      </w:pP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Güvenilirlik</w:t>
      </w:r>
    </w:p>
    <w:p w14:paraId="5CB32562" w14:textId="3DEEB65C" w:rsidR="003576FB" w:rsidRPr="00771BA1" w:rsidRDefault="00F120AC">
      <w:pPr>
        <w:rPr>
          <w:rFonts w:ascii="Times New Roman" w:hAnsi="Times New Roman" w:cs="Times New Roman"/>
          <w:color w:val="FF0000"/>
          <w:sz w:val="24"/>
          <w:szCs w:val="24"/>
        </w:rPr>
      </w:pPr>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B7"/>
      </w:r>
      <w:r w:rsidRPr="00771BA1">
        <w:rPr>
          <w:rFonts w:ascii="Times New Roman" w:hAnsi="Times New Roman" w:cs="Times New Roman"/>
          <w:sz w:val="24"/>
          <w:szCs w:val="24"/>
        </w:rPr>
        <w:t xml:space="preserve"> Müşteri Memnuniyeti </w:t>
      </w:r>
      <w:r w:rsidR="003576FB" w:rsidRPr="00771BA1">
        <w:rPr>
          <w:rFonts w:ascii="Times New Roman" w:hAnsi="Times New Roman" w:cs="Times New Roman"/>
          <w:color w:val="FF0000"/>
          <w:sz w:val="24"/>
          <w:szCs w:val="24"/>
        </w:rPr>
        <w:br w:type="page"/>
      </w:r>
    </w:p>
    <w:p w14:paraId="487FDE5B" w14:textId="338AE0B3" w:rsidR="003576FB" w:rsidRPr="00771BA1" w:rsidRDefault="00CE5C87" w:rsidP="00CE5C87">
      <w:pPr>
        <w:pStyle w:val="Balk2"/>
        <w:ind w:hanging="1109"/>
        <w:rPr>
          <w:szCs w:val="24"/>
        </w:rPr>
      </w:pPr>
      <w:bookmarkStart w:id="24" w:name="_Toc164264134"/>
      <w:r w:rsidRPr="00771BA1">
        <w:rPr>
          <w:szCs w:val="24"/>
        </w:rPr>
        <w:lastRenderedPageBreak/>
        <w:t xml:space="preserve">3.4 </w:t>
      </w:r>
      <w:r w:rsidR="00E12CD3" w:rsidRPr="00771BA1">
        <w:rPr>
          <w:szCs w:val="24"/>
        </w:rPr>
        <w:t>Amaç, Hedef ve Performans Göstergesi ile Stratejiler</w:t>
      </w:r>
      <w:bookmarkEnd w:id="24"/>
    </w:p>
    <w:p w14:paraId="1C28201B" w14:textId="77777777" w:rsidR="003576FB" w:rsidRPr="00771BA1" w:rsidRDefault="003576FB" w:rsidP="00E12CD3">
      <w:pPr>
        <w:spacing w:line="276" w:lineRule="auto"/>
        <w:rPr>
          <w:rFonts w:ascii="Times New Roman" w:hAnsi="Times New Roman" w:cs="Times New Roman"/>
          <w:sz w:val="24"/>
          <w:szCs w:val="24"/>
        </w:rPr>
      </w:pPr>
    </w:p>
    <w:p w14:paraId="12144ED9" w14:textId="2017095F" w:rsidR="00774F93" w:rsidRDefault="007E3A85" w:rsidP="008153D9">
      <w:pPr>
        <w:jc w:val="center"/>
      </w:pPr>
      <w:r>
        <w:t xml:space="preserve">5018 sayılı </w:t>
      </w:r>
      <w:r>
        <w:t>Kamu</w:t>
      </w:r>
      <w:r>
        <w:t xml:space="preserve"> Malı Yo netimi ve Kontrol </w:t>
      </w:r>
      <w:r>
        <w:t>Kanunu</w:t>
      </w:r>
      <w:r>
        <w:t xml:space="preserve"> kapsamında 2021 yı</w:t>
      </w:r>
      <w:r>
        <w:t>lında performans esaslı bü</w:t>
      </w:r>
      <w:r>
        <w:t>tçe sistemin</w:t>
      </w:r>
      <w:r>
        <w:t>den program bazlı performans bütçe sistemine geçildiğinde</w:t>
      </w:r>
      <w:r>
        <w:t xml:space="preserve">, </w:t>
      </w:r>
      <w:r>
        <w:t>kamu</w:t>
      </w:r>
      <w:r>
        <w:t xml:space="preserve"> idarelerinin stratejik planlarında </w:t>
      </w:r>
      <w:r>
        <w:t>belirlediği hedeflere ne ölçüde ulaştığını</w:t>
      </w:r>
      <w:r>
        <w:t xml:space="preserve"> izleyebilmek ve ortaya çıkan </w:t>
      </w:r>
      <w:r>
        <w:t>sonuçları değerlendirebilmek</w:t>
      </w:r>
      <w:r>
        <w:t xml:space="preserve"> her zamankinden daha </w:t>
      </w:r>
      <w:r w:rsidR="00774F93">
        <w:t>anlamlı bir ha le gelmiştir. Çünkü performans esaslı bü</w:t>
      </w:r>
      <w:r>
        <w:t xml:space="preserve">tçe do nemlerinde </w:t>
      </w:r>
      <w:r w:rsidR="00774F93">
        <w:t>kamu idarelerinin ortaya koyduğu amaç ve hedeflerle analitik bü</w:t>
      </w:r>
      <w:r>
        <w:t xml:space="preserve">tçe </w:t>
      </w:r>
      <w:r w:rsidR="00774F93">
        <w:t>uygulamaları</w:t>
      </w:r>
      <w:r>
        <w:t xml:space="preserve"> arasında tam anlamıyla bir ilişki </w:t>
      </w:r>
      <w:r w:rsidR="00774F93">
        <w:t>kurulamadığı, karar alma süreçlerinin ağırlıklı</w:t>
      </w:r>
      <w:r>
        <w:t xml:space="preserve"> </w:t>
      </w:r>
      <w:r w:rsidR="00774F93">
        <w:t>yürütülemediği gözlemlenmiştir</w:t>
      </w:r>
      <w:r>
        <w:t xml:space="preserve">. </w:t>
      </w:r>
      <w:r w:rsidR="00774F93">
        <w:t>Bu nedenle, bü</w:t>
      </w:r>
      <w:r>
        <w:t xml:space="preserve">tçe ile tahsis edilen </w:t>
      </w:r>
      <w:r w:rsidR="00774F93">
        <w:t>kamu kaynaklarıyla idarelerin yürüttüğü faaliyetlerde etkinliğin ve verimliliğin</w:t>
      </w:r>
      <w:r>
        <w:t xml:space="preserve"> </w:t>
      </w:r>
      <w:r w:rsidR="00774F93">
        <w:t>sağlanabilmesine yönelik program bütçe anlayışına geçilmesi söz</w:t>
      </w:r>
      <w:r>
        <w:t xml:space="preserve"> </w:t>
      </w:r>
      <w:r w:rsidR="00774F93">
        <w:t>konuşu</w:t>
      </w:r>
      <w:r>
        <w:t xml:space="preserve"> </w:t>
      </w:r>
      <w:r w:rsidR="00774F93">
        <w:t>olmuştur</w:t>
      </w:r>
      <w:r>
        <w:t xml:space="preserve">. </w:t>
      </w:r>
      <w:r w:rsidR="00774F93">
        <w:t>Bu</w:t>
      </w:r>
      <w:r>
        <w:t xml:space="preserve"> anlayışla, </w:t>
      </w:r>
      <w:r w:rsidR="00774F93">
        <w:t>Ayvacık Öğretmenevimiz 2 tematik yapı doğrultuşunda</w:t>
      </w:r>
      <w:r>
        <w:t xml:space="preserve"> amaç ve hedeflerini belirlemiştir</w:t>
      </w:r>
    </w:p>
    <w:p w14:paraId="5542424B" w14:textId="77777777" w:rsidR="00774F93" w:rsidRDefault="00774F93" w:rsidP="008153D9">
      <w:pPr>
        <w:jc w:val="center"/>
        <w:rPr>
          <w:rFonts w:ascii="Times New Roman" w:hAnsi="Times New Roman" w:cs="Times New Roman"/>
          <w:b/>
          <w:bCs/>
          <w:i/>
          <w:iCs/>
          <w:sz w:val="24"/>
          <w:szCs w:val="24"/>
        </w:rPr>
      </w:pPr>
    </w:p>
    <w:p w14:paraId="7F40BC3A" w14:textId="12BC1A1B" w:rsidR="008153D9" w:rsidRPr="00771BA1" w:rsidRDefault="008153D9" w:rsidP="008153D9">
      <w:pPr>
        <w:jc w:val="center"/>
        <w:rPr>
          <w:rFonts w:ascii="Times New Roman" w:hAnsi="Times New Roman" w:cs="Times New Roman"/>
          <w:i/>
          <w:iCs/>
          <w:sz w:val="24"/>
          <w:szCs w:val="24"/>
        </w:rPr>
      </w:pPr>
      <w:r w:rsidRPr="00771BA1">
        <w:rPr>
          <w:rFonts w:ascii="Times New Roman" w:hAnsi="Times New Roman" w:cs="Times New Roman"/>
          <w:b/>
          <w:bCs/>
          <w:i/>
          <w:iCs/>
          <w:sz w:val="24"/>
          <w:szCs w:val="24"/>
        </w:rPr>
        <w:t xml:space="preserve">Tablo </w:t>
      </w:r>
      <w:proofErr w:type="gramStart"/>
      <w:r w:rsidRPr="00771BA1">
        <w:rPr>
          <w:rFonts w:ascii="Times New Roman" w:hAnsi="Times New Roman" w:cs="Times New Roman"/>
          <w:b/>
          <w:bCs/>
          <w:i/>
          <w:iCs/>
          <w:sz w:val="24"/>
          <w:szCs w:val="24"/>
        </w:rPr>
        <w:t>….</w:t>
      </w:r>
      <w:proofErr w:type="gramEnd"/>
      <w:r w:rsidRPr="00771BA1">
        <w:rPr>
          <w:rFonts w:ascii="Times New Roman" w:hAnsi="Times New Roman" w:cs="Times New Roman"/>
          <w:i/>
          <w:iCs/>
          <w:sz w:val="24"/>
          <w:szCs w:val="24"/>
        </w:rPr>
        <w:t xml:space="preserve"> Amaç, Hedef, Gösterge ve Stratejilere İlişkin Tablolar</w:t>
      </w:r>
    </w:p>
    <w:p w14:paraId="65DDBB64" w14:textId="77777777" w:rsidR="008153D9" w:rsidRPr="00771BA1"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3"/>
        <w:gridCol w:w="1134"/>
        <w:gridCol w:w="706"/>
        <w:gridCol w:w="720"/>
        <w:gridCol w:w="718"/>
        <w:gridCol w:w="720"/>
        <w:gridCol w:w="720"/>
        <w:gridCol w:w="864"/>
        <w:gridCol w:w="926"/>
      </w:tblGrid>
      <w:tr w:rsidR="008153D9" w:rsidRPr="00771BA1" w14:paraId="5FC03992" w14:textId="77777777" w:rsidTr="00C9751F">
        <w:trPr>
          <w:trHeight w:val="20"/>
          <w:jc w:val="center"/>
        </w:trPr>
        <w:tc>
          <w:tcPr>
            <w:tcW w:w="2592" w:type="dxa"/>
            <w:shd w:val="clear" w:color="auto" w:fill="92CDDC" w:themeFill="accent5" w:themeFillTint="99"/>
            <w:vAlign w:val="center"/>
          </w:tcPr>
          <w:p w14:paraId="7181F9E6" w14:textId="77777777" w:rsidR="008153D9" w:rsidRPr="00771BA1" w:rsidRDefault="008153D9" w:rsidP="008153D9">
            <w:pPr>
              <w:pStyle w:val="TableParagraph"/>
              <w:spacing w:line="276" w:lineRule="auto"/>
              <w:ind w:left="107"/>
              <w:jc w:val="center"/>
              <w:rPr>
                <w:rFonts w:ascii="Times New Roman" w:hAnsi="Times New Roman" w:cs="Times New Roman"/>
                <w:b/>
                <w:spacing w:val="4"/>
                <w:sz w:val="24"/>
                <w:szCs w:val="24"/>
              </w:rPr>
            </w:pPr>
            <w:r w:rsidRPr="00771BA1">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0F59FF15" w:rsidR="008153D9" w:rsidRPr="00771BA1" w:rsidRDefault="003A2304" w:rsidP="008153D9">
            <w:pPr>
              <w:pStyle w:val="TableParagraph"/>
              <w:spacing w:line="276" w:lineRule="auto"/>
              <w:ind w:left="108" w:right="232"/>
              <w:jc w:val="center"/>
              <w:rPr>
                <w:rFonts w:ascii="Times New Roman" w:hAnsi="Times New Roman" w:cs="Times New Roman"/>
                <w:b/>
                <w:spacing w:val="-2"/>
                <w:w w:val="105"/>
                <w:sz w:val="24"/>
                <w:szCs w:val="24"/>
              </w:rPr>
            </w:pPr>
            <w:r w:rsidRPr="00771BA1">
              <w:rPr>
                <w:rFonts w:ascii="Times New Roman" w:hAnsi="Times New Roman" w:cs="Times New Roman"/>
                <w:b/>
                <w:spacing w:val="-2"/>
                <w:w w:val="105"/>
                <w:sz w:val="24"/>
                <w:szCs w:val="24"/>
              </w:rPr>
              <w:t>ERİŞİM VE KATILIM</w:t>
            </w:r>
          </w:p>
        </w:tc>
      </w:tr>
      <w:tr w:rsidR="008153D9" w:rsidRPr="00771BA1" w14:paraId="2ADB1309" w14:textId="77777777" w:rsidTr="00C9751F">
        <w:trPr>
          <w:trHeight w:val="20"/>
          <w:jc w:val="center"/>
        </w:trPr>
        <w:tc>
          <w:tcPr>
            <w:tcW w:w="2592" w:type="dxa"/>
            <w:shd w:val="clear" w:color="auto" w:fill="92CDDC" w:themeFill="accent5" w:themeFillTint="99"/>
            <w:vAlign w:val="center"/>
          </w:tcPr>
          <w:p w14:paraId="6C6D787E" w14:textId="77777777" w:rsidR="008153D9" w:rsidRPr="00771BA1" w:rsidRDefault="008153D9" w:rsidP="008153D9">
            <w:pPr>
              <w:pStyle w:val="TableParagraph"/>
              <w:spacing w:line="276" w:lineRule="auto"/>
              <w:ind w:left="107"/>
              <w:rPr>
                <w:rFonts w:ascii="Times New Roman" w:hAnsi="Times New Roman" w:cs="Times New Roman"/>
                <w:b/>
                <w:spacing w:val="4"/>
                <w:sz w:val="24"/>
                <w:szCs w:val="24"/>
              </w:rPr>
            </w:pPr>
            <w:r w:rsidRPr="00771BA1">
              <w:rPr>
                <w:rFonts w:ascii="Times New Roman" w:hAnsi="Times New Roman" w:cs="Times New Roman"/>
                <w:b/>
                <w:sz w:val="24"/>
                <w:szCs w:val="24"/>
              </w:rPr>
              <w:t>Amaç</w:t>
            </w:r>
            <w:r w:rsidRPr="00771BA1">
              <w:rPr>
                <w:rFonts w:ascii="Times New Roman" w:hAnsi="Times New Roman" w:cs="Times New Roman"/>
                <w:b/>
                <w:spacing w:val="-4"/>
                <w:sz w:val="24"/>
                <w:szCs w:val="24"/>
              </w:rPr>
              <w:t xml:space="preserve"> </w:t>
            </w:r>
            <w:r w:rsidRPr="00771BA1">
              <w:rPr>
                <w:rFonts w:ascii="Times New Roman" w:hAnsi="Times New Roman" w:cs="Times New Roman"/>
                <w:b/>
                <w:spacing w:val="-10"/>
                <w:w w:val="110"/>
                <w:sz w:val="24"/>
                <w:szCs w:val="24"/>
              </w:rPr>
              <w:t>1</w:t>
            </w:r>
          </w:p>
        </w:tc>
        <w:tc>
          <w:tcPr>
            <w:tcW w:w="7591" w:type="dxa"/>
            <w:gridSpan w:val="9"/>
            <w:shd w:val="clear" w:color="auto" w:fill="92CDDC" w:themeFill="accent5" w:themeFillTint="99"/>
            <w:vAlign w:val="center"/>
          </w:tcPr>
          <w:p w14:paraId="3EB46D8A" w14:textId="6CF375E9" w:rsidR="008153D9" w:rsidRPr="00771BA1" w:rsidRDefault="003A2304" w:rsidP="008153D9">
            <w:pPr>
              <w:pStyle w:val="TableParagraph"/>
              <w:spacing w:line="276" w:lineRule="auto"/>
              <w:ind w:left="108" w:right="232"/>
              <w:rPr>
                <w:rFonts w:ascii="Times New Roman" w:hAnsi="Times New Roman" w:cs="Times New Roman"/>
                <w:b/>
                <w:spacing w:val="-2"/>
                <w:w w:val="105"/>
                <w:sz w:val="24"/>
                <w:szCs w:val="24"/>
              </w:rPr>
            </w:pPr>
            <w:r w:rsidRPr="00771BA1">
              <w:rPr>
                <w:rFonts w:ascii="Times New Roman" w:hAnsi="Times New Roman" w:cs="Times New Roman"/>
                <w:sz w:val="24"/>
                <w:szCs w:val="24"/>
              </w:rPr>
              <w:t>Bakanlık mensuplarının kurum hizmetlerine erişimi ve sunulan hizmetlerden en iyi şekilde yararlanmaları için etkin bir kurumsal organizasyonun geliştirilmesi sağlanacaktır.</w:t>
            </w:r>
          </w:p>
        </w:tc>
      </w:tr>
      <w:tr w:rsidR="008153D9" w:rsidRPr="00771BA1" w14:paraId="520022C0" w14:textId="77777777" w:rsidTr="00C9751F">
        <w:trPr>
          <w:trHeight w:val="20"/>
          <w:jc w:val="center"/>
        </w:trPr>
        <w:tc>
          <w:tcPr>
            <w:tcW w:w="2592" w:type="dxa"/>
            <w:shd w:val="clear" w:color="auto" w:fill="92CDDC" w:themeFill="accent5" w:themeFillTint="99"/>
            <w:vAlign w:val="center"/>
          </w:tcPr>
          <w:p w14:paraId="31761A2F" w14:textId="77777777" w:rsidR="008153D9" w:rsidRPr="00771BA1" w:rsidRDefault="008153D9" w:rsidP="008153D9">
            <w:pPr>
              <w:pStyle w:val="TableParagraph"/>
              <w:spacing w:line="276" w:lineRule="auto"/>
              <w:ind w:left="107"/>
              <w:rPr>
                <w:rFonts w:ascii="Times New Roman" w:hAnsi="Times New Roman" w:cs="Times New Roman"/>
                <w:b/>
                <w:spacing w:val="4"/>
                <w:sz w:val="24"/>
                <w:szCs w:val="24"/>
              </w:rPr>
            </w:pPr>
            <w:r w:rsidRPr="00771BA1">
              <w:rPr>
                <w:rFonts w:ascii="Times New Roman" w:hAnsi="Times New Roman" w:cs="Times New Roman"/>
                <w:b/>
                <w:w w:val="105"/>
                <w:sz w:val="24"/>
                <w:szCs w:val="24"/>
              </w:rPr>
              <w:t>Hedef</w:t>
            </w:r>
            <w:r w:rsidRPr="00771BA1">
              <w:rPr>
                <w:rFonts w:ascii="Times New Roman" w:hAnsi="Times New Roman" w:cs="Times New Roman"/>
                <w:b/>
                <w:spacing w:val="-12"/>
                <w:w w:val="105"/>
                <w:sz w:val="24"/>
                <w:szCs w:val="24"/>
              </w:rPr>
              <w:t xml:space="preserve"> </w:t>
            </w:r>
            <w:proofErr w:type="gramStart"/>
            <w:r w:rsidRPr="00771BA1">
              <w:rPr>
                <w:rFonts w:ascii="Times New Roman" w:hAnsi="Times New Roman" w:cs="Times New Roman"/>
                <w:b/>
                <w:spacing w:val="-5"/>
                <w:w w:val="110"/>
                <w:sz w:val="24"/>
                <w:szCs w:val="24"/>
              </w:rPr>
              <w:t>1.1</w:t>
            </w:r>
            <w:proofErr w:type="gramEnd"/>
          </w:p>
        </w:tc>
        <w:tc>
          <w:tcPr>
            <w:tcW w:w="7591" w:type="dxa"/>
            <w:gridSpan w:val="9"/>
            <w:shd w:val="clear" w:color="auto" w:fill="92CDDC" w:themeFill="accent5" w:themeFillTint="99"/>
            <w:vAlign w:val="center"/>
          </w:tcPr>
          <w:p w14:paraId="1AD755B8" w14:textId="7235FAA0" w:rsidR="008153D9" w:rsidRPr="00771BA1" w:rsidRDefault="003A2304" w:rsidP="008153D9">
            <w:pPr>
              <w:pStyle w:val="TableParagraph"/>
              <w:spacing w:line="276" w:lineRule="auto"/>
              <w:ind w:left="108" w:right="232"/>
              <w:rPr>
                <w:rFonts w:ascii="Times New Roman" w:hAnsi="Times New Roman" w:cs="Times New Roman"/>
                <w:b/>
                <w:spacing w:val="-2"/>
                <w:w w:val="105"/>
                <w:sz w:val="24"/>
                <w:szCs w:val="24"/>
              </w:rPr>
            </w:pPr>
            <w:r w:rsidRPr="00771BA1">
              <w:rPr>
                <w:rFonts w:ascii="Times New Roman" w:hAnsi="Times New Roman" w:cs="Times New Roman"/>
                <w:sz w:val="24"/>
                <w:szCs w:val="24"/>
              </w:rPr>
              <w:t>Kurum hizmetlerine erişim imkân ve oranları artırılacaktır.</w:t>
            </w:r>
          </w:p>
        </w:tc>
      </w:tr>
      <w:tr w:rsidR="008153D9" w:rsidRPr="00771BA1" w14:paraId="07444498" w14:textId="77777777" w:rsidTr="00C9751F">
        <w:trPr>
          <w:trHeight w:val="20"/>
          <w:jc w:val="center"/>
        </w:trPr>
        <w:tc>
          <w:tcPr>
            <w:tcW w:w="2592" w:type="dxa"/>
            <w:shd w:val="clear" w:color="auto" w:fill="92CDDC" w:themeFill="accent5" w:themeFillTint="99"/>
            <w:vAlign w:val="center"/>
          </w:tcPr>
          <w:p w14:paraId="6A41EE59"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spacing w:val="4"/>
                <w:sz w:val="24"/>
                <w:szCs w:val="24"/>
              </w:rPr>
              <w:t>Performans</w:t>
            </w:r>
            <w:r w:rsidRPr="00771BA1">
              <w:rPr>
                <w:rFonts w:ascii="Times New Roman" w:hAnsi="Times New Roman" w:cs="Times New Roman"/>
                <w:b/>
                <w:spacing w:val="23"/>
                <w:sz w:val="24"/>
                <w:szCs w:val="24"/>
              </w:rPr>
              <w:t xml:space="preserve"> </w:t>
            </w:r>
            <w:r w:rsidRPr="00771BA1">
              <w:rPr>
                <w:rFonts w:ascii="Times New Roman" w:hAnsi="Times New Roman" w:cs="Times New Roman"/>
                <w:b/>
                <w:spacing w:val="-2"/>
                <w:sz w:val="24"/>
                <w:szCs w:val="24"/>
              </w:rPr>
              <w:t>Göstergeleri</w:t>
            </w:r>
          </w:p>
        </w:tc>
        <w:tc>
          <w:tcPr>
            <w:tcW w:w="1083" w:type="dxa"/>
            <w:shd w:val="clear" w:color="auto" w:fill="92CDDC" w:themeFill="accent5" w:themeFillTint="99"/>
            <w:vAlign w:val="center"/>
          </w:tcPr>
          <w:p w14:paraId="7E61BAEC" w14:textId="3E3366E2" w:rsidR="008153D9" w:rsidRPr="00771BA1" w:rsidRDefault="008153D9" w:rsidP="00C9751F">
            <w:pPr>
              <w:pStyle w:val="TableParagraph"/>
              <w:spacing w:line="276" w:lineRule="auto"/>
              <w:ind w:left="107" w:right="225"/>
              <w:rPr>
                <w:rFonts w:ascii="Times New Roman" w:hAnsi="Times New Roman" w:cs="Times New Roman"/>
                <w:b/>
                <w:sz w:val="24"/>
                <w:szCs w:val="24"/>
              </w:rPr>
            </w:pPr>
            <w:r w:rsidRPr="00771BA1">
              <w:rPr>
                <w:rFonts w:ascii="Times New Roman" w:hAnsi="Times New Roman" w:cs="Times New Roman"/>
                <w:b/>
                <w:spacing w:val="-2"/>
                <w:w w:val="105"/>
                <w:sz w:val="24"/>
                <w:szCs w:val="24"/>
              </w:rPr>
              <w:t>Hedef</w:t>
            </w:r>
            <w:r w:rsidR="00C9751F">
              <w:rPr>
                <w:rFonts w:ascii="Times New Roman" w:hAnsi="Times New Roman" w:cs="Times New Roman"/>
                <w:b/>
                <w:spacing w:val="-2"/>
                <w:w w:val="105"/>
                <w:sz w:val="24"/>
                <w:szCs w:val="24"/>
              </w:rPr>
              <w:t>e</w:t>
            </w:r>
            <w:r w:rsidRPr="00771BA1">
              <w:rPr>
                <w:rFonts w:ascii="Times New Roman" w:hAnsi="Times New Roman" w:cs="Times New Roman"/>
                <w:b/>
                <w:spacing w:val="-2"/>
                <w:w w:val="105"/>
                <w:sz w:val="24"/>
                <w:szCs w:val="24"/>
              </w:rPr>
              <w:t xml:space="preserve"> Etkisi</w:t>
            </w:r>
          </w:p>
        </w:tc>
        <w:tc>
          <w:tcPr>
            <w:tcW w:w="1134" w:type="dxa"/>
            <w:shd w:val="clear" w:color="auto" w:fill="92CDDC" w:themeFill="accent5" w:themeFillTint="99"/>
            <w:vAlign w:val="center"/>
          </w:tcPr>
          <w:p w14:paraId="41778317" w14:textId="77777777" w:rsidR="00BF2FBE" w:rsidRPr="00771BA1" w:rsidRDefault="008153D9" w:rsidP="008153D9">
            <w:pPr>
              <w:pStyle w:val="TableParagraph"/>
              <w:spacing w:line="276" w:lineRule="auto"/>
              <w:ind w:left="108" w:right="139"/>
              <w:jc w:val="center"/>
              <w:rPr>
                <w:rFonts w:ascii="Times New Roman" w:hAnsi="Times New Roman" w:cs="Times New Roman"/>
                <w:b/>
                <w:spacing w:val="-2"/>
                <w:w w:val="105"/>
                <w:sz w:val="24"/>
                <w:szCs w:val="24"/>
              </w:rPr>
            </w:pPr>
            <w:r w:rsidRPr="00771BA1">
              <w:rPr>
                <w:rFonts w:ascii="Times New Roman" w:hAnsi="Times New Roman" w:cs="Times New Roman"/>
                <w:b/>
                <w:spacing w:val="-2"/>
                <w:w w:val="105"/>
                <w:sz w:val="24"/>
                <w:szCs w:val="24"/>
              </w:rPr>
              <w:t>Başlangıç Değeri</w:t>
            </w:r>
          </w:p>
          <w:p w14:paraId="064CF3D6" w14:textId="20ECCEBE" w:rsidR="008153D9" w:rsidRPr="00771BA1" w:rsidRDefault="00BF2FBE" w:rsidP="008153D9">
            <w:pPr>
              <w:pStyle w:val="TableParagraph"/>
              <w:spacing w:line="276" w:lineRule="auto"/>
              <w:ind w:left="108" w:right="139"/>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(2023)</w:t>
            </w:r>
          </w:p>
        </w:tc>
        <w:tc>
          <w:tcPr>
            <w:tcW w:w="706" w:type="dxa"/>
            <w:shd w:val="clear" w:color="auto" w:fill="92CDDC" w:themeFill="accent5" w:themeFillTint="99"/>
            <w:vAlign w:val="center"/>
          </w:tcPr>
          <w:p w14:paraId="51331535" w14:textId="77777777" w:rsidR="008153D9" w:rsidRPr="00771BA1" w:rsidRDefault="008153D9" w:rsidP="008153D9">
            <w:pPr>
              <w:pStyle w:val="TableParagraph"/>
              <w:spacing w:line="276" w:lineRule="auto"/>
              <w:ind w:left="108"/>
              <w:jc w:val="center"/>
              <w:rPr>
                <w:rFonts w:ascii="Times New Roman" w:hAnsi="Times New Roman" w:cs="Times New Roman"/>
                <w:b/>
                <w:sz w:val="24"/>
                <w:szCs w:val="24"/>
              </w:rPr>
            </w:pPr>
            <w:r w:rsidRPr="00771BA1">
              <w:rPr>
                <w:rFonts w:ascii="Times New Roman" w:hAnsi="Times New Roman" w:cs="Times New Roman"/>
                <w:b/>
                <w:sz w:val="24"/>
                <w:szCs w:val="24"/>
              </w:rPr>
              <w:t>2024</w:t>
            </w:r>
          </w:p>
        </w:tc>
        <w:tc>
          <w:tcPr>
            <w:tcW w:w="720" w:type="dxa"/>
            <w:shd w:val="clear" w:color="auto" w:fill="92CDDC" w:themeFill="accent5" w:themeFillTint="99"/>
            <w:vAlign w:val="center"/>
          </w:tcPr>
          <w:p w14:paraId="2FC1827F" w14:textId="77777777" w:rsidR="008153D9" w:rsidRPr="00771BA1" w:rsidRDefault="008153D9" w:rsidP="008153D9">
            <w:pPr>
              <w:pStyle w:val="TableParagraph"/>
              <w:spacing w:line="276" w:lineRule="auto"/>
              <w:ind w:left="105"/>
              <w:jc w:val="center"/>
              <w:rPr>
                <w:rFonts w:ascii="Times New Roman" w:hAnsi="Times New Roman" w:cs="Times New Roman"/>
                <w:b/>
                <w:sz w:val="24"/>
                <w:szCs w:val="24"/>
              </w:rPr>
            </w:pPr>
            <w:r w:rsidRPr="00771BA1">
              <w:rPr>
                <w:rFonts w:ascii="Times New Roman" w:hAnsi="Times New Roman" w:cs="Times New Roman"/>
                <w:b/>
                <w:sz w:val="24"/>
                <w:szCs w:val="24"/>
              </w:rPr>
              <w:t>2025</w:t>
            </w:r>
          </w:p>
        </w:tc>
        <w:tc>
          <w:tcPr>
            <w:tcW w:w="718" w:type="dxa"/>
            <w:shd w:val="clear" w:color="auto" w:fill="92CDDC" w:themeFill="accent5" w:themeFillTint="99"/>
            <w:vAlign w:val="center"/>
          </w:tcPr>
          <w:p w14:paraId="2DB81FB9" w14:textId="77777777" w:rsidR="008153D9" w:rsidRPr="00771BA1" w:rsidRDefault="008153D9" w:rsidP="008153D9">
            <w:pPr>
              <w:pStyle w:val="TableParagraph"/>
              <w:spacing w:line="276" w:lineRule="auto"/>
              <w:ind w:left="105"/>
              <w:jc w:val="center"/>
              <w:rPr>
                <w:rFonts w:ascii="Times New Roman" w:hAnsi="Times New Roman" w:cs="Times New Roman"/>
                <w:b/>
                <w:sz w:val="24"/>
                <w:szCs w:val="24"/>
              </w:rPr>
            </w:pPr>
            <w:r w:rsidRPr="00771BA1">
              <w:rPr>
                <w:rFonts w:ascii="Times New Roman" w:hAnsi="Times New Roman" w:cs="Times New Roman"/>
                <w:b/>
                <w:sz w:val="24"/>
                <w:szCs w:val="24"/>
              </w:rPr>
              <w:t>2026</w:t>
            </w:r>
          </w:p>
        </w:tc>
        <w:tc>
          <w:tcPr>
            <w:tcW w:w="720" w:type="dxa"/>
            <w:shd w:val="clear" w:color="auto" w:fill="92CDDC" w:themeFill="accent5" w:themeFillTint="99"/>
            <w:vAlign w:val="center"/>
          </w:tcPr>
          <w:p w14:paraId="0BA5D108" w14:textId="77777777" w:rsidR="008153D9" w:rsidRPr="00771BA1" w:rsidRDefault="008153D9" w:rsidP="008153D9">
            <w:pPr>
              <w:pStyle w:val="TableParagraph"/>
              <w:spacing w:line="276" w:lineRule="auto"/>
              <w:ind w:left="107"/>
              <w:jc w:val="center"/>
              <w:rPr>
                <w:rFonts w:ascii="Times New Roman" w:hAnsi="Times New Roman" w:cs="Times New Roman"/>
                <w:b/>
                <w:sz w:val="24"/>
                <w:szCs w:val="24"/>
              </w:rPr>
            </w:pPr>
            <w:r w:rsidRPr="00771BA1">
              <w:rPr>
                <w:rFonts w:ascii="Times New Roman" w:hAnsi="Times New Roman" w:cs="Times New Roman"/>
                <w:b/>
                <w:sz w:val="24"/>
                <w:szCs w:val="24"/>
              </w:rPr>
              <w:t>2027</w:t>
            </w:r>
          </w:p>
        </w:tc>
        <w:tc>
          <w:tcPr>
            <w:tcW w:w="720" w:type="dxa"/>
            <w:shd w:val="clear" w:color="auto" w:fill="92CDDC" w:themeFill="accent5" w:themeFillTint="99"/>
            <w:vAlign w:val="center"/>
          </w:tcPr>
          <w:p w14:paraId="7350C4B1" w14:textId="77777777" w:rsidR="008153D9" w:rsidRPr="00771BA1" w:rsidRDefault="008153D9" w:rsidP="008153D9">
            <w:pPr>
              <w:pStyle w:val="TableParagraph"/>
              <w:spacing w:line="276" w:lineRule="auto"/>
              <w:ind w:left="107"/>
              <w:jc w:val="center"/>
              <w:rPr>
                <w:rFonts w:ascii="Times New Roman" w:hAnsi="Times New Roman" w:cs="Times New Roman"/>
                <w:b/>
                <w:sz w:val="24"/>
                <w:szCs w:val="24"/>
              </w:rPr>
            </w:pPr>
            <w:r w:rsidRPr="00771BA1">
              <w:rPr>
                <w:rFonts w:ascii="Times New Roman" w:hAnsi="Times New Roman" w:cs="Times New Roman"/>
                <w:b/>
                <w:sz w:val="24"/>
                <w:szCs w:val="24"/>
              </w:rPr>
              <w:t>2028</w:t>
            </w:r>
          </w:p>
        </w:tc>
        <w:tc>
          <w:tcPr>
            <w:tcW w:w="864" w:type="dxa"/>
            <w:shd w:val="clear" w:color="auto" w:fill="92CDDC" w:themeFill="accent5" w:themeFillTint="99"/>
            <w:vAlign w:val="center"/>
          </w:tcPr>
          <w:p w14:paraId="7C96C19E" w14:textId="77777777" w:rsidR="008153D9" w:rsidRPr="00771BA1" w:rsidRDefault="008153D9" w:rsidP="008153D9">
            <w:pPr>
              <w:pStyle w:val="TableParagraph"/>
              <w:spacing w:line="276" w:lineRule="auto"/>
              <w:ind w:left="108" w:right="127"/>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3E8ECC66" w14:textId="77777777" w:rsidR="008153D9" w:rsidRPr="00771BA1" w:rsidRDefault="008153D9" w:rsidP="008153D9">
            <w:pPr>
              <w:pStyle w:val="TableParagraph"/>
              <w:spacing w:line="276" w:lineRule="auto"/>
              <w:ind w:left="108" w:right="232"/>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Rapor Sıklığı</w:t>
            </w:r>
          </w:p>
        </w:tc>
      </w:tr>
      <w:tr w:rsidR="00C4141A" w:rsidRPr="00771BA1" w14:paraId="6415BD8F" w14:textId="77777777" w:rsidTr="00C9751F">
        <w:trPr>
          <w:trHeight w:val="20"/>
          <w:jc w:val="center"/>
        </w:trPr>
        <w:tc>
          <w:tcPr>
            <w:tcW w:w="2592" w:type="dxa"/>
            <w:shd w:val="clear" w:color="auto" w:fill="92CDDC" w:themeFill="accent5" w:themeFillTint="99"/>
            <w:vAlign w:val="center"/>
          </w:tcPr>
          <w:p w14:paraId="61081F08" w14:textId="2CE8A771"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1.1.1 </w:t>
            </w:r>
            <w:r w:rsidR="003A2304" w:rsidRPr="00771BA1">
              <w:rPr>
                <w:rFonts w:ascii="Times New Roman" w:hAnsi="Times New Roman" w:cs="Times New Roman"/>
                <w:sz w:val="24"/>
                <w:szCs w:val="24"/>
              </w:rPr>
              <w:t>Online rezervasyon sistemi kurulan kurum sayısı</w:t>
            </w:r>
          </w:p>
        </w:tc>
        <w:tc>
          <w:tcPr>
            <w:tcW w:w="1083" w:type="dxa"/>
            <w:shd w:val="clear" w:color="auto" w:fill="DAEEF3" w:themeFill="accent5" w:themeFillTint="33"/>
            <w:vAlign w:val="center"/>
          </w:tcPr>
          <w:p w14:paraId="0F9B6F5E" w14:textId="19DDD1BA"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1134" w:type="dxa"/>
            <w:shd w:val="clear" w:color="auto" w:fill="DAEEF3" w:themeFill="accent5" w:themeFillTint="33"/>
            <w:vAlign w:val="center"/>
          </w:tcPr>
          <w:p w14:paraId="590C2D7B" w14:textId="4BD18DAC"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06" w:type="dxa"/>
            <w:shd w:val="clear" w:color="auto" w:fill="DAEEF3" w:themeFill="accent5" w:themeFillTint="33"/>
            <w:vAlign w:val="center"/>
          </w:tcPr>
          <w:p w14:paraId="4339BAB3" w14:textId="4134DF78"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18BC37E7" w14:textId="246DCC39"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DAEEF3" w:themeFill="accent5" w:themeFillTint="33"/>
            <w:vAlign w:val="center"/>
          </w:tcPr>
          <w:p w14:paraId="07B9485A" w14:textId="23406114"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6A195758" w14:textId="77D902D8"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6938C314" w14:textId="5B4F1CB7"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864" w:type="dxa"/>
            <w:shd w:val="clear" w:color="auto" w:fill="DAEEF3" w:themeFill="accent5" w:themeFillTint="33"/>
            <w:vAlign w:val="center"/>
          </w:tcPr>
          <w:p w14:paraId="41A0B6A0" w14:textId="050D8940"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4D8AE23B" w14:textId="73571DE2" w:rsidR="008153D9"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46FBB213" w14:textId="77777777" w:rsidTr="00C9751F">
        <w:trPr>
          <w:trHeight w:val="20"/>
          <w:jc w:val="center"/>
        </w:trPr>
        <w:tc>
          <w:tcPr>
            <w:tcW w:w="2592" w:type="dxa"/>
            <w:shd w:val="clear" w:color="auto" w:fill="92CDDC" w:themeFill="accent5" w:themeFillTint="99"/>
            <w:vAlign w:val="center"/>
          </w:tcPr>
          <w:p w14:paraId="4D1656EA" w14:textId="6D111AAF" w:rsidR="00C9751F" w:rsidRPr="00771BA1" w:rsidRDefault="00C9751F" w:rsidP="003A2304">
            <w:pPr>
              <w:rPr>
                <w:rFonts w:ascii="Times New Roman" w:eastAsia="Times New Roman" w:hAnsi="Times New Roman" w:cs="Times New Roman"/>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proofErr w:type="gramStart"/>
            <w:r w:rsidRPr="00771BA1">
              <w:rPr>
                <w:rFonts w:ascii="Times New Roman" w:hAnsi="Times New Roman" w:cs="Times New Roman"/>
                <w:b/>
                <w:spacing w:val="-2"/>
                <w:w w:val="105"/>
                <w:sz w:val="24"/>
                <w:szCs w:val="24"/>
              </w:rPr>
              <w:t>1.1</w:t>
            </w:r>
            <w:proofErr w:type="gramEnd"/>
            <w:r w:rsidRPr="00771BA1">
              <w:rPr>
                <w:rFonts w:ascii="Times New Roman" w:hAnsi="Times New Roman" w:cs="Times New Roman"/>
                <w:b/>
                <w:spacing w:val="-2"/>
                <w:w w:val="105"/>
                <w:sz w:val="24"/>
                <w:szCs w:val="24"/>
              </w:rPr>
              <w:t>.</w:t>
            </w:r>
            <w:r w:rsidRPr="00771BA1">
              <w:rPr>
                <w:rFonts w:ascii="Times New Roman" w:eastAsia="Times New Roman" w:hAnsi="Times New Roman" w:cs="Times New Roman"/>
                <w:sz w:val="24"/>
                <w:szCs w:val="24"/>
              </w:rPr>
              <w:t xml:space="preserve"> Kurumda düzenlenen toplantı, seminer gibi toplu organizasyonların sayısı </w:t>
            </w:r>
          </w:p>
          <w:p w14:paraId="311605C5" w14:textId="2DA5CF81" w:rsidR="00C9751F" w:rsidRPr="00771BA1" w:rsidRDefault="00C9751F" w:rsidP="008153D9">
            <w:pPr>
              <w:pStyle w:val="TableParagraph"/>
              <w:spacing w:line="276" w:lineRule="auto"/>
              <w:ind w:left="107"/>
              <w:rPr>
                <w:rFonts w:ascii="Times New Roman" w:hAnsi="Times New Roman" w:cs="Times New Roman"/>
                <w:b/>
                <w:sz w:val="24"/>
                <w:szCs w:val="24"/>
              </w:rPr>
            </w:pPr>
          </w:p>
        </w:tc>
        <w:tc>
          <w:tcPr>
            <w:tcW w:w="1083" w:type="dxa"/>
            <w:shd w:val="clear" w:color="auto" w:fill="DAEEF3" w:themeFill="accent5" w:themeFillTint="33"/>
            <w:vAlign w:val="center"/>
          </w:tcPr>
          <w:p w14:paraId="34E822D8" w14:textId="1F1C0077"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134" w:type="dxa"/>
            <w:shd w:val="clear" w:color="auto" w:fill="DAEEF3" w:themeFill="accent5" w:themeFillTint="33"/>
            <w:vAlign w:val="center"/>
          </w:tcPr>
          <w:p w14:paraId="488D8EDC" w14:textId="738E6552"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06" w:type="dxa"/>
            <w:shd w:val="clear" w:color="auto" w:fill="DAEEF3" w:themeFill="accent5" w:themeFillTint="33"/>
            <w:vAlign w:val="center"/>
          </w:tcPr>
          <w:p w14:paraId="79AE7851" w14:textId="38D1F081"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354AB8EF" w14:textId="69044620"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718" w:type="dxa"/>
            <w:shd w:val="clear" w:color="auto" w:fill="DAEEF3" w:themeFill="accent5" w:themeFillTint="33"/>
            <w:vAlign w:val="center"/>
          </w:tcPr>
          <w:p w14:paraId="0EA565E5" w14:textId="64031B7B"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DAEEF3" w:themeFill="accent5" w:themeFillTint="33"/>
            <w:vAlign w:val="center"/>
          </w:tcPr>
          <w:p w14:paraId="7A42B716" w14:textId="66422010"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6C76D055" w14:textId="11D4F29D"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864" w:type="dxa"/>
            <w:shd w:val="clear" w:color="auto" w:fill="DAEEF3" w:themeFill="accent5" w:themeFillTint="33"/>
            <w:vAlign w:val="center"/>
          </w:tcPr>
          <w:p w14:paraId="25234B23" w14:textId="4E2879D7"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560633BD" w14:textId="01D70526"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1F847BFA" w14:textId="77777777" w:rsidTr="00C9751F">
        <w:trPr>
          <w:trHeight w:val="20"/>
          <w:jc w:val="center"/>
        </w:trPr>
        <w:tc>
          <w:tcPr>
            <w:tcW w:w="2592" w:type="dxa"/>
            <w:shd w:val="clear" w:color="auto" w:fill="92CDDC" w:themeFill="accent5" w:themeFillTint="99"/>
            <w:vAlign w:val="center"/>
          </w:tcPr>
          <w:p w14:paraId="40EB69A1" w14:textId="3F7C8802" w:rsidR="00C9751F" w:rsidRPr="00771BA1" w:rsidRDefault="00C9751F"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1.1.3</w:t>
            </w:r>
            <w:r w:rsidRPr="00771BA1">
              <w:rPr>
                <w:rFonts w:ascii="Times New Roman" w:hAnsi="Times New Roman" w:cs="Times New Roman"/>
                <w:sz w:val="24"/>
                <w:szCs w:val="24"/>
              </w:rPr>
              <w:t xml:space="preserve"> Bakanlık mensuplarının toplam konaklama içerisindeki hizmet alma oranı</w:t>
            </w:r>
          </w:p>
        </w:tc>
        <w:tc>
          <w:tcPr>
            <w:tcW w:w="1083" w:type="dxa"/>
            <w:shd w:val="clear" w:color="auto" w:fill="DAEEF3" w:themeFill="accent5" w:themeFillTint="33"/>
            <w:vAlign w:val="center"/>
          </w:tcPr>
          <w:p w14:paraId="22402074" w14:textId="00227D64"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1134" w:type="dxa"/>
            <w:shd w:val="clear" w:color="auto" w:fill="DAEEF3" w:themeFill="accent5" w:themeFillTint="33"/>
            <w:vAlign w:val="center"/>
          </w:tcPr>
          <w:p w14:paraId="1129C940" w14:textId="616C8CB8"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706" w:type="dxa"/>
            <w:shd w:val="clear" w:color="auto" w:fill="DAEEF3" w:themeFill="accent5" w:themeFillTint="33"/>
            <w:vAlign w:val="center"/>
          </w:tcPr>
          <w:p w14:paraId="0B1A5E31" w14:textId="1C5F599E"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720" w:type="dxa"/>
            <w:shd w:val="clear" w:color="auto" w:fill="DAEEF3" w:themeFill="accent5" w:themeFillTint="33"/>
            <w:vAlign w:val="center"/>
          </w:tcPr>
          <w:p w14:paraId="0D9C2B49" w14:textId="10FDD606"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DAEEF3" w:themeFill="accent5" w:themeFillTint="33"/>
            <w:vAlign w:val="center"/>
          </w:tcPr>
          <w:p w14:paraId="3B354CD0" w14:textId="75084C90"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DAEEF3" w:themeFill="accent5" w:themeFillTint="33"/>
            <w:vAlign w:val="center"/>
          </w:tcPr>
          <w:p w14:paraId="06D0915F" w14:textId="5A6E2CD8"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DAEEF3" w:themeFill="accent5" w:themeFillTint="33"/>
            <w:vAlign w:val="center"/>
          </w:tcPr>
          <w:p w14:paraId="0A6599C5" w14:textId="4FBB301C"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64" w:type="dxa"/>
            <w:shd w:val="clear" w:color="auto" w:fill="DAEEF3" w:themeFill="accent5" w:themeFillTint="33"/>
            <w:vAlign w:val="center"/>
          </w:tcPr>
          <w:p w14:paraId="76C8CD24" w14:textId="6E68C361"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1072CF39" w14:textId="441C4B50"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444279D5" w14:textId="77777777" w:rsidTr="00C9751F">
        <w:trPr>
          <w:trHeight w:val="20"/>
          <w:jc w:val="center"/>
        </w:trPr>
        <w:tc>
          <w:tcPr>
            <w:tcW w:w="2592" w:type="dxa"/>
            <w:shd w:val="clear" w:color="auto" w:fill="92CDDC" w:themeFill="accent5" w:themeFillTint="99"/>
            <w:vAlign w:val="center"/>
          </w:tcPr>
          <w:p w14:paraId="3894D720" w14:textId="31BB0522" w:rsidR="00C9751F" w:rsidRPr="00771BA1" w:rsidRDefault="00C9751F"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1.1.4 </w:t>
            </w:r>
            <w:r w:rsidRPr="00771BA1">
              <w:rPr>
                <w:rFonts w:ascii="Times New Roman" w:hAnsi="Times New Roman" w:cs="Times New Roman"/>
                <w:sz w:val="24"/>
                <w:szCs w:val="24"/>
              </w:rPr>
              <w:t xml:space="preserve">Restoran, </w:t>
            </w:r>
            <w:proofErr w:type="gramStart"/>
            <w:r w:rsidRPr="00771BA1">
              <w:rPr>
                <w:rFonts w:ascii="Times New Roman" w:hAnsi="Times New Roman" w:cs="Times New Roman"/>
                <w:sz w:val="24"/>
                <w:szCs w:val="24"/>
              </w:rPr>
              <w:t>lokal</w:t>
            </w:r>
            <w:proofErr w:type="gramEnd"/>
            <w:r w:rsidRPr="00771BA1">
              <w:rPr>
                <w:rFonts w:ascii="Times New Roman" w:hAnsi="Times New Roman" w:cs="Times New Roman"/>
                <w:sz w:val="24"/>
                <w:szCs w:val="24"/>
              </w:rPr>
              <w:t xml:space="preserve"> vb. (varsa) diğer hizmetlerden faydalanan kişi sayısı</w:t>
            </w:r>
          </w:p>
        </w:tc>
        <w:tc>
          <w:tcPr>
            <w:tcW w:w="1083" w:type="dxa"/>
            <w:shd w:val="clear" w:color="auto" w:fill="DAEEF3" w:themeFill="accent5" w:themeFillTint="33"/>
            <w:vAlign w:val="center"/>
          </w:tcPr>
          <w:p w14:paraId="410DAE08" w14:textId="463103D3"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1134" w:type="dxa"/>
            <w:shd w:val="clear" w:color="auto" w:fill="DAEEF3" w:themeFill="accent5" w:themeFillTint="33"/>
            <w:vAlign w:val="center"/>
          </w:tcPr>
          <w:p w14:paraId="44DA46B7" w14:textId="0C820545"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706" w:type="dxa"/>
            <w:shd w:val="clear" w:color="auto" w:fill="DAEEF3" w:themeFill="accent5" w:themeFillTint="33"/>
            <w:vAlign w:val="center"/>
          </w:tcPr>
          <w:p w14:paraId="04D7C435" w14:textId="600F3927"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720" w:type="dxa"/>
            <w:shd w:val="clear" w:color="auto" w:fill="DAEEF3" w:themeFill="accent5" w:themeFillTint="33"/>
            <w:vAlign w:val="center"/>
          </w:tcPr>
          <w:p w14:paraId="648EE40B" w14:textId="431072B2"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DAEEF3" w:themeFill="accent5" w:themeFillTint="33"/>
            <w:vAlign w:val="center"/>
          </w:tcPr>
          <w:p w14:paraId="58CF5C13" w14:textId="690CF539"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DAEEF3" w:themeFill="accent5" w:themeFillTint="33"/>
            <w:vAlign w:val="center"/>
          </w:tcPr>
          <w:p w14:paraId="260C3C31" w14:textId="31286E64"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DAEEF3" w:themeFill="accent5" w:themeFillTint="33"/>
            <w:vAlign w:val="center"/>
          </w:tcPr>
          <w:p w14:paraId="3E6DDDDF" w14:textId="771FAE45"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64" w:type="dxa"/>
            <w:shd w:val="clear" w:color="auto" w:fill="DAEEF3" w:themeFill="accent5" w:themeFillTint="33"/>
            <w:vAlign w:val="center"/>
          </w:tcPr>
          <w:p w14:paraId="17E58516" w14:textId="156D72E6"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5B2F64FF" w14:textId="22DD8F57" w:rsidR="00C9751F" w:rsidRPr="00771BA1" w:rsidRDefault="00C9751F" w:rsidP="008153D9">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12 ay</w:t>
            </w:r>
          </w:p>
        </w:tc>
      </w:tr>
      <w:tr w:rsidR="008153D9" w:rsidRPr="00771BA1" w14:paraId="3E7BCBC6" w14:textId="77777777" w:rsidTr="00C9751F">
        <w:trPr>
          <w:trHeight w:val="20"/>
          <w:jc w:val="center"/>
        </w:trPr>
        <w:tc>
          <w:tcPr>
            <w:tcW w:w="2592" w:type="dxa"/>
            <w:shd w:val="clear" w:color="auto" w:fill="92CDDC" w:themeFill="accent5" w:themeFillTint="99"/>
            <w:vAlign w:val="center"/>
          </w:tcPr>
          <w:p w14:paraId="4548A922"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w w:val="105"/>
                <w:sz w:val="24"/>
                <w:szCs w:val="24"/>
              </w:rPr>
              <w:t>Koordinatör</w:t>
            </w:r>
            <w:r w:rsidRPr="00771BA1">
              <w:rPr>
                <w:rFonts w:ascii="Times New Roman" w:hAnsi="Times New Roman" w:cs="Times New Roman"/>
                <w:b/>
                <w:spacing w:val="-5"/>
                <w:w w:val="105"/>
                <w:sz w:val="24"/>
                <w:szCs w:val="24"/>
              </w:rPr>
              <w:t xml:space="preserve"> </w:t>
            </w:r>
            <w:r w:rsidRPr="00771BA1">
              <w:rPr>
                <w:rFonts w:ascii="Times New Roman" w:hAnsi="Times New Roman" w:cs="Times New Roman"/>
                <w:b/>
                <w:spacing w:val="-4"/>
                <w:w w:val="105"/>
                <w:sz w:val="24"/>
                <w:szCs w:val="24"/>
              </w:rPr>
              <w:t>Birim</w:t>
            </w:r>
          </w:p>
        </w:tc>
        <w:tc>
          <w:tcPr>
            <w:tcW w:w="7591" w:type="dxa"/>
            <w:gridSpan w:val="9"/>
            <w:shd w:val="clear" w:color="auto" w:fill="DAEEF3" w:themeFill="accent5" w:themeFillTint="33"/>
            <w:vAlign w:val="center"/>
          </w:tcPr>
          <w:p w14:paraId="0F8D6581" w14:textId="78664F09" w:rsidR="008153D9" w:rsidRPr="00771BA1" w:rsidRDefault="0039705F" w:rsidP="008153D9">
            <w:pPr>
              <w:pStyle w:val="TableParagraph"/>
              <w:spacing w:line="276" w:lineRule="auto"/>
              <w:ind w:left="107"/>
              <w:rPr>
                <w:rFonts w:ascii="Times New Roman" w:hAnsi="Times New Roman" w:cs="Times New Roman"/>
                <w:color w:val="FF0000"/>
                <w:sz w:val="24"/>
                <w:szCs w:val="24"/>
              </w:rPr>
            </w:pPr>
            <w:bookmarkStart w:id="25" w:name="_GoBack"/>
            <w:r w:rsidRPr="00774F93">
              <w:rPr>
                <w:rFonts w:ascii="Times New Roman" w:hAnsi="Times New Roman" w:cs="Times New Roman"/>
                <w:color w:val="000000" w:themeColor="text1"/>
                <w:spacing w:val="-4"/>
                <w:sz w:val="24"/>
                <w:szCs w:val="24"/>
              </w:rPr>
              <w:t>Kurum yöneticileri</w:t>
            </w:r>
            <w:bookmarkEnd w:id="25"/>
          </w:p>
        </w:tc>
      </w:tr>
      <w:tr w:rsidR="008153D9" w:rsidRPr="00771BA1" w14:paraId="396DE42E" w14:textId="77777777" w:rsidTr="00C9751F">
        <w:trPr>
          <w:trHeight w:val="20"/>
          <w:jc w:val="center"/>
        </w:trPr>
        <w:tc>
          <w:tcPr>
            <w:tcW w:w="2592" w:type="dxa"/>
            <w:shd w:val="clear" w:color="auto" w:fill="92CDDC" w:themeFill="accent5" w:themeFillTint="99"/>
            <w:vAlign w:val="center"/>
          </w:tcPr>
          <w:p w14:paraId="2E453077"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sz w:val="24"/>
                <w:szCs w:val="24"/>
              </w:rPr>
              <w:t>İş</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birliği</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Yapılacak</w:t>
            </w:r>
            <w:r w:rsidRPr="00771BA1">
              <w:rPr>
                <w:rFonts w:ascii="Times New Roman" w:hAnsi="Times New Roman" w:cs="Times New Roman"/>
                <w:b/>
                <w:spacing w:val="11"/>
                <w:sz w:val="24"/>
                <w:szCs w:val="24"/>
              </w:rPr>
              <w:t xml:space="preserve"> </w:t>
            </w:r>
            <w:r w:rsidRPr="00771BA1">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2F610E49" w14:textId="18CD1093" w:rsidR="008153D9" w:rsidRPr="00771BA1" w:rsidRDefault="00355060" w:rsidP="008153D9">
            <w:pPr>
              <w:pStyle w:val="TableParagraph"/>
              <w:spacing w:line="276" w:lineRule="auto"/>
              <w:ind w:left="107"/>
              <w:rPr>
                <w:rFonts w:ascii="Times New Roman" w:hAnsi="Times New Roman" w:cs="Times New Roman"/>
                <w:sz w:val="24"/>
                <w:szCs w:val="24"/>
              </w:rPr>
            </w:pPr>
            <w:r w:rsidRPr="00771BA1">
              <w:rPr>
                <w:rFonts w:ascii="Times New Roman" w:hAnsi="Times New Roman" w:cs="Times New Roman"/>
                <w:sz w:val="24"/>
                <w:szCs w:val="24"/>
              </w:rPr>
              <w:t>D</w:t>
            </w:r>
            <w:r w:rsidR="0039705F" w:rsidRPr="00771BA1">
              <w:rPr>
                <w:rFonts w:ascii="Times New Roman" w:hAnsi="Times New Roman" w:cs="Times New Roman"/>
                <w:sz w:val="24"/>
                <w:szCs w:val="24"/>
              </w:rPr>
              <w:t xml:space="preserve">estek Hizmetleri Genel </w:t>
            </w:r>
            <w:r w:rsidRPr="00771BA1">
              <w:rPr>
                <w:rFonts w:ascii="Times New Roman" w:hAnsi="Times New Roman" w:cs="Times New Roman"/>
                <w:sz w:val="24"/>
                <w:szCs w:val="24"/>
              </w:rPr>
              <w:t>Müdürlüğü</w:t>
            </w:r>
            <w:r w:rsidR="0039705F" w:rsidRPr="00771BA1">
              <w:rPr>
                <w:rFonts w:ascii="Times New Roman" w:hAnsi="Times New Roman" w:cs="Times New Roman"/>
                <w:sz w:val="24"/>
                <w:szCs w:val="24"/>
              </w:rPr>
              <w:t xml:space="preserve"> -İlçe Milli Eğitim </w:t>
            </w:r>
            <w:r w:rsidRPr="00771BA1">
              <w:rPr>
                <w:rFonts w:ascii="Times New Roman" w:hAnsi="Times New Roman" w:cs="Times New Roman"/>
                <w:sz w:val="24"/>
                <w:szCs w:val="24"/>
              </w:rPr>
              <w:t>Müdürlüğü</w:t>
            </w:r>
          </w:p>
        </w:tc>
      </w:tr>
      <w:tr w:rsidR="008153D9" w:rsidRPr="00771BA1" w14:paraId="30A277BD" w14:textId="77777777" w:rsidTr="00C9751F">
        <w:trPr>
          <w:trHeight w:val="20"/>
          <w:jc w:val="center"/>
        </w:trPr>
        <w:tc>
          <w:tcPr>
            <w:tcW w:w="2592" w:type="dxa"/>
            <w:shd w:val="clear" w:color="auto" w:fill="92CDDC" w:themeFill="accent5" w:themeFillTint="99"/>
            <w:vAlign w:val="center"/>
          </w:tcPr>
          <w:p w14:paraId="47D7947F"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spacing w:val="-2"/>
                <w:sz w:val="24"/>
                <w:szCs w:val="24"/>
              </w:rPr>
              <w:t>Riskler</w:t>
            </w:r>
          </w:p>
        </w:tc>
        <w:tc>
          <w:tcPr>
            <w:tcW w:w="7591" w:type="dxa"/>
            <w:gridSpan w:val="9"/>
            <w:shd w:val="clear" w:color="auto" w:fill="DAEEF3" w:themeFill="accent5" w:themeFillTint="33"/>
            <w:vAlign w:val="center"/>
          </w:tcPr>
          <w:p w14:paraId="4516D178" w14:textId="1B819536" w:rsidR="0039705F" w:rsidRPr="00771BA1" w:rsidRDefault="0039705F" w:rsidP="0039705F">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Online rezervasyon sisteminin işlevsel olmayabilmesi, </w:t>
            </w:r>
          </w:p>
          <w:p w14:paraId="0F77D9DA" w14:textId="7881CA8B" w:rsidR="0039705F" w:rsidRPr="00771BA1" w:rsidRDefault="0039705F" w:rsidP="0039705F">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Konaklayacak misafirlerin </w:t>
            </w:r>
            <w:proofErr w:type="gramStart"/>
            <w:r w:rsidRPr="00771BA1">
              <w:rPr>
                <w:rFonts w:ascii="Times New Roman" w:hAnsi="Times New Roman" w:cs="Times New Roman"/>
                <w:sz w:val="24"/>
                <w:szCs w:val="24"/>
              </w:rPr>
              <w:t>online</w:t>
            </w:r>
            <w:proofErr w:type="gramEnd"/>
            <w:r w:rsidRPr="00771BA1">
              <w:rPr>
                <w:rFonts w:ascii="Times New Roman" w:hAnsi="Times New Roman" w:cs="Times New Roman"/>
                <w:sz w:val="24"/>
                <w:szCs w:val="24"/>
              </w:rPr>
              <w:t xml:space="preserve"> rezervasyon sisteminin kullanmaya </w:t>
            </w:r>
            <w:r w:rsidRPr="00771BA1">
              <w:rPr>
                <w:rFonts w:ascii="Times New Roman" w:hAnsi="Times New Roman" w:cs="Times New Roman"/>
                <w:sz w:val="24"/>
                <w:szCs w:val="24"/>
              </w:rPr>
              <w:lastRenderedPageBreak/>
              <w:t>istekli olmama ihtimali</w:t>
            </w:r>
          </w:p>
          <w:p w14:paraId="3C8E0E8C" w14:textId="08783F06" w:rsidR="0039705F" w:rsidRPr="00771BA1" w:rsidRDefault="0039705F" w:rsidP="0039705F">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 Lokalin </w:t>
            </w:r>
            <w:proofErr w:type="gramStart"/>
            <w:r w:rsidRPr="00771BA1">
              <w:rPr>
                <w:rFonts w:ascii="Times New Roman" w:hAnsi="Times New Roman" w:cs="Times New Roman"/>
                <w:sz w:val="24"/>
                <w:szCs w:val="24"/>
              </w:rPr>
              <w:t>emekli  öğretmenlerimiz</w:t>
            </w:r>
            <w:proofErr w:type="gramEnd"/>
            <w:r w:rsidRPr="00771BA1">
              <w:rPr>
                <w:rFonts w:ascii="Times New Roman" w:hAnsi="Times New Roman" w:cs="Times New Roman"/>
                <w:sz w:val="24"/>
                <w:szCs w:val="24"/>
              </w:rPr>
              <w:t xml:space="preserve"> tarafından aktif olarak kullanılamaması, Lokalin verdiği hizmetin karşılığını maddi olarak karşılayamıyor olması,</w:t>
            </w:r>
          </w:p>
          <w:p w14:paraId="3468B988" w14:textId="7D4D13D9" w:rsidR="008153D9" w:rsidRPr="00771BA1" w:rsidRDefault="0039705F" w:rsidP="0039705F">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 Tanıtım faaliyetleri için kürümün kendi içinde ayırabileceği i özel bir bütçesinin olmaması</w:t>
            </w:r>
          </w:p>
        </w:tc>
      </w:tr>
      <w:tr w:rsidR="008153D9" w:rsidRPr="00771BA1" w14:paraId="72C6F91B" w14:textId="77777777" w:rsidTr="00C9751F">
        <w:trPr>
          <w:trHeight w:val="20"/>
          <w:jc w:val="center"/>
        </w:trPr>
        <w:tc>
          <w:tcPr>
            <w:tcW w:w="2592" w:type="dxa"/>
            <w:shd w:val="clear" w:color="auto" w:fill="92CDDC" w:themeFill="accent5" w:themeFillTint="99"/>
            <w:vAlign w:val="center"/>
          </w:tcPr>
          <w:p w14:paraId="63D865A0"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lastRenderedPageBreak/>
              <w:t>Stratejiler</w:t>
            </w:r>
          </w:p>
        </w:tc>
        <w:tc>
          <w:tcPr>
            <w:tcW w:w="7591" w:type="dxa"/>
            <w:gridSpan w:val="9"/>
            <w:shd w:val="clear" w:color="auto" w:fill="DAEEF3" w:themeFill="accent5" w:themeFillTint="33"/>
            <w:vAlign w:val="center"/>
          </w:tcPr>
          <w:p w14:paraId="49B4061A" w14:textId="77777777" w:rsidR="0039705F" w:rsidRPr="00771BA1" w:rsidRDefault="0039705F" w:rsidP="0039705F">
            <w:pPr>
              <w:pStyle w:val="TabloGvde"/>
              <w:rPr>
                <w:rFonts w:ascii="Times New Roman" w:hAnsi="Times New Roman"/>
                <w:sz w:val="24"/>
                <w:szCs w:val="24"/>
              </w:rPr>
            </w:pPr>
            <w:r w:rsidRPr="00771BA1">
              <w:rPr>
                <w:rFonts w:ascii="Times New Roman" w:hAnsi="Times New Roman"/>
                <w:sz w:val="24"/>
                <w:szCs w:val="24"/>
              </w:rPr>
              <w:t>S1 Online rezervasyon sistemine geçilerek sistemin ziyaretçi sayısı artırılacaktır.</w:t>
            </w:r>
          </w:p>
          <w:p w14:paraId="1A5AF2C2" w14:textId="77777777" w:rsidR="0039705F" w:rsidRPr="00771BA1" w:rsidRDefault="0039705F" w:rsidP="0039705F">
            <w:pPr>
              <w:pStyle w:val="TabloGvde"/>
              <w:ind w:right="819"/>
              <w:rPr>
                <w:rFonts w:ascii="Times New Roman" w:hAnsi="Times New Roman"/>
                <w:sz w:val="24"/>
                <w:szCs w:val="24"/>
              </w:rPr>
            </w:pPr>
            <w:r w:rsidRPr="00771BA1">
              <w:rPr>
                <w:rFonts w:ascii="Times New Roman" w:hAnsi="Times New Roman"/>
                <w:sz w:val="24"/>
                <w:szCs w:val="24"/>
              </w:rPr>
              <w:t xml:space="preserve">S2 Bakanlık mensuplarının </w:t>
            </w:r>
            <w:proofErr w:type="gramStart"/>
            <w:r w:rsidRPr="00771BA1">
              <w:rPr>
                <w:rFonts w:ascii="Times New Roman" w:hAnsi="Times New Roman"/>
                <w:sz w:val="24"/>
                <w:szCs w:val="24"/>
              </w:rPr>
              <w:t>online</w:t>
            </w:r>
            <w:proofErr w:type="gramEnd"/>
            <w:r w:rsidRPr="00771BA1">
              <w:rPr>
                <w:rFonts w:ascii="Times New Roman" w:hAnsi="Times New Roman"/>
                <w:sz w:val="24"/>
                <w:szCs w:val="24"/>
              </w:rPr>
              <w:t xml:space="preserve"> rezervasyon sistemine geçilerek sistemin ziyaretçi sayısı artırılacaktır.</w:t>
            </w:r>
          </w:p>
          <w:p w14:paraId="2E1FB1C1" w14:textId="77777777" w:rsidR="0039705F" w:rsidRPr="00771BA1" w:rsidRDefault="0039705F" w:rsidP="0039705F">
            <w:pPr>
              <w:pStyle w:val="TabloGvde"/>
              <w:ind w:right="819"/>
              <w:rPr>
                <w:rFonts w:ascii="Times New Roman" w:hAnsi="Times New Roman"/>
                <w:sz w:val="24"/>
                <w:szCs w:val="24"/>
              </w:rPr>
            </w:pPr>
            <w:r w:rsidRPr="00771BA1">
              <w:rPr>
                <w:rFonts w:ascii="Times New Roman" w:hAnsi="Times New Roman"/>
                <w:sz w:val="24"/>
                <w:szCs w:val="24"/>
              </w:rPr>
              <w:t xml:space="preserve">S3 Kurumun toplantı, seminer gibi toplu organizasyonlarda alternatifler arasında yer alması sağlanacaktır. </w:t>
            </w:r>
          </w:p>
          <w:p w14:paraId="10F2F236" w14:textId="77777777" w:rsidR="0039705F" w:rsidRPr="00771BA1" w:rsidRDefault="0039705F" w:rsidP="0039705F">
            <w:pPr>
              <w:pStyle w:val="TabloGvde"/>
              <w:ind w:right="535"/>
              <w:rPr>
                <w:rFonts w:ascii="Times New Roman" w:hAnsi="Times New Roman"/>
                <w:sz w:val="24"/>
                <w:szCs w:val="24"/>
              </w:rPr>
            </w:pPr>
            <w:r w:rsidRPr="00771BA1">
              <w:rPr>
                <w:rFonts w:ascii="Times New Roman" w:hAnsi="Times New Roman"/>
                <w:sz w:val="24"/>
                <w:szCs w:val="24"/>
              </w:rPr>
              <w:t>S4 Kurum hizmetlerine erişim imkânlarını artırmaya ve kolaylaştırmaya yönelik görünürlük faaliyetleri ve rezervasyon sisteminin standartlaştırılmasına yönelik faaliyetler yürütülecektir.</w:t>
            </w:r>
          </w:p>
          <w:p w14:paraId="5342C4D4" w14:textId="77777777" w:rsidR="0039705F" w:rsidRPr="00771BA1" w:rsidRDefault="0039705F" w:rsidP="0039705F">
            <w:pPr>
              <w:pStyle w:val="TabloGvde"/>
              <w:ind w:right="0"/>
              <w:rPr>
                <w:rFonts w:ascii="Times New Roman" w:hAnsi="Times New Roman"/>
                <w:sz w:val="24"/>
                <w:szCs w:val="24"/>
              </w:rPr>
            </w:pPr>
            <w:r w:rsidRPr="00771BA1">
              <w:rPr>
                <w:rFonts w:ascii="Times New Roman" w:hAnsi="Times New Roman"/>
                <w:sz w:val="24"/>
                <w:szCs w:val="24"/>
              </w:rPr>
              <w:t>S5 Konaklama ve diğer sosyal tesis hizmetlerinde boş kapasitenin oluştuğu dönemlerde bu kapasitenin organizasyonlar ile değerlendirilmesi sağlanarak kâr oranı artırılacaktır.</w:t>
            </w:r>
          </w:p>
          <w:p w14:paraId="7FBF8E67" w14:textId="4385D03B" w:rsidR="008153D9" w:rsidRPr="00771BA1" w:rsidRDefault="0039705F" w:rsidP="0039705F">
            <w:pPr>
              <w:pStyle w:val="TableParagraph"/>
              <w:spacing w:line="276" w:lineRule="auto"/>
              <w:rPr>
                <w:rFonts w:ascii="Times New Roman" w:hAnsi="Times New Roman" w:cs="Times New Roman"/>
                <w:sz w:val="24"/>
                <w:szCs w:val="24"/>
              </w:rPr>
            </w:pPr>
            <w:r w:rsidRPr="00771BA1">
              <w:rPr>
                <w:rFonts w:ascii="Times New Roman" w:hAnsi="Times New Roman" w:cs="Times New Roman"/>
                <w:sz w:val="24"/>
                <w:szCs w:val="24"/>
              </w:rPr>
              <w:t>S6 Yerel yönetimler ve diğer dış paydaşlar ile iş birlikleri yapılarak kurumun tanıtımını artırmaya yönelik faaliyetler yürütülecektir.</w:t>
            </w:r>
          </w:p>
        </w:tc>
      </w:tr>
      <w:tr w:rsidR="008153D9" w:rsidRPr="00771BA1" w14:paraId="7FBC1DB6" w14:textId="77777777" w:rsidTr="00C9751F">
        <w:trPr>
          <w:trHeight w:val="20"/>
          <w:jc w:val="center"/>
        </w:trPr>
        <w:tc>
          <w:tcPr>
            <w:tcW w:w="2592" w:type="dxa"/>
            <w:shd w:val="clear" w:color="auto" w:fill="92CDDC" w:themeFill="accent5" w:themeFillTint="99"/>
            <w:vAlign w:val="center"/>
          </w:tcPr>
          <w:p w14:paraId="564F6C08"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sz w:val="24"/>
                <w:szCs w:val="24"/>
              </w:rPr>
              <w:t>Maliyet</w:t>
            </w:r>
            <w:r w:rsidRPr="00771BA1">
              <w:rPr>
                <w:rFonts w:ascii="Times New Roman" w:hAnsi="Times New Roman" w:cs="Times New Roman"/>
                <w:b/>
                <w:spacing w:val="19"/>
                <w:sz w:val="24"/>
                <w:szCs w:val="24"/>
              </w:rPr>
              <w:t xml:space="preserve"> </w:t>
            </w:r>
            <w:r w:rsidRPr="00771BA1">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3FF0460C" w14:textId="2B574FA7" w:rsidR="008153D9" w:rsidRPr="00771BA1" w:rsidRDefault="0039705F" w:rsidP="008153D9">
            <w:pPr>
              <w:pStyle w:val="TableParagraph"/>
              <w:spacing w:line="276" w:lineRule="auto"/>
              <w:ind w:left="107"/>
              <w:rPr>
                <w:rFonts w:ascii="Times New Roman" w:hAnsi="Times New Roman" w:cs="Times New Roman"/>
                <w:sz w:val="24"/>
                <w:szCs w:val="24"/>
              </w:rPr>
            </w:pPr>
            <w:r w:rsidRPr="00771BA1">
              <w:rPr>
                <w:rFonts w:ascii="Times New Roman" w:hAnsi="Times New Roman" w:cs="Times New Roman"/>
                <w:color w:val="FF0000"/>
                <w:spacing w:val="-4"/>
                <w:sz w:val="24"/>
                <w:szCs w:val="24"/>
              </w:rPr>
              <w:t>100000</w:t>
            </w:r>
          </w:p>
        </w:tc>
      </w:tr>
      <w:tr w:rsidR="008153D9" w:rsidRPr="00771BA1" w14:paraId="7189224A" w14:textId="77777777" w:rsidTr="00C9751F">
        <w:trPr>
          <w:trHeight w:val="20"/>
          <w:jc w:val="center"/>
        </w:trPr>
        <w:tc>
          <w:tcPr>
            <w:tcW w:w="2592" w:type="dxa"/>
            <w:shd w:val="clear" w:color="auto" w:fill="92CDDC" w:themeFill="accent5" w:themeFillTint="99"/>
            <w:vAlign w:val="center"/>
          </w:tcPr>
          <w:p w14:paraId="6ECCC9C6"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spacing w:val="-2"/>
                <w:w w:val="105"/>
                <w:sz w:val="24"/>
                <w:szCs w:val="24"/>
              </w:rPr>
              <w:t>Tespitler</w:t>
            </w:r>
          </w:p>
        </w:tc>
        <w:tc>
          <w:tcPr>
            <w:tcW w:w="7591" w:type="dxa"/>
            <w:gridSpan w:val="9"/>
            <w:shd w:val="clear" w:color="auto" w:fill="DAEEF3" w:themeFill="accent5" w:themeFillTint="33"/>
            <w:vAlign w:val="center"/>
          </w:tcPr>
          <w:p w14:paraId="66E86526" w14:textId="28ED9887" w:rsidR="0039705F" w:rsidRPr="00771BA1" w:rsidRDefault="0039705F" w:rsidP="0039705F">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Öğretmenevimizin restoranı bulunmamaktadır. </w:t>
            </w:r>
          </w:p>
          <w:p w14:paraId="4165981B" w14:textId="417F9E3D" w:rsidR="008153D9" w:rsidRPr="00771BA1" w:rsidRDefault="00355060" w:rsidP="0039705F">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Kurum </w:t>
            </w:r>
            <w:proofErr w:type="gramStart"/>
            <w:r w:rsidRPr="00771BA1">
              <w:rPr>
                <w:rFonts w:ascii="Times New Roman" w:hAnsi="Times New Roman" w:cs="Times New Roman"/>
                <w:sz w:val="24"/>
                <w:szCs w:val="24"/>
              </w:rPr>
              <w:t>kendi  öz</w:t>
            </w:r>
            <w:proofErr w:type="gramEnd"/>
            <w:r w:rsidRPr="00771BA1">
              <w:rPr>
                <w:rFonts w:ascii="Times New Roman" w:hAnsi="Times New Roman" w:cs="Times New Roman"/>
                <w:sz w:val="24"/>
                <w:szCs w:val="24"/>
              </w:rPr>
              <w:t xml:space="preserve"> kaynaklarıyla faaliyetini sürdü</w:t>
            </w:r>
            <w:r w:rsidR="0039705F" w:rsidRPr="00771BA1">
              <w:rPr>
                <w:rFonts w:ascii="Times New Roman" w:hAnsi="Times New Roman" w:cs="Times New Roman"/>
                <w:sz w:val="24"/>
                <w:szCs w:val="24"/>
              </w:rPr>
              <w:t>rmektedir.</w:t>
            </w:r>
          </w:p>
        </w:tc>
      </w:tr>
      <w:tr w:rsidR="008153D9" w:rsidRPr="00771BA1" w14:paraId="2EE7761A" w14:textId="77777777" w:rsidTr="00C9751F">
        <w:trPr>
          <w:trHeight w:val="20"/>
          <w:jc w:val="center"/>
        </w:trPr>
        <w:tc>
          <w:tcPr>
            <w:tcW w:w="2592" w:type="dxa"/>
            <w:shd w:val="clear" w:color="auto" w:fill="92CDDC" w:themeFill="accent5" w:themeFillTint="99"/>
            <w:vAlign w:val="center"/>
          </w:tcPr>
          <w:p w14:paraId="34F572F6" w14:textId="77777777" w:rsidR="008153D9" w:rsidRPr="00771BA1" w:rsidRDefault="008153D9" w:rsidP="008153D9">
            <w:pPr>
              <w:pStyle w:val="TableParagraph"/>
              <w:spacing w:line="276" w:lineRule="auto"/>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3151EC6A" w14:textId="3A54C08A" w:rsidR="008153D9" w:rsidRPr="00771BA1" w:rsidRDefault="00355060" w:rsidP="008153D9">
            <w:pPr>
              <w:pStyle w:val="TableParagraph"/>
              <w:spacing w:line="276" w:lineRule="auto"/>
              <w:ind w:left="107"/>
              <w:rPr>
                <w:rFonts w:ascii="Times New Roman" w:hAnsi="Times New Roman" w:cs="Times New Roman"/>
                <w:sz w:val="24"/>
                <w:szCs w:val="24"/>
              </w:rPr>
            </w:pPr>
            <w:r w:rsidRPr="00771BA1">
              <w:rPr>
                <w:rFonts w:ascii="Times New Roman" w:hAnsi="Times New Roman" w:cs="Times New Roman"/>
                <w:sz w:val="24"/>
                <w:szCs w:val="24"/>
              </w:rPr>
              <w:t>Lokalin yenilenmesi ve dış bahçeyle bütünleşmesine ihtiyaç bulunmaktadır</w:t>
            </w:r>
            <w:r w:rsidR="008153D9" w:rsidRPr="00771BA1">
              <w:rPr>
                <w:rFonts w:ascii="Times New Roman" w:hAnsi="Times New Roman" w:cs="Times New Roman"/>
                <w:color w:val="FF0000"/>
                <w:spacing w:val="-2"/>
                <w:sz w:val="24"/>
                <w:szCs w:val="24"/>
              </w:rPr>
              <w:t>.</w:t>
            </w:r>
          </w:p>
        </w:tc>
      </w:tr>
    </w:tbl>
    <w:p w14:paraId="2869538F" w14:textId="77777777" w:rsidR="00C4141A" w:rsidRPr="00771BA1" w:rsidRDefault="00C4141A" w:rsidP="00C4141A">
      <w:pPr>
        <w:rPr>
          <w:rFonts w:ascii="Times New Roman" w:hAnsi="Times New Roman" w:cs="Times New Roman"/>
          <w:sz w:val="24"/>
          <w:szCs w:val="24"/>
        </w:rPr>
      </w:pPr>
    </w:p>
    <w:p w14:paraId="0F78A7C6" w14:textId="0BCAFEA8" w:rsidR="007858CA" w:rsidRPr="00771BA1" w:rsidRDefault="008153D9" w:rsidP="00355060">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Performans göstergesinin Hedefe Etkisi yüzde olarak ifade edilir. Amaca hizmet edecek hedeflerin tamamı %100 başarı performansı olarak düşünüler</w:t>
      </w:r>
      <w:r w:rsidR="009E6859" w:rsidRPr="00771BA1">
        <w:rPr>
          <w:rFonts w:ascii="Times New Roman" w:hAnsi="Times New Roman" w:cs="Times New Roman"/>
          <w:sz w:val="24"/>
          <w:szCs w:val="24"/>
        </w:rPr>
        <w:t xml:space="preserve">ek tüm hedeflerinin toplamı </w:t>
      </w:r>
      <w:r w:rsidRPr="00771BA1">
        <w:rPr>
          <w:rFonts w:ascii="Times New Roman" w:hAnsi="Times New Roman" w:cs="Times New Roman"/>
          <w:sz w:val="24"/>
          <w:szCs w:val="24"/>
        </w:rPr>
        <w:t xml:space="preserve"> </w:t>
      </w:r>
      <w:r w:rsidR="007858CA" w:rsidRPr="00771BA1">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771BA1" w14:paraId="30826B91" w14:textId="77777777" w:rsidTr="00C9751F">
        <w:trPr>
          <w:trHeight w:val="558"/>
          <w:jc w:val="center"/>
        </w:trPr>
        <w:tc>
          <w:tcPr>
            <w:tcW w:w="2592" w:type="dxa"/>
            <w:shd w:val="clear" w:color="auto" w:fill="92CDDC" w:themeFill="accent5" w:themeFillTint="99"/>
            <w:vAlign w:val="center"/>
          </w:tcPr>
          <w:p w14:paraId="22C9108D" w14:textId="77777777" w:rsidR="007858CA" w:rsidRPr="00771BA1" w:rsidRDefault="007858CA" w:rsidP="00786FEA">
            <w:pPr>
              <w:pStyle w:val="TableParagraph"/>
              <w:spacing w:before="2"/>
              <w:ind w:left="107"/>
              <w:jc w:val="center"/>
              <w:rPr>
                <w:rFonts w:ascii="Times New Roman" w:hAnsi="Times New Roman" w:cs="Times New Roman"/>
                <w:b/>
                <w:spacing w:val="4"/>
                <w:sz w:val="24"/>
                <w:szCs w:val="24"/>
              </w:rPr>
            </w:pPr>
            <w:r w:rsidRPr="00771BA1">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68CBEDA" w14:textId="7BED6001" w:rsidR="007858CA" w:rsidRPr="00771BA1" w:rsidRDefault="0039705F" w:rsidP="00786FEA">
            <w:pPr>
              <w:pStyle w:val="TableParagraph"/>
              <w:ind w:left="108" w:right="232"/>
              <w:jc w:val="center"/>
              <w:rPr>
                <w:rFonts w:ascii="Times New Roman" w:hAnsi="Times New Roman" w:cs="Times New Roman"/>
                <w:b/>
                <w:spacing w:val="-2"/>
                <w:w w:val="105"/>
                <w:sz w:val="24"/>
                <w:szCs w:val="24"/>
              </w:rPr>
            </w:pPr>
            <w:r w:rsidRPr="00771BA1">
              <w:rPr>
                <w:rFonts w:ascii="Times New Roman" w:hAnsi="Times New Roman" w:cs="Times New Roman"/>
                <w:b/>
                <w:spacing w:val="-2"/>
                <w:w w:val="105"/>
                <w:sz w:val="24"/>
                <w:szCs w:val="24"/>
              </w:rPr>
              <w:t>HİZMETLERİN KALİTESİ</w:t>
            </w:r>
          </w:p>
        </w:tc>
      </w:tr>
      <w:tr w:rsidR="007858CA" w:rsidRPr="00771BA1" w14:paraId="6090659D" w14:textId="77777777" w:rsidTr="00C9751F">
        <w:trPr>
          <w:trHeight w:val="567"/>
          <w:jc w:val="center"/>
        </w:trPr>
        <w:tc>
          <w:tcPr>
            <w:tcW w:w="2592" w:type="dxa"/>
            <w:shd w:val="clear" w:color="auto" w:fill="92CDDC" w:themeFill="accent5" w:themeFillTint="99"/>
            <w:vAlign w:val="center"/>
          </w:tcPr>
          <w:p w14:paraId="16656043" w14:textId="20A0CC8B" w:rsidR="007858CA" w:rsidRPr="00771BA1" w:rsidRDefault="007858CA" w:rsidP="00786FEA">
            <w:pPr>
              <w:pStyle w:val="TableParagraph"/>
              <w:spacing w:before="2"/>
              <w:ind w:left="107"/>
              <w:rPr>
                <w:rFonts w:ascii="Times New Roman" w:hAnsi="Times New Roman" w:cs="Times New Roman"/>
                <w:b/>
                <w:spacing w:val="4"/>
                <w:sz w:val="24"/>
                <w:szCs w:val="24"/>
              </w:rPr>
            </w:pPr>
            <w:r w:rsidRPr="00771BA1">
              <w:rPr>
                <w:rFonts w:ascii="Times New Roman" w:hAnsi="Times New Roman" w:cs="Times New Roman"/>
                <w:b/>
                <w:sz w:val="24"/>
                <w:szCs w:val="24"/>
              </w:rPr>
              <w:t>Amaç</w:t>
            </w:r>
            <w:r w:rsidRPr="00771BA1">
              <w:rPr>
                <w:rFonts w:ascii="Times New Roman" w:hAnsi="Times New Roman" w:cs="Times New Roman"/>
                <w:b/>
                <w:spacing w:val="-4"/>
                <w:sz w:val="24"/>
                <w:szCs w:val="24"/>
              </w:rPr>
              <w:t xml:space="preserve"> </w:t>
            </w:r>
            <w:r w:rsidR="005C0B0B" w:rsidRPr="00771BA1">
              <w:rPr>
                <w:rFonts w:ascii="Times New Roman" w:hAnsi="Times New Roman" w:cs="Times New Roman"/>
                <w:b/>
                <w:spacing w:val="-10"/>
                <w:w w:val="110"/>
                <w:sz w:val="24"/>
                <w:szCs w:val="24"/>
              </w:rPr>
              <w:t>2</w:t>
            </w:r>
          </w:p>
        </w:tc>
        <w:tc>
          <w:tcPr>
            <w:tcW w:w="7591" w:type="dxa"/>
            <w:gridSpan w:val="9"/>
            <w:shd w:val="clear" w:color="auto" w:fill="92CDDC" w:themeFill="accent5" w:themeFillTint="99"/>
            <w:vAlign w:val="center"/>
          </w:tcPr>
          <w:p w14:paraId="4A2AA1DD" w14:textId="26CD349F" w:rsidR="007858CA" w:rsidRPr="00771BA1" w:rsidRDefault="00355060" w:rsidP="007858CA">
            <w:pPr>
              <w:pStyle w:val="TableParagraph"/>
              <w:ind w:left="108" w:right="232"/>
              <w:rPr>
                <w:rFonts w:ascii="Times New Roman" w:hAnsi="Times New Roman" w:cs="Times New Roman"/>
                <w:b/>
                <w:spacing w:val="-2"/>
                <w:w w:val="105"/>
                <w:sz w:val="24"/>
                <w:szCs w:val="24"/>
              </w:rPr>
            </w:pPr>
            <w:r w:rsidRPr="00771BA1">
              <w:rPr>
                <w:rFonts w:ascii="Times New Roman" w:hAnsi="Times New Roman" w:cs="Times New Roman"/>
                <w:sz w:val="24"/>
                <w:szCs w:val="24"/>
              </w:rPr>
              <w:t>Kurumdan yararlanan misafirlere kaliteli konaklama hizmeti verilmesi sağlanacaktır.</w:t>
            </w:r>
          </w:p>
        </w:tc>
      </w:tr>
      <w:tr w:rsidR="007858CA" w:rsidRPr="00771BA1" w14:paraId="732BAB40" w14:textId="77777777" w:rsidTr="00C9751F">
        <w:trPr>
          <w:trHeight w:val="567"/>
          <w:jc w:val="center"/>
        </w:trPr>
        <w:tc>
          <w:tcPr>
            <w:tcW w:w="2592" w:type="dxa"/>
            <w:shd w:val="clear" w:color="auto" w:fill="92CDDC" w:themeFill="accent5" w:themeFillTint="99"/>
            <w:vAlign w:val="center"/>
          </w:tcPr>
          <w:p w14:paraId="1E971912" w14:textId="7CFDCE52" w:rsidR="007858CA" w:rsidRPr="00771BA1" w:rsidRDefault="007858CA" w:rsidP="00786FEA">
            <w:pPr>
              <w:pStyle w:val="TableParagraph"/>
              <w:spacing w:before="2"/>
              <w:ind w:left="107"/>
              <w:rPr>
                <w:rFonts w:ascii="Times New Roman" w:hAnsi="Times New Roman" w:cs="Times New Roman"/>
                <w:b/>
                <w:spacing w:val="4"/>
                <w:sz w:val="24"/>
                <w:szCs w:val="24"/>
              </w:rPr>
            </w:pPr>
            <w:r w:rsidRPr="00771BA1">
              <w:rPr>
                <w:rFonts w:ascii="Times New Roman" w:hAnsi="Times New Roman" w:cs="Times New Roman"/>
                <w:b/>
                <w:w w:val="105"/>
                <w:sz w:val="24"/>
                <w:szCs w:val="24"/>
              </w:rPr>
              <w:t>Hedef</w:t>
            </w:r>
            <w:r w:rsidRPr="00771BA1">
              <w:rPr>
                <w:rFonts w:ascii="Times New Roman" w:hAnsi="Times New Roman" w:cs="Times New Roman"/>
                <w:b/>
                <w:spacing w:val="-12"/>
                <w:w w:val="105"/>
                <w:sz w:val="24"/>
                <w:szCs w:val="24"/>
              </w:rPr>
              <w:t xml:space="preserve"> </w:t>
            </w:r>
            <w:proofErr w:type="gramStart"/>
            <w:r w:rsidR="005C0B0B" w:rsidRPr="00771BA1">
              <w:rPr>
                <w:rFonts w:ascii="Times New Roman" w:hAnsi="Times New Roman" w:cs="Times New Roman"/>
                <w:b/>
                <w:spacing w:val="-5"/>
                <w:w w:val="110"/>
                <w:sz w:val="24"/>
                <w:szCs w:val="24"/>
              </w:rPr>
              <w:t>2</w:t>
            </w:r>
            <w:r w:rsidRPr="00771BA1">
              <w:rPr>
                <w:rFonts w:ascii="Times New Roman" w:hAnsi="Times New Roman" w:cs="Times New Roman"/>
                <w:b/>
                <w:spacing w:val="-5"/>
                <w:w w:val="110"/>
                <w:sz w:val="24"/>
                <w:szCs w:val="24"/>
              </w:rPr>
              <w:t>.2</w:t>
            </w:r>
            <w:proofErr w:type="gramEnd"/>
          </w:p>
        </w:tc>
        <w:tc>
          <w:tcPr>
            <w:tcW w:w="7591" w:type="dxa"/>
            <w:gridSpan w:val="9"/>
            <w:shd w:val="clear" w:color="auto" w:fill="92CDDC" w:themeFill="accent5" w:themeFillTint="99"/>
            <w:vAlign w:val="center"/>
          </w:tcPr>
          <w:p w14:paraId="25A983A2" w14:textId="533318FD" w:rsidR="007858CA" w:rsidRPr="00771BA1" w:rsidRDefault="00355060" w:rsidP="007858CA">
            <w:pPr>
              <w:pStyle w:val="TableParagraph"/>
              <w:ind w:left="108" w:right="232"/>
              <w:rPr>
                <w:rFonts w:ascii="Times New Roman" w:hAnsi="Times New Roman" w:cs="Times New Roman"/>
                <w:b/>
                <w:spacing w:val="-2"/>
                <w:w w:val="105"/>
                <w:sz w:val="24"/>
                <w:szCs w:val="24"/>
              </w:rPr>
            </w:pPr>
            <w:r w:rsidRPr="00771BA1">
              <w:rPr>
                <w:rFonts w:ascii="Times New Roman" w:hAnsi="Times New Roman" w:cs="Times New Roman"/>
                <w:sz w:val="24"/>
                <w:szCs w:val="24"/>
              </w:rPr>
              <w:t>Kurum hizmet standartları geliştirilerek hizmet kalitesinin ve misafir memnuniyetinin artması sağlanacaktır.</w:t>
            </w:r>
          </w:p>
        </w:tc>
      </w:tr>
      <w:tr w:rsidR="007858CA" w:rsidRPr="00771BA1" w14:paraId="47B61E10" w14:textId="77777777" w:rsidTr="00C9751F">
        <w:trPr>
          <w:trHeight w:val="567"/>
          <w:jc w:val="center"/>
        </w:trPr>
        <w:tc>
          <w:tcPr>
            <w:tcW w:w="2592" w:type="dxa"/>
            <w:shd w:val="clear" w:color="auto" w:fill="92CDDC" w:themeFill="accent5" w:themeFillTint="99"/>
            <w:vAlign w:val="center"/>
          </w:tcPr>
          <w:p w14:paraId="6D55A870" w14:textId="77777777" w:rsidR="007858CA" w:rsidRPr="00771BA1" w:rsidRDefault="007858CA"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spacing w:val="4"/>
                <w:sz w:val="24"/>
                <w:szCs w:val="24"/>
              </w:rPr>
              <w:t>Performans</w:t>
            </w:r>
            <w:r w:rsidRPr="00771BA1">
              <w:rPr>
                <w:rFonts w:ascii="Times New Roman" w:hAnsi="Times New Roman" w:cs="Times New Roman"/>
                <w:b/>
                <w:spacing w:val="23"/>
                <w:sz w:val="24"/>
                <w:szCs w:val="24"/>
              </w:rPr>
              <w:t xml:space="preserve"> </w:t>
            </w:r>
            <w:r w:rsidRPr="00771BA1">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0A2BCA00" w14:textId="77777777" w:rsidR="007858CA" w:rsidRPr="00771BA1" w:rsidRDefault="007858CA" w:rsidP="00786FEA">
            <w:pPr>
              <w:pStyle w:val="TableParagraph"/>
              <w:ind w:left="107" w:right="225"/>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14:paraId="4CF11879" w14:textId="77777777" w:rsidR="007858CA" w:rsidRPr="00771BA1" w:rsidRDefault="007858CA" w:rsidP="00786FEA">
            <w:pPr>
              <w:pStyle w:val="TableParagraph"/>
              <w:ind w:left="108" w:right="139"/>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5844B5D1" w14:textId="77777777" w:rsidR="007858CA" w:rsidRPr="00771BA1" w:rsidRDefault="007858CA" w:rsidP="00786FEA">
            <w:pPr>
              <w:pStyle w:val="TableParagraph"/>
              <w:ind w:left="108"/>
              <w:jc w:val="center"/>
              <w:rPr>
                <w:rFonts w:ascii="Times New Roman" w:hAnsi="Times New Roman" w:cs="Times New Roman"/>
                <w:b/>
                <w:sz w:val="24"/>
                <w:szCs w:val="24"/>
              </w:rPr>
            </w:pPr>
            <w:r w:rsidRPr="00771BA1">
              <w:rPr>
                <w:rFonts w:ascii="Times New Roman" w:hAnsi="Times New Roman" w:cs="Times New Roman"/>
                <w:b/>
                <w:sz w:val="24"/>
                <w:szCs w:val="24"/>
              </w:rPr>
              <w:t>2024</w:t>
            </w:r>
          </w:p>
        </w:tc>
        <w:tc>
          <w:tcPr>
            <w:tcW w:w="720" w:type="dxa"/>
            <w:shd w:val="clear" w:color="auto" w:fill="92CDDC" w:themeFill="accent5" w:themeFillTint="99"/>
            <w:vAlign w:val="center"/>
          </w:tcPr>
          <w:p w14:paraId="5F00074A" w14:textId="77777777" w:rsidR="007858CA" w:rsidRPr="00771BA1" w:rsidRDefault="007858CA" w:rsidP="00786FEA">
            <w:pPr>
              <w:pStyle w:val="TableParagraph"/>
              <w:ind w:left="105"/>
              <w:jc w:val="center"/>
              <w:rPr>
                <w:rFonts w:ascii="Times New Roman" w:hAnsi="Times New Roman" w:cs="Times New Roman"/>
                <w:b/>
                <w:sz w:val="24"/>
                <w:szCs w:val="24"/>
              </w:rPr>
            </w:pPr>
            <w:r w:rsidRPr="00771BA1">
              <w:rPr>
                <w:rFonts w:ascii="Times New Roman" w:hAnsi="Times New Roman" w:cs="Times New Roman"/>
                <w:b/>
                <w:sz w:val="24"/>
                <w:szCs w:val="24"/>
              </w:rPr>
              <w:t>2025</w:t>
            </w:r>
          </w:p>
        </w:tc>
        <w:tc>
          <w:tcPr>
            <w:tcW w:w="718" w:type="dxa"/>
            <w:shd w:val="clear" w:color="auto" w:fill="92CDDC" w:themeFill="accent5" w:themeFillTint="99"/>
            <w:vAlign w:val="center"/>
          </w:tcPr>
          <w:p w14:paraId="1F247F19" w14:textId="77777777" w:rsidR="007858CA" w:rsidRPr="00771BA1" w:rsidRDefault="007858CA" w:rsidP="00786FEA">
            <w:pPr>
              <w:pStyle w:val="TableParagraph"/>
              <w:ind w:left="105"/>
              <w:jc w:val="center"/>
              <w:rPr>
                <w:rFonts w:ascii="Times New Roman" w:hAnsi="Times New Roman" w:cs="Times New Roman"/>
                <w:b/>
                <w:sz w:val="24"/>
                <w:szCs w:val="24"/>
              </w:rPr>
            </w:pPr>
            <w:r w:rsidRPr="00771BA1">
              <w:rPr>
                <w:rFonts w:ascii="Times New Roman" w:hAnsi="Times New Roman" w:cs="Times New Roman"/>
                <w:b/>
                <w:sz w:val="24"/>
                <w:szCs w:val="24"/>
              </w:rPr>
              <w:t>2026</w:t>
            </w:r>
          </w:p>
        </w:tc>
        <w:tc>
          <w:tcPr>
            <w:tcW w:w="720" w:type="dxa"/>
            <w:shd w:val="clear" w:color="auto" w:fill="92CDDC" w:themeFill="accent5" w:themeFillTint="99"/>
            <w:vAlign w:val="center"/>
          </w:tcPr>
          <w:p w14:paraId="562C940F" w14:textId="77777777" w:rsidR="007858CA" w:rsidRPr="00771BA1" w:rsidRDefault="007858CA" w:rsidP="00786FEA">
            <w:pPr>
              <w:pStyle w:val="TableParagraph"/>
              <w:ind w:left="107"/>
              <w:jc w:val="center"/>
              <w:rPr>
                <w:rFonts w:ascii="Times New Roman" w:hAnsi="Times New Roman" w:cs="Times New Roman"/>
                <w:b/>
                <w:sz w:val="24"/>
                <w:szCs w:val="24"/>
              </w:rPr>
            </w:pPr>
            <w:r w:rsidRPr="00771BA1">
              <w:rPr>
                <w:rFonts w:ascii="Times New Roman" w:hAnsi="Times New Roman" w:cs="Times New Roman"/>
                <w:b/>
                <w:sz w:val="24"/>
                <w:szCs w:val="24"/>
              </w:rPr>
              <w:t>2027</w:t>
            </w:r>
          </w:p>
        </w:tc>
        <w:tc>
          <w:tcPr>
            <w:tcW w:w="720" w:type="dxa"/>
            <w:shd w:val="clear" w:color="auto" w:fill="92CDDC" w:themeFill="accent5" w:themeFillTint="99"/>
            <w:vAlign w:val="center"/>
          </w:tcPr>
          <w:p w14:paraId="0738E336" w14:textId="77777777" w:rsidR="007858CA" w:rsidRPr="00771BA1" w:rsidRDefault="007858CA" w:rsidP="00786FEA">
            <w:pPr>
              <w:pStyle w:val="TableParagraph"/>
              <w:ind w:left="107"/>
              <w:jc w:val="center"/>
              <w:rPr>
                <w:rFonts w:ascii="Times New Roman" w:hAnsi="Times New Roman" w:cs="Times New Roman"/>
                <w:b/>
                <w:sz w:val="24"/>
                <w:szCs w:val="24"/>
              </w:rPr>
            </w:pPr>
            <w:r w:rsidRPr="00771BA1">
              <w:rPr>
                <w:rFonts w:ascii="Times New Roman" w:hAnsi="Times New Roman" w:cs="Times New Roman"/>
                <w:b/>
                <w:sz w:val="24"/>
                <w:szCs w:val="24"/>
              </w:rPr>
              <w:t>2028</w:t>
            </w:r>
          </w:p>
        </w:tc>
        <w:tc>
          <w:tcPr>
            <w:tcW w:w="864" w:type="dxa"/>
            <w:shd w:val="clear" w:color="auto" w:fill="92CDDC" w:themeFill="accent5" w:themeFillTint="99"/>
            <w:vAlign w:val="center"/>
          </w:tcPr>
          <w:p w14:paraId="2C714757" w14:textId="77777777" w:rsidR="007858CA" w:rsidRPr="00771BA1" w:rsidRDefault="007858CA" w:rsidP="00786FEA">
            <w:pPr>
              <w:pStyle w:val="TableParagraph"/>
              <w:ind w:left="108" w:right="127"/>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10CA9B57" w14:textId="77777777" w:rsidR="007858CA" w:rsidRPr="00771BA1" w:rsidRDefault="007858CA" w:rsidP="00786FEA">
            <w:pPr>
              <w:pStyle w:val="TableParagraph"/>
              <w:ind w:left="108" w:right="232"/>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Rapor Sıklığı</w:t>
            </w:r>
          </w:p>
        </w:tc>
      </w:tr>
      <w:tr w:rsidR="007858CA" w:rsidRPr="00771BA1" w14:paraId="51A21DE3" w14:textId="77777777" w:rsidTr="00C9751F">
        <w:trPr>
          <w:trHeight w:val="454"/>
          <w:jc w:val="center"/>
        </w:trPr>
        <w:tc>
          <w:tcPr>
            <w:tcW w:w="2592" w:type="dxa"/>
            <w:shd w:val="clear" w:color="auto" w:fill="92CDDC" w:themeFill="accent5" w:themeFillTint="99"/>
            <w:vAlign w:val="center"/>
          </w:tcPr>
          <w:p w14:paraId="30AC3444" w14:textId="6750AA94" w:rsidR="007858CA" w:rsidRPr="00771BA1" w:rsidRDefault="007858CA"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005C0B0B" w:rsidRPr="00771BA1">
              <w:rPr>
                <w:rFonts w:ascii="Times New Roman" w:hAnsi="Times New Roman" w:cs="Times New Roman"/>
                <w:b/>
                <w:spacing w:val="-2"/>
                <w:w w:val="105"/>
                <w:sz w:val="24"/>
                <w:szCs w:val="24"/>
              </w:rPr>
              <w:t>2</w:t>
            </w:r>
            <w:r w:rsidRPr="00771BA1">
              <w:rPr>
                <w:rFonts w:ascii="Times New Roman" w:hAnsi="Times New Roman" w:cs="Times New Roman"/>
                <w:b/>
                <w:spacing w:val="-2"/>
                <w:w w:val="105"/>
                <w:sz w:val="24"/>
                <w:szCs w:val="24"/>
              </w:rPr>
              <w:t xml:space="preserve">.2.1 </w:t>
            </w:r>
            <w:r w:rsidR="00355060" w:rsidRPr="00771BA1">
              <w:rPr>
                <w:rFonts w:ascii="Times New Roman" w:hAnsi="Times New Roman" w:cs="Times New Roman"/>
                <w:sz w:val="24"/>
                <w:szCs w:val="24"/>
              </w:rPr>
              <w:t>Misafir memnuniyet oranı</w:t>
            </w:r>
          </w:p>
        </w:tc>
        <w:tc>
          <w:tcPr>
            <w:tcW w:w="991" w:type="dxa"/>
            <w:shd w:val="clear" w:color="auto" w:fill="DAEEF3" w:themeFill="accent5" w:themeFillTint="33"/>
            <w:vAlign w:val="center"/>
          </w:tcPr>
          <w:p w14:paraId="595DD01F" w14:textId="5D5805D2"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135" w:type="dxa"/>
            <w:shd w:val="clear" w:color="auto" w:fill="DAEEF3" w:themeFill="accent5" w:themeFillTint="33"/>
            <w:vAlign w:val="center"/>
          </w:tcPr>
          <w:p w14:paraId="7F0610AC" w14:textId="14E42574"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97" w:type="dxa"/>
            <w:shd w:val="clear" w:color="auto" w:fill="DAEEF3" w:themeFill="accent5" w:themeFillTint="33"/>
            <w:vAlign w:val="center"/>
          </w:tcPr>
          <w:p w14:paraId="26BA8767" w14:textId="0F7D96A8"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DAEEF3" w:themeFill="accent5" w:themeFillTint="33"/>
            <w:vAlign w:val="center"/>
          </w:tcPr>
          <w:p w14:paraId="5CE94A11" w14:textId="60095165"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DAEEF3" w:themeFill="accent5" w:themeFillTint="33"/>
            <w:vAlign w:val="center"/>
          </w:tcPr>
          <w:p w14:paraId="7CCB4B3C" w14:textId="60846987"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DAEEF3" w:themeFill="accent5" w:themeFillTint="33"/>
            <w:vAlign w:val="center"/>
          </w:tcPr>
          <w:p w14:paraId="1E122D91" w14:textId="52D15814"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DAEEF3" w:themeFill="accent5" w:themeFillTint="33"/>
            <w:vAlign w:val="center"/>
          </w:tcPr>
          <w:p w14:paraId="3A6AD563" w14:textId="442CD0A8"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864" w:type="dxa"/>
            <w:shd w:val="clear" w:color="auto" w:fill="DAEEF3" w:themeFill="accent5" w:themeFillTint="33"/>
            <w:vAlign w:val="center"/>
          </w:tcPr>
          <w:p w14:paraId="2F891C45" w14:textId="064D8B43"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3A0E4CB9" w14:textId="67E42EBA" w:rsidR="007858CA"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1E9DC66F" w14:textId="77777777" w:rsidTr="00C9751F">
        <w:trPr>
          <w:trHeight w:val="454"/>
          <w:jc w:val="center"/>
        </w:trPr>
        <w:tc>
          <w:tcPr>
            <w:tcW w:w="2592" w:type="dxa"/>
            <w:shd w:val="clear" w:color="auto" w:fill="92CDDC" w:themeFill="accent5" w:themeFillTint="99"/>
            <w:vAlign w:val="center"/>
          </w:tcPr>
          <w:p w14:paraId="53616EA5" w14:textId="2D2C208F" w:rsidR="00C9751F" w:rsidRPr="00771BA1" w:rsidRDefault="00C9751F"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2.2.2 </w:t>
            </w:r>
            <w:r w:rsidRPr="00771BA1">
              <w:rPr>
                <w:rFonts w:ascii="Times New Roman" w:hAnsi="Times New Roman" w:cs="Times New Roman"/>
                <w:sz w:val="24"/>
                <w:szCs w:val="24"/>
              </w:rPr>
              <w:t xml:space="preserve">Sözlü ve yazılı ulaşan öneri </w:t>
            </w:r>
            <w:proofErr w:type="gramStart"/>
            <w:r w:rsidRPr="00771BA1">
              <w:rPr>
                <w:rFonts w:ascii="Times New Roman" w:hAnsi="Times New Roman" w:cs="Times New Roman"/>
                <w:sz w:val="24"/>
                <w:szCs w:val="24"/>
              </w:rPr>
              <w:t>şikayet</w:t>
            </w:r>
            <w:proofErr w:type="gramEnd"/>
            <w:r w:rsidRPr="00771BA1">
              <w:rPr>
                <w:rFonts w:ascii="Times New Roman" w:hAnsi="Times New Roman" w:cs="Times New Roman"/>
                <w:sz w:val="24"/>
                <w:szCs w:val="24"/>
              </w:rPr>
              <w:t xml:space="preserve"> ve olumsuz vaka sayısı.</w:t>
            </w:r>
          </w:p>
        </w:tc>
        <w:tc>
          <w:tcPr>
            <w:tcW w:w="991" w:type="dxa"/>
            <w:shd w:val="clear" w:color="auto" w:fill="DAEEF3" w:themeFill="accent5" w:themeFillTint="33"/>
            <w:vAlign w:val="center"/>
          </w:tcPr>
          <w:p w14:paraId="5BDEA055" w14:textId="3304F086"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06B9C868" w14:textId="37E187E9"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97" w:type="dxa"/>
            <w:shd w:val="clear" w:color="auto" w:fill="DAEEF3" w:themeFill="accent5" w:themeFillTint="33"/>
            <w:vAlign w:val="center"/>
          </w:tcPr>
          <w:p w14:paraId="2049E3FF" w14:textId="6227D686"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DAEEF3" w:themeFill="accent5" w:themeFillTint="33"/>
            <w:vAlign w:val="center"/>
          </w:tcPr>
          <w:p w14:paraId="4DBC798A" w14:textId="2D5DCD90"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18" w:type="dxa"/>
            <w:shd w:val="clear" w:color="auto" w:fill="DAEEF3" w:themeFill="accent5" w:themeFillTint="33"/>
            <w:vAlign w:val="center"/>
          </w:tcPr>
          <w:p w14:paraId="528F7D0C" w14:textId="02A3E2F6"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DAEEF3" w:themeFill="accent5" w:themeFillTint="33"/>
            <w:vAlign w:val="center"/>
          </w:tcPr>
          <w:p w14:paraId="65BD0DFF" w14:textId="64469C15"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DAEEF3" w:themeFill="accent5" w:themeFillTint="33"/>
            <w:vAlign w:val="center"/>
          </w:tcPr>
          <w:p w14:paraId="20CEEB45" w14:textId="03DEABA0"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864" w:type="dxa"/>
            <w:shd w:val="clear" w:color="auto" w:fill="DAEEF3" w:themeFill="accent5" w:themeFillTint="33"/>
            <w:vAlign w:val="center"/>
          </w:tcPr>
          <w:p w14:paraId="3D2484AB" w14:textId="3C20D330"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3D025C5A" w14:textId="5252A743"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7D8DBCBB" w14:textId="77777777" w:rsidTr="00C9751F">
        <w:trPr>
          <w:trHeight w:val="454"/>
          <w:jc w:val="center"/>
        </w:trPr>
        <w:tc>
          <w:tcPr>
            <w:tcW w:w="2592" w:type="dxa"/>
            <w:shd w:val="clear" w:color="auto" w:fill="92CDDC" w:themeFill="accent5" w:themeFillTint="99"/>
            <w:vAlign w:val="center"/>
          </w:tcPr>
          <w:p w14:paraId="25D24CB8" w14:textId="74AB0D60" w:rsidR="00C9751F" w:rsidRPr="00771BA1" w:rsidRDefault="00C9751F"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2.2.3 </w:t>
            </w:r>
            <w:r w:rsidRPr="00771BA1">
              <w:rPr>
                <w:rFonts w:ascii="Times New Roman" w:hAnsi="Times New Roman" w:cs="Times New Roman"/>
                <w:sz w:val="24"/>
                <w:szCs w:val="24"/>
              </w:rPr>
              <w:t>Kurumun ulusal ve uluslararası belge sayısı.</w:t>
            </w:r>
          </w:p>
        </w:tc>
        <w:tc>
          <w:tcPr>
            <w:tcW w:w="991" w:type="dxa"/>
            <w:shd w:val="clear" w:color="auto" w:fill="DAEEF3" w:themeFill="accent5" w:themeFillTint="33"/>
            <w:vAlign w:val="center"/>
          </w:tcPr>
          <w:p w14:paraId="0FD5F1C2" w14:textId="5BDF9558"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135" w:type="dxa"/>
            <w:shd w:val="clear" w:color="auto" w:fill="DAEEF3" w:themeFill="accent5" w:themeFillTint="33"/>
            <w:vAlign w:val="center"/>
          </w:tcPr>
          <w:p w14:paraId="1DA85AD2" w14:textId="47E7927A"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97" w:type="dxa"/>
            <w:shd w:val="clear" w:color="auto" w:fill="DAEEF3" w:themeFill="accent5" w:themeFillTint="33"/>
            <w:vAlign w:val="center"/>
          </w:tcPr>
          <w:p w14:paraId="5EB0FEBB" w14:textId="19EB23B2"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472940F9" w14:textId="6CC5212E"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18" w:type="dxa"/>
            <w:shd w:val="clear" w:color="auto" w:fill="DAEEF3" w:themeFill="accent5" w:themeFillTint="33"/>
            <w:vAlign w:val="center"/>
          </w:tcPr>
          <w:p w14:paraId="14AE5FA9" w14:textId="6196C06B"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009889A6" w14:textId="6F60B97C"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720" w:type="dxa"/>
            <w:shd w:val="clear" w:color="auto" w:fill="DAEEF3" w:themeFill="accent5" w:themeFillTint="33"/>
            <w:vAlign w:val="center"/>
          </w:tcPr>
          <w:p w14:paraId="76E56212" w14:textId="6CB8CA79"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864" w:type="dxa"/>
            <w:shd w:val="clear" w:color="auto" w:fill="DAEEF3" w:themeFill="accent5" w:themeFillTint="33"/>
            <w:vAlign w:val="center"/>
          </w:tcPr>
          <w:p w14:paraId="58F0324B" w14:textId="5A36F9FD"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11C63FE4" w14:textId="0A214604"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3BCE43A3" w14:textId="77777777" w:rsidTr="00C9751F">
        <w:trPr>
          <w:trHeight w:val="1684"/>
          <w:jc w:val="center"/>
        </w:trPr>
        <w:tc>
          <w:tcPr>
            <w:tcW w:w="2592" w:type="dxa"/>
            <w:shd w:val="clear" w:color="auto" w:fill="92CDDC" w:themeFill="accent5" w:themeFillTint="99"/>
            <w:vAlign w:val="center"/>
          </w:tcPr>
          <w:p w14:paraId="418E46E6" w14:textId="1A759EC5" w:rsidR="00C9751F" w:rsidRPr="00771BA1" w:rsidRDefault="00C9751F"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2.2.4 </w:t>
            </w:r>
            <w:r w:rsidRPr="00771BA1">
              <w:rPr>
                <w:rFonts w:ascii="Times New Roman" w:hAnsi="Times New Roman" w:cs="Times New Roman"/>
                <w:sz w:val="24"/>
                <w:szCs w:val="24"/>
              </w:rPr>
              <w:t>Önceki Dönemlere göre konaklama sayısındaki artış.</w:t>
            </w:r>
          </w:p>
          <w:p w14:paraId="57CF3745" w14:textId="77777777" w:rsidR="00C9751F" w:rsidRPr="00771BA1" w:rsidRDefault="00C9751F" w:rsidP="00355060">
            <w:pPr>
              <w:rPr>
                <w:rFonts w:ascii="Times New Roman" w:hAnsi="Times New Roman" w:cs="Times New Roman"/>
                <w:sz w:val="24"/>
                <w:szCs w:val="24"/>
              </w:rPr>
            </w:pPr>
          </w:p>
          <w:p w14:paraId="34A5B4E0" w14:textId="43884070" w:rsidR="00C9751F" w:rsidRPr="00771BA1" w:rsidRDefault="00C9751F" w:rsidP="00355060">
            <w:pPr>
              <w:rPr>
                <w:rFonts w:ascii="Times New Roman" w:hAnsi="Times New Roman" w:cs="Times New Roman"/>
                <w:sz w:val="24"/>
                <w:szCs w:val="24"/>
              </w:rPr>
            </w:pPr>
          </w:p>
          <w:p w14:paraId="22092EB1" w14:textId="77777777" w:rsidR="00C9751F" w:rsidRPr="00771BA1" w:rsidRDefault="00C9751F" w:rsidP="00355060">
            <w:pPr>
              <w:rPr>
                <w:rFonts w:ascii="Times New Roman" w:hAnsi="Times New Roman" w:cs="Times New Roman"/>
                <w:sz w:val="24"/>
                <w:szCs w:val="24"/>
              </w:rPr>
            </w:pPr>
          </w:p>
          <w:p w14:paraId="5D1CD184" w14:textId="359EA413" w:rsidR="00C9751F" w:rsidRPr="00771BA1" w:rsidRDefault="00C9751F" w:rsidP="00355060">
            <w:pPr>
              <w:rPr>
                <w:rFonts w:ascii="Times New Roman" w:hAnsi="Times New Roman" w:cs="Times New Roman"/>
                <w:sz w:val="24"/>
                <w:szCs w:val="24"/>
              </w:rPr>
            </w:pPr>
          </w:p>
        </w:tc>
        <w:tc>
          <w:tcPr>
            <w:tcW w:w="991" w:type="dxa"/>
            <w:shd w:val="clear" w:color="auto" w:fill="DAEEF3" w:themeFill="accent5" w:themeFillTint="33"/>
            <w:vAlign w:val="center"/>
          </w:tcPr>
          <w:p w14:paraId="0A42ADDD" w14:textId="5F8C0A49"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3B14B5A0" w14:textId="3987B888"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97" w:type="dxa"/>
            <w:shd w:val="clear" w:color="auto" w:fill="DAEEF3" w:themeFill="accent5" w:themeFillTint="33"/>
            <w:vAlign w:val="center"/>
          </w:tcPr>
          <w:p w14:paraId="248899C3" w14:textId="26BF1246"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DAEEF3" w:themeFill="accent5" w:themeFillTint="33"/>
            <w:vAlign w:val="center"/>
          </w:tcPr>
          <w:p w14:paraId="277F9121" w14:textId="0B2CCB3E"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18" w:type="dxa"/>
            <w:shd w:val="clear" w:color="auto" w:fill="DAEEF3" w:themeFill="accent5" w:themeFillTint="33"/>
            <w:vAlign w:val="center"/>
          </w:tcPr>
          <w:p w14:paraId="63EF56CF" w14:textId="507DCBC2"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DAEEF3" w:themeFill="accent5" w:themeFillTint="33"/>
            <w:vAlign w:val="center"/>
          </w:tcPr>
          <w:p w14:paraId="6FE22966" w14:textId="04FEC133"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DAEEF3" w:themeFill="accent5" w:themeFillTint="33"/>
            <w:vAlign w:val="center"/>
          </w:tcPr>
          <w:p w14:paraId="525B24F7" w14:textId="3C466E56"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864" w:type="dxa"/>
            <w:shd w:val="clear" w:color="auto" w:fill="DAEEF3" w:themeFill="accent5" w:themeFillTint="33"/>
            <w:vAlign w:val="center"/>
          </w:tcPr>
          <w:p w14:paraId="0DA5FBC3" w14:textId="04A3C043"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33B82E20" w14:textId="19137799"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7858CA" w:rsidRPr="00771BA1" w14:paraId="11313462" w14:textId="77777777" w:rsidTr="00C9751F">
        <w:trPr>
          <w:trHeight w:val="680"/>
          <w:jc w:val="center"/>
        </w:trPr>
        <w:tc>
          <w:tcPr>
            <w:tcW w:w="2592" w:type="dxa"/>
            <w:shd w:val="clear" w:color="auto" w:fill="92CDDC" w:themeFill="accent5" w:themeFillTint="99"/>
            <w:vAlign w:val="center"/>
          </w:tcPr>
          <w:p w14:paraId="73059F06" w14:textId="77777777" w:rsidR="007858CA" w:rsidRPr="00771BA1" w:rsidRDefault="007858CA" w:rsidP="007858CA">
            <w:pPr>
              <w:pStyle w:val="TableParagraph"/>
              <w:ind w:left="107"/>
              <w:rPr>
                <w:rFonts w:ascii="Times New Roman" w:hAnsi="Times New Roman" w:cs="Times New Roman"/>
                <w:b/>
                <w:sz w:val="24"/>
                <w:szCs w:val="24"/>
              </w:rPr>
            </w:pPr>
            <w:r w:rsidRPr="00771BA1">
              <w:rPr>
                <w:rFonts w:ascii="Times New Roman" w:hAnsi="Times New Roman" w:cs="Times New Roman"/>
                <w:b/>
                <w:w w:val="105"/>
                <w:sz w:val="24"/>
                <w:szCs w:val="24"/>
              </w:rPr>
              <w:t>Koordinatör</w:t>
            </w:r>
            <w:r w:rsidRPr="00771BA1">
              <w:rPr>
                <w:rFonts w:ascii="Times New Roman" w:hAnsi="Times New Roman" w:cs="Times New Roman"/>
                <w:b/>
                <w:spacing w:val="-5"/>
                <w:w w:val="105"/>
                <w:sz w:val="24"/>
                <w:szCs w:val="24"/>
              </w:rPr>
              <w:t xml:space="preserve"> </w:t>
            </w:r>
            <w:r w:rsidRPr="00771BA1">
              <w:rPr>
                <w:rFonts w:ascii="Times New Roman" w:hAnsi="Times New Roman" w:cs="Times New Roman"/>
                <w:b/>
                <w:spacing w:val="-4"/>
                <w:w w:val="105"/>
                <w:sz w:val="24"/>
                <w:szCs w:val="24"/>
              </w:rPr>
              <w:t>Birim</w:t>
            </w:r>
          </w:p>
        </w:tc>
        <w:tc>
          <w:tcPr>
            <w:tcW w:w="7591" w:type="dxa"/>
            <w:gridSpan w:val="9"/>
            <w:shd w:val="clear" w:color="auto" w:fill="DAEEF3" w:themeFill="accent5" w:themeFillTint="33"/>
            <w:vAlign w:val="center"/>
          </w:tcPr>
          <w:p w14:paraId="16F35C86" w14:textId="59A7322A" w:rsidR="007858CA" w:rsidRPr="00771BA1" w:rsidRDefault="00355060" w:rsidP="007858CA">
            <w:pPr>
              <w:pStyle w:val="TableParagraph"/>
              <w:spacing w:line="276" w:lineRule="auto"/>
              <w:ind w:left="107"/>
              <w:rPr>
                <w:rFonts w:ascii="Times New Roman" w:hAnsi="Times New Roman" w:cs="Times New Roman"/>
                <w:sz w:val="24"/>
                <w:szCs w:val="24"/>
              </w:rPr>
            </w:pPr>
            <w:r w:rsidRPr="00774F93">
              <w:rPr>
                <w:rFonts w:ascii="Times New Roman" w:hAnsi="Times New Roman" w:cs="Times New Roman"/>
                <w:color w:val="000000" w:themeColor="text1"/>
                <w:spacing w:val="-4"/>
                <w:sz w:val="24"/>
                <w:szCs w:val="24"/>
              </w:rPr>
              <w:t>Kurum yönetimi</w:t>
            </w:r>
          </w:p>
        </w:tc>
      </w:tr>
      <w:tr w:rsidR="007858CA" w:rsidRPr="00771BA1" w14:paraId="03BF70FE" w14:textId="77777777" w:rsidTr="00C9751F">
        <w:trPr>
          <w:trHeight w:val="680"/>
          <w:jc w:val="center"/>
        </w:trPr>
        <w:tc>
          <w:tcPr>
            <w:tcW w:w="2592" w:type="dxa"/>
            <w:shd w:val="clear" w:color="auto" w:fill="92CDDC" w:themeFill="accent5" w:themeFillTint="99"/>
            <w:vAlign w:val="center"/>
          </w:tcPr>
          <w:p w14:paraId="27B353D1" w14:textId="77777777" w:rsidR="007858CA" w:rsidRPr="00771BA1" w:rsidRDefault="007858CA" w:rsidP="007858CA">
            <w:pPr>
              <w:pStyle w:val="TableParagraph"/>
              <w:ind w:left="107"/>
              <w:rPr>
                <w:rFonts w:ascii="Times New Roman" w:hAnsi="Times New Roman" w:cs="Times New Roman"/>
                <w:b/>
                <w:sz w:val="24"/>
                <w:szCs w:val="24"/>
              </w:rPr>
            </w:pPr>
            <w:r w:rsidRPr="00771BA1">
              <w:rPr>
                <w:rFonts w:ascii="Times New Roman" w:hAnsi="Times New Roman" w:cs="Times New Roman"/>
                <w:b/>
                <w:sz w:val="24"/>
                <w:szCs w:val="24"/>
              </w:rPr>
              <w:t>İş</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birliği</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Yapılacak</w:t>
            </w:r>
            <w:r w:rsidRPr="00771BA1">
              <w:rPr>
                <w:rFonts w:ascii="Times New Roman" w:hAnsi="Times New Roman" w:cs="Times New Roman"/>
                <w:b/>
                <w:spacing w:val="11"/>
                <w:sz w:val="24"/>
                <w:szCs w:val="24"/>
              </w:rPr>
              <w:t xml:space="preserve"> </w:t>
            </w:r>
            <w:r w:rsidRPr="00771BA1">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25A345F4" w14:textId="069FD273" w:rsidR="007858CA" w:rsidRPr="00771BA1" w:rsidRDefault="00355060" w:rsidP="007858CA">
            <w:pPr>
              <w:pStyle w:val="TableParagraph"/>
              <w:spacing w:line="276" w:lineRule="auto"/>
              <w:ind w:left="107"/>
              <w:rPr>
                <w:rFonts w:ascii="Times New Roman" w:hAnsi="Times New Roman" w:cs="Times New Roman"/>
                <w:sz w:val="24"/>
                <w:szCs w:val="24"/>
              </w:rPr>
            </w:pPr>
            <w:r w:rsidRPr="00771BA1">
              <w:rPr>
                <w:rFonts w:ascii="Times New Roman" w:hAnsi="Times New Roman" w:cs="Times New Roman"/>
                <w:sz w:val="24"/>
                <w:szCs w:val="24"/>
              </w:rPr>
              <w:t>Destek Hizmetleri Genel Müdürlüğü -İlçe Milli Eğitim Müdürlüğü</w:t>
            </w:r>
          </w:p>
        </w:tc>
      </w:tr>
      <w:tr w:rsidR="007858CA" w:rsidRPr="00771BA1" w14:paraId="3E07E09E" w14:textId="77777777" w:rsidTr="00C9751F">
        <w:trPr>
          <w:trHeight w:val="680"/>
          <w:jc w:val="center"/>
        </w:trPr>
        <w:tc>
          <w:tcPr>
            <w:tcW w:w="2592" w:type="dxa"/>
            <w:shd w:val="clear" w:color="auto" w:fill="92CDDC" w:themeFill="accent5" w:themeFillTint="99"/>
            <w:vAlign w:val="center"/>
          </w:tcPr>
          <w:p w14:paraId="625E8176" w14:textId="77777777" w:rsidR="007858CA" w:rsidRPr="00771BA1" w:rsidRDefault="007858CA" w:rsidP="007858CA">
            <w:pPr>
              <w:pStyle w:val="TableParagraph"/>
              <w:ind w:left="107"/>
              <w:rPr>
                <w:rFonts w:ascii="Times New Roman" w:hAnsi="Times New Roman" w:cs="Times New Roman"/>
                <w:b/>
                <w:sz w:val="24"/>
                <w:szCs w:val="24"/>
              </w:rPr>
            </w:pPr>
            <w:r w:rsidRPr="00771BA1">
              <w:rPr>
                <w:rFonts w:ascii="Times New Roman" w:hAnsi="Times New Roman" w:cs="Times New Roman"/>
                <w:b/>
                <w:spacing w:val="-2"/>
                <w:sz w:val="24"/>
                <w:szCs w:val="24"/>
              </w:rPr>
              <w:t>Riskler</w:t>
            </w:r>
          </w:p>
        </w:tc>
        <w:tc>
          <w:tcPr>
            <w:tcW w:w="7591" w:type="dxa"/>
            <w:gridSpan w:val="9"/>
            <w:shd w:val="clear" w:color="auto" w:fill="DAEEF3" w:themeFill="accent5" w:themeFillTint="33"/>
            <w:vAlign w:val="center"/>
          </w:tcPr>
          <w:p w14:paraId="268B65C3" w14:textId="77777777" w:rsidR="00355060" w:rsidRPr="00771BA1" w:rsidRDefault="00355060" w:rsidP="00355060">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 Kürümün başvuru yapabileceği ulusal ve </w:t>
            </w:r>
            <w:proofErr w:type="gramStart"/>
            <w:r w:rsidRPr="00771BA1">
              <w:rPr>
                <w:rFonts w:ascii="Times New Roman" w:hAnsi="Times New Roman" w:cs="Times New Roman"/>
                <w:sz w:val="24"/>
                <w:szCs w:val="24"/>
              </w:rPr>
              <w:t>uluslar arası</w:t>
            </w:r>
            <w:proofErr w:type="gramEnd"/>
            <w:r w:rsidRPr="00771BA1">
              <w:rPr>
                <w:rFonts w:ascii="Times New Roman" w:hAnsi="Times New Roman" w:cs="Times New Roman"/>
                <w:sz w:val="24"/>
                <w:szCs w:val="24"/>
              </w:rPr>
              <w:t xml:space="preserve"> belge sayısının fazla olmaması</w:t>
            </w:r>
          </w:p>
          <w:p w14:paraId="00A8F7F3" w14:textId="77777777" w:rsidR="00355060" w:rsidRPr="00771BA1" w:rsidRDefault="00355060" w:rsidP="00355060">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Pandemi – Deprem ve Felaketlerin olabilme ihtimali </w:t>
            </w:r>
          </w:p>
          <w:p w14:paraId="5E9966C1" w14:textId="6D0207CE" w:rsidR="007858CA" w:rsidRPr="00771BA1" w:rsidRDefault="00355060" w:rsidP="00355060">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Denetim sürecinin İl teftiş Kurulu tarafından yıl içi planlamasına alınmaması</w:t>
            </w:r>
          </w:p>
        </w:tc>
      </w:tr>
      <w:tr w:rsidR="007858CA" w:rsidRPr="00771BA1" w14:paraId="7967F1A1" w14:textId="77777777" w:rsidTr="00C9751F">
        <w:trPr>
          <w:trHeight w:val="680"/>
          <w:jc w:val="center"/>
        </w:trPr>
        <w:tc>
          <w:tcPr>
            <w:tcW w:w="2592" w:type="dxa"/>
            <w:shd w:val="clear" w:color="auto" w:fill="92CDDC" w:themeFill="accent5" w:themeFillTint="99"/>
            <w:vAlign w:val="center"/>
          </w:tcPr>
          <w:p w14:paraId="4F40D375" w14:textId="77777777" w:rsidR="007858CA" w:rsidRPr="00771BA1" w:rsidRDefault="007858CA" w:rsidP="007858CA">
            <w:pPr>
              <w:pStyle w:val="TableParagraph"/>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1F7D0194" w14:textId="77777777" w:rsidR="00355060" w:rsidRPr="00771BA1" w:rsidRDefault="00355060" w:rsidP="00355060">
            <w:pPr>
              <w:pStyle w:val="TabloGvde"/>
              <w:rPr>
                <w:rFonts w:ascii="Times New Roman" w:hAnsi="Times New Roman"/>
                <w:sz w:val="24"/>
                <w:szCs w:val="24"/>
              </w:rPr>
            </w:pPr>
            <w:r w:rsidRPr="00771BA1">
              <w:rPr>
                <w:rFonts w:ascii="Times New Roman" w:hAnsi="Times New Roman"/>
                <w:sz w:val="24"/>
                <w:szCs w:val="24"/>
              </w:rPr>
              <w:t>S1 Hizmet sunumunda kullanılan malzemelere belirli standartlar getirilecektir.</w:t>
            </w:r>
          </w:p>
          <w:p w14:paraId="19B249EF" w14:textId="77777777" w:rsidR="00355060" w:rsidRPr="00771BA1" w:rsidRDefault="00355060" w:rsidP="00355060">
            <w:pPr>
              <w:pStyle w:val="TabloGvde"/>
              <w:rPr>
                <w:rFonts w:ascii="Times New Roman" w:hAnsi="Times New Roman"/>
                <w:sz w:val="24"/>
                <w:szCs w:val="24"/>
              </w:rPr>
            </w:pPr>
            <w:r w:rsidRPr="00771BA1">
              <w:rPr>
                <w:rFonts w:ascii="Times New Roman" w:hAnsi="Times New Roman"/>
                <w:sz w:val="24"/>
                <w:szCs w:val="24"/>
              </w:rPr>
              <w:t>S2 Müşteri memnuniyeti izlenip ölçülerek değerlendirilecektir.</w:t>
            </w:r>
          </w:p>
          <w:p w14:paraId="67CB0E05" w14:textId="77777777" w:rsidR="00355060" w:rsidRPr="00771BA1" w:rsidRDefault="00355060" w:rsidP="00355060">
            <w:pPr>
              <w:pStyle w:val="TabloGvde"/>
              <w:rPr>
                <w:rFonts w:ascii="Times New Roman" w:hAnsi="Times New Roman"/>
                <w:sz w:val="24"/>
                <w:szCs w:val="24"/>
              </w:rPr>
            </w:pPr>
            <w:r w:rsidRPr="00771BA1">
              <w:rPr>
                <w:rFonts w:ascii="Times New Roman" w:hAnsi="Times New Roman"/>
                <w:sz w:val="24"/>
                <w:szCs w:val="24"/>
              </w:rPr>
              <w:t>S3 Kurumun iş analizi yapılarak nitelikli personel istihdam edilecektir.</w:t>
            </w:r>
          </w:p>
          <w:p w14:paraId="73E5B87E" w14:textId="77777777" w:rsidR="00355060" w:rsidRPr="00771BA1" w:rsidRDefault="00355060" w:rsidP="00355060">
            <w:pPr>
              <w:pStyle w:val="TabloGvde"/>
              <w:rPr>
                <w:rFonts w:ascii="Times New Roman" w:hAnsi="Times New Roman"/>
                <w:sz w:val="24"/>
                <w:szCs w:val="24"/>
              </w:rPr>
            </w:pPr>
            <w:r w:rsidRPr="00771BA1">
              <w:rPr>
                <w:rFonts w:ascii="Times New Roman" w:hAnsi="Times New Roman"/>
                <w:sz w:val="24"/>
                <w:szCs w:val="24"/>
              </w:rPr>
              <w:t>S4 Kalite Yönetimi Belgesi alan kurum sayısı artırılacaktır.</w:t>
            </w:r>
          </w:p>
          <w:p w14:paraId="04FD02FA" w14:textId="4EE3C271" w:rsidR="007858CA" w:rsidRPr="00771BA1" w:rsidRDefault="00355060" w:rsidP="00355060">
            <w:pPr>
              <w:pStyle w:val="TableParagraph"/>
              <w:spacing w:line="276" w:lineRule="auto"/>
              <w:ind w:left="107"/>
              <w:rPr>
                <w:rFonts w:ascii="Times New Roman" w:hAnsi="Times New Roman" w:cs="Times New Roman"/>
                <w:sz w:val="24"/>
                <w:szCs w:val="24"/>
              </w:rPr>
            </w:pPr>
            <w:r w:rsidRPr="00771BA1">
              <w:rPr>
                <w:rFonts w:ascii="Times New Roman" w:hAnsi="Times New Roman" w:cs="Times New Roman"/>
                <w:sz w:val="24"/>
                <w:szCs w:val="24"/>
              </w:rPr>
              <w:t>S5 Konaklama sektörüne yönelik ulusal ve uluslararası organizasyonlara katılım sağlanacaktır.</w:t>
            </w:r>
          </w:p>
        </w:tc>
      </w:tr>
      <w:tr w:rsidR="007858CA" w:rsidRPr="00771BA1" w14:paraId="6543D52D" w14:textId="77777777" w:rsidTr="00C9751F">
        <w:trPr>
          <w:trHeight w:val="680"/>
          <w:jc w:val="center"/>
        </w:trPr>
        <w:tc>
          <w:tcPr>
            <w:tcW w:w="2592" w:type="dxa"/>
            <w:shd w:val="clear" w:color="auto" w:fill="92CDDC" w:themeFill="accent5" w:themeFillTint="99"/>
            <w:vAlign w:val="center"/>
          </w:tcPr>
          <w:p w14:paraId="23ADB243" w14:textId="77777777" w:rsidR="007858CA" w:rsidRPr="00771BA1" w:rsidRDefault="007858CA" w:rsidP="007858CA">
            <w:pPr>
              <w:pStyle w:val="TableParagraph"/>
              <w:ind w:left="107"/>
              <w:rPr>
                <w:rFonts w:ascii="Times New Roman" w:hAnsi="Times New Roman" w:cs="Times New Roman"/>
                <w:b/>
                <w:sz w:val="24"/>
                <w:szCs w:val="24"/>
              </w:rPr>
            </w:pPr>
            <w:r w:rsidRPr="00771BA1">
              <w:rPr>
                <w:rFonts w:ascii="Times New Roman" w:hAnsi="Times New Roman" w:cs="Times New Roman"/>
                <w:b/>
                <w:sz w:val="24"/>
                <w:szCs w:val="24"/>
              </w:rPr>
              <w:lastRenderedPageBreak/>
              <w:t>Maliyet</w:t>
            </w:r>
            <w:r w:rsidRPr="00771BA1">
              <w:rPr>
                <w:rFonts w:ascii="Times New Roman" w:hAnsi="Times New Roman" w:cs="Times New Roman"/>
                <w:b/>
                <w:spacing w:val="19"/>
                <w:sz w:val="24"/>
                <w:szCs w:val="24"/>
              </w:rPr>
              <w:t xml:space="preserve"> </w:t>
            </w:r>
            <w:r w:rsidRPr="00771BA1">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599C8915" w14:textId="3789E1CF" w:rsidR="007858CA" w:rsidRPr="00771BA1" w:rsidRDefault="00355060" w:rsidP="007858CA">
            <w:pPr>
              <w:pStyle w:val="TableParagraph"/>
              <w:spacing w:line="276" w:lineRule="auto"/>
              <w:ind w:left="107"/>
              <w:rPr>
                <w:rFonts w:ascii="Times New Roman" w:hAnsi="Times New Roman" w:cs="Times New Roman"/>
                <w:sz w:val="24"/>
                <w:szCs w:val="24"/>
              </w:rPr>
            </w:pPr>
            <w:r w:rsidRPr="00774F93">
              <w:rPr>
                <w:rFonts w:ascii="Times New Roman" w:hAnsi="Times New Roman" w:cs="Times New Roman"/>
                <w:color w:val="000000" w:themeColor="text1"/>
                <w:spacing w:val="-4"/>
                <w:sz w:val="24"/>
                <w:szCs w:val="24"/>
              </w:rPr>
              <w:t>200000</w:t>
            </w:r>
            <w:r w:rsidR="007858CA" w:rsidRPr="00774F93">
              <w:rPr>
                <w:rFonts w:ascii="Times New Roman" w:hAnsi="Times New Roman" w:cs="Times New Roman"/>
                <w:color w:val="000000" w:themeColor="text1"/>
                <w:spacing w:val="-4"/>
                <w:sz w:val="24"/>
                <w:szCs w:val="24"/>
              </w:rPr>
              <w:t>.</w:t>
            </w:r>
          </w:p>
        </w:tc>
      </w:tr>
      <w:tr w:rsidR="007858CA" w:rsidRPr="00771BA1" w14:paraId="305FAF29" w14:textId="77777777" w:rsidTr="00C9751F">
        <w:trPr>
          <w:trHeight w:val="680"/>
          <w:jc w:val="center"/>
        </w:trPr>
        <w:tc>
          <w:tcPr>
            <w:tcW w:w="2592" w:type="dxa"/>
            <w:shd w:val="clear" w:color="auto" w:fill="92CDDC" w:themeFill="accent5" w:themeFillTint="99"/>
            <w:vAlign w:val="center"/>
          </w:tcPr>
          <w:p w14:paraId="7656046C" w14:textId="77777777" w:rsidR="007858CA" w:rsidRPr="00771BA1" w:rsidRDefault="007858CA" w:rsidP="007858CA">
            <w:pPr>
              <w:pStyle w:val="TableParagraph"/>
              <w:ind w:left="107"/>
              <w:rPr>
                <w:rFonts w:ascii="Times New Roman" w:hAnsi="Times New Roman" w:cs="Times New Roman"/>
                <w:b/>
                <w:sz w:val="24"/>
                <w:szCs w:val="24"/>
              </w:rPr>
            </w:pPr>
            <w:r w:rsidRPr="00771BA1">
              <w:rPr>
                <w:rFonts w:ascii="Times New Roman" w:hAnsi="Times New Roman" w:cs="Times New Roman"/>
                <w:b/>
                <w:spacing w:val="-2"/>
                <w:w w:val="105"/>
                <w:sz w:val="24"/>
                <w:szCs w:val="24"/>
              </w:rPr>
              <w:t>Tespitler</w:t>
            </w:r>
          </w:p>
        </w:tc>
        <w:tc>
          <w:tcPr>
            <w:tcW w:w="7591" w:type="dxa"/>
            <w:gridSpan w:val="9"/>
            <w:shd w:val="clear" w:color="auto" w:fill="DAEEF3" w:themeFill="accent5" w:themeFillTint="33"/>
            <w:vAlign w:val="center"/>
          </w:tcPr>
          <w:p w14:paraId="523E302D" w14:textId="5BADE264" w:rsidR="00355060" w:rsidRPr="00771BA1" w:rsidRDefault="00355060" w:rsidP="00355060">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Öğretmenevleri her yıl teftişten geçmemektedirler </w:t>
            </w:r>
          </w:p>
          <w:p w14:paraId="0DBF296C" w14:textId="77777777" w:rsidR="00355060" w:rsidRPr="00771BA1" w:rsidRDefault="00355060" w:rsidP="00355060">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 Deprem </w:t>
            </w:r>
            <w:proofErr w:type="spellStart"/>
            <w:r w:rsidRPr="00771BA1">
              <w:rPr>
                <w:rFonts w:ascii="Times New Roman" w:hAnsi="Times New Roman" w:cs="Times New Roman"/>
                <w:sz w:val="24"/>
                <w:szCs w:val="24"/>
              </w:rPr>
              <w:t>Pandemi</w:t>
            </w:r>
            <w:proofErr w:type="spellEnd"/>
            <w:r w:rsidRPr="00771BA1">
              <w:rPr>
                <w:rFonts w:ascii="Times New Roman" w:hAnsi="Times New Roman" w:cs="Times New Roman"/>
                <w:sz w:val="24"/>
                <w:szCs w:val="24"/>
              </w:rPr>
              <w:t xml:space="preserve"> ve doğal felaketlerde öncelikli olarak kamuya hizmet verildiğinden konaklama sayılarının bu olumsuz durumlarda misafir sayılarında düşüş olabilmektedir. </w:t>
            </w:r>
          </w:p>
          <w:p w14:paraId="5CF4A4B6" w14:textId="50470F9F" w:rsidR="007858CA" w:rsidRPr="00771BA1" w:rsidRDefault="00355060" w:rsidP="00355060">
            <w:pPr>
              <w:pStyle w:val="TableParagraph"/>
              <w:numPr>
                <w:ilvl w:val="0"/>
                <w:numId w:val="14"/>
              </w:numPr>
              <w:spacing w:line="276" w:lineRule="auto"/>
              <w:rPr>
                <w:rFonts w:ascii="Times New Roman" w:hAnsi="Times New Roman" w:cs="Times New Roman"/>
                <w:sz w:val="24"/>
                <w:szCs w:val="24"/>
              </w:rPr>
            </w:pPr>
            <w:r w:rsidRPr="00771BA1">
              <w:rPr>
                <w:rFonts w:ascii="Times New Roman" w:hAnsi="Times New Roman" w:cs="Times New Roman"/>
                <w:sz w:val="24"/>
                <w:szCs w:val="24"/>
              </w:rPr>
              <w:t>Kurum olarak ulusal ve uluslararası belge başvuru için imkânlar kısıtlıdır</w:t>
            </w:r>
          </w:p>
        </w:tc>
      </w:tr>
      <w:tr w:rsidR="007858CA" w:rsidRPr="00771BA1" w14:paraId="68C7F519" w14:textId="77777777" w:rsidTr="00C9751F">
        <w:trPr>
          <w:trHeight w:val="680"/>
          <w:jc w:val="center"/>
        </w:trPr>
        <w:tc>
          <w:tcPr>
            <w:tcW w:w="2592" w:type="dxa"/>
            <w:shd w:val="clear" w:color="auto" w:fill="92CDDC" w:themeFill="accent5" w:themeFillTint="99"/>
            <w:vAlign w:val="center"/>
          </w:tcPr>
          <w:p w14:paraId="61CF97F3" w14:textId="77777777" w:rsidR="007858CA" w:rsidRPr="00771BA1" w:rsidRDefault="007858CA" w:rsidP="00786FEA">
            <w:pPr>
              <w:pStyle w:val="TableParagraph"/>
              <w:spacing w:before="1"/>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087E1A69" w14:textId="099FDABD" w:rsidR="007858CA" w:rsidRPr="00771BA1" w:rsidRDefault="005C0B0B" w:rsidP="007858CA">
            <w:pPr>
              <w:pStyle w:val="TableParagraph"/>
              <w:spacing w:line="276" w:lineRule="auto"/>
              <w:ind w:left="107"/>
              <w:rPr>
                <w:rFonts w:ascii="Times New Roman" w:hAnsi="Times New Roman" w:cs="Times New Roman"/>
                <w:sz w:val="24"/>
                <w:szCs w:val="24"/>
              </w:rPr>
            </w:pPr>
            <w:r w:rsidRPr="00774F93">
              <w:rPr>
                <w:rFonts w:ascii="Times New Roman" w:hAnsi="Times New Roman" w:cs="Times New Roman"/>
                <w:color w:val="000000" w:themeColor="text1"/>
                <w:spacing w:val="-4"/>
                <w:sz w:val="24"/>
                <w:szCs w:val="24"/>
              </w:rPr>
              <w:t>Dış mantolama yapılmalıdır.</w:t>
            </w:r>
          </w:p>
        </w:tc>
      </w:tr>
    </w:tbl>
    <w:p w14:paraId="41D9E5B2" w14:textId="549735BD" w:rsidR="006A747E" w:rsidRPr="00771BA1" w:rsidRDefault="006A747E">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41"/>
        <w:gridCol w:w="1185"/>
        <w:gridCol w:w="797"/>
        <w:gridCol w:w="720"/>
        <w:gridCol w:w="718"/>
        <w:gridCol w:w="720"/>
        <w:gridCol w:w="720"/>
        <w:gridCol w:w="864"/>
        <w:gridCol w:w="926"/>
      </w:tblGrid>
      <w:tr w:rsidR="006A747E" w:rsidRPr="00771BA1" w14:paraId="13EE05B3" w14:textId="77777777" w:rsidTr="00C9751F">
        <w:trPr>
          <w:trHeight w:val="558"/>
          <w:jc w:val="center"/>
        </w:trPr>
        <w:tc>
          <w:tcPr>
            <w:tcW w:w="2592" w:type="dxa"/>
            <w:shd w:val="clear" w:color="auto" w:fill="92CDDC" w:themeFill="accent5" w:themeFillTint="99"/>
            <w:vAlign w:val="center"/>
          </w:tcPr>
          <w:p w14:paraId="5F4DC00B" w14:textId="77777777" w:rsidR="006A747E" w:rsidRPr="00771BA1" w:rsidRDefault="006A747E" w:rsidP="00786FEA">
            <w:pPr>
              <w:pStyle w:val="TableParagraph"/>
              <w:spacing w:before="2"/>
              <w:ind w:left="107"/>
              <w:jc w:val="center"/>
              <w:rPr>
                <w:rFonts w:ascii="Times New Roman" w:hAnsi="Times New Roman" w:cs="Times New Roman"/>
                <w:b/>
                <w:spacing w:val="4"/>
                <w:sz w:val="24"/>
                <w:szCs w:val="24"/>
              </w:rPr>
            </w:pPr>
            <w:r w:rsidRPr="00771BA1">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44CD52CB" w14:textId="10BC4FC4" w:rsidR="006A747E" w:rsidRPr="00771BA1" w:rsidRDefault="0039705F" w:rsidP="00786FEA">
            <w:pPr>
              <w:pStyle w:val="TableParagraph"/>
              <w:ind w:left="108" w:right="232"/>
              <w:jc w:val="center"/>
              <w:rPr>
                <w:rFonts w:ascii="Times New Roman" w:hAnsi="Times New Roman" w:cs="Times New Roman"/>
                <w:b/>
                <w:spacing w:val="-2"/>
                <w:w w:val="105"/>
                <w:sz w:val="24"/>
                <w:szCs w:val="24"/>
              </w:rPr>
            </w:pPr>
            <w:r w:rsidRPr="00771BA1">
              <w:rPr>
                <w:rFonts w:ascii="Times New Roman" w:hAnsi="Times New Roman" w:cs="Times New Roman"/>
                <w:b/>
                <w:spacing w:val="-2"/>
                <w:w w:val="105"/>
                <w:sz w:val="24"/>
                <w:szCs w:val="24"/>
              </w:rPr>
              <w:t>KURUMSAL KAPASİTE</w:t>
            </w:r>
          </w:p>
        </w:tc>
      </w:tr>
      <w:tr w:rsidR="006A747E" w:rsidRPr="00771BA1" w14:paraId="63495EC3" w14:textId="77777777" w:rsidTr="00C9751F">
        <w:trPr>
          <w:trHeight w:val="737"/>
          <w:jc w:val="center"/>
        </w:trPr>
        <w:tc>
          <w:tcPr>
            <w:tcW w:w="2592" w:type="dxa"/>
            <w:shd w:val="clear" w:color="auto" w:fill="92CDDC" w:themeFill="accent5" w:themeFillTint="99"/>
            <w:vAlign w:val="center"/>
          </w:tcPr>
          <w:p w14:paraId="2D5D503D" w14:textId="40272923" w:rsidR="006A747E" w:rsidRPr="00771BA1" w:rsidRDefault="006A747E" w:rsidP="00786FEA">
            <w:pPr>
              <w:pStyle w:val="TableParagraph"/>
              <w:spacing w:before="2"/>
              <w:ind w:left="107"/>
              <w:rPr>
                <w:rFonts w:ascii="Times New Roman" w:hAnsi="Times New Roman" w:cs="Times New Roman"/>
                <w:b/>
                <w:spacing w:val="4"/>
                <w:sz w:val="24"/>
                <w:szCs w:val="24"/>
              </w:rPr>
            </w:pPr>
            <w:r w:rsidRPr="00771BA1">
              <w:rPr>
                <w:rFonts w:ascii="Times New Roman" w:hAnsi="Times New Roman" w:cs="Times New Roman"/>
                <w:b/>
                <w:sz w:val="24"/>
                <w:szCs w:val="24"/>
              </w:rPr>
              <w:t>Amaç</w:t>
            </w:r>
            <w:r w:rsidRPr="00771BA1">
              <w:rPr>
                <w:rFonts w:ascii="Times New Roman" w:hAnsi="Times New Roman" w:cs="Times New Roman"/>
                <w:b/>
                <w:spacing w:val="-4"/>
                <w:sz w:val="24"/>
                <w:szCs w:val="24"/>
              </w:rPr>
              <w:t xml:space="preserve"> </w:t>
            </w:r>
            <w:r w:rsidR="005C0B0B" w:rsidRPr="00771BA1">
              <w:rPr>
                <w:rFonts w:ascii="Times New Roman" w:hAnsi="Times New Roman" w:cs="Times New Roman"/>
                <w:b/>
                <w:spacing w:val="-10"/>
                <w:w w:val="110"/>
                <w:sz w:val="24"/>
                <w:szCs w:val="24"/>
              </w:rPr>
              <w:t>3</w:t>
            </w:r>
          </w:p>
        </w:tc>
        <w:tc>
          <w:tcPr>
            <w:tcW w:w="7591" w:type="dxa"/>
            <w:gridSpan w:val="9"/>
            <w:shd w:val="clear" w:color="auto" w:fill="92CDDC" w:themeFill="accent5" w:themeFillTint="99"/>
            <w:vAlign w:val="center"/>
          </w:tcPr>
          <w:p w14:paraId="6FDBEE14" w14:textId="2975E725" w:rsidR="006A747E" w:rsidRPr="00771BA1" w:rsidRDefault="005C0B0B" w:rsidP="00786FEA">
            <w:pPr>
              <w:pStyle w:val="TableParagraph"/>
              <w:ind w:left="108" w:right="232"/>
              <w:jc w:val="center"/>
              <w:rPr>
                <w:rFonts w:ascii="Times New Roman" w:hAnsi="Times New Roman" w:cs="Times New Roman"/>
                <w:b/>
                <w:spacing w:val="-2"/>
                <w:w w:val="105"/>
                <w:sz w:val="24"/>
                <w:szCs w:val="24"/>
              </w:rPr>
            </w:pPr>
            <w:r w:rsidRPr="00771BA1">
              <w:rPr>
                <w:rFonts w:ascii="Times New Roman" w:hAnsi="Times New Roman" w:cs="Times New Roman"/>
                <w:sz w:val="24"/>
                <w:szCs w:val="24"/>
              </w:rPr>
              <w:t>Kurumun imkânları ve hizmet alanlarının organizasyonları güçlendirilecektir.</w:t>
            </w:r>
          </w:p>
        </w:tc>
      </w:tr>
      <w:tr w:rsidR="006A747E" w:rsidRPr="00771BA1" w14:paraId="34F75982" w14:textId="77777777" w:rsidTr="00C9751F">
        <w:trPr>
          <w:trHeight w:val="737"/>
          <w:jc w:val="center"/>
        </w:trPr>
        <w:tc>
          <w:tcPr>
            <w:tcW w:w="2592" w:type="dxa"/>
            <w:shd w:val="clear" w:color="auto" w:fill="92CDDC" w:themeFill="accent5" w:themeFillTint="99"/>
            <w:vAlign w:val="center"/>
          </w:tcPr>
          <w:p w14:paraId="10C55574" w14:textId="272DCA01" w:rsidR="006A747E" w:rsidRPr="00771BA1" w:rsidRDefault="006A747E" w:rsidP="00786FEA">
            <w:pPr>
              <w:pStyle w:val="TableParagraph"/>
              <w:spacing w:before="2"/>
              <w:ind w:left="107"/>
              <w:rPr>
                <w:rFonts w:ascii="Times New Roman" w:hAnsi="Times New Roman" w:cs="Times New Roman"/>
                <w:b/>
                <w:spacing w:val="4"/>
                <w:sz w:val="24"/>
                <w:szCs w:val="24"/>
              </w:rPr>
            </w:pPr>
            <w:proofErr w:type="gramStart"/>
            <w:r w:rsidRPr="00771BA1">
              <w:rPr>
                <w:rFonts w:ascii="Times New Roman" w:hAnsi="Times New Roman" w:cs="Times New Roman"/>
                <w:b/>
                <w:w w:val="105"/>
                <w:sz w:val="24"/>
                <w:szCs w:val="24"/>
              </w:rPr>
              <w:t>Hedef</w:t>
            </w:r>
            <w:r w:rsidRPr="00771BA1">
              <w:rPr>
                <w:rFonts w:ascii="Times New Roman" w:hAnsi="Times New Roman" w:cs="Times New Roman"/>
                <w:b/>
                <w:spacing w:val="-12"/>
                <w:w w:val="105"/>
                <w:sz w:val="24"/>
                <w:szCs w:val="24"/>
              </w:rPr>
              <w:t xml:space="preserve"> </w:t>
            </w:r>
            <w:r w:rsidR="005C0B0B" w:rsidRPr="00771BA1">
              <w:rPr>
                <w:rFonts w:ascii="Times New Roman" w:hAnsi="Times New Roman" w:cs="Times New Roman"/>
                <w:b/>
                <w:spacing w:val="-12"/>
                <w:w w:val="105"/>
                <w:sz w:val="24"/>
                <w:szCs w:val="24"/>
              </w:rPr>
              <w:t xml:space="preserve"> </w:t>
            </w:r>
            <w:r w:rsidR="005C0B0B" w:rsidRPr="00771BA1">
              <w:rPr>
                <w:rFonts w:ascii="Times New Roman" w:hAnsi="Times New Roman" w:cs="Times New Roman"/>
                <w:b/>
                <w:spacing w:val="-5"/>
                <w:w w:val="110"/>
                <w:sz w:val="24"/>
                <w:szCs w:val="24"/>
              </w:rPr>
              <w:t>3</w:t>
            </w:r>
            <w:proofErr w:type="gramEnd"/>
            <w:r w:rsidRPr="00771BA1">
              <w:rPr>
                <w:rFonts w:ascii="Times New Roman" w:hAnsi="Times New Roman" w:cs="Times New Roman"/>
                <w:b/>
                <w:spacing w:val="-5"/>
                <w:w w:val="110"/>
                <w:sz w:val="24"/>
                <w:szCs w:val="24"/>
              </w:rPr>
              <w:t>.1</w:t>
            </w:r>
          </w:p>
        </w:tc>
        <w:tc>
          <w:tcPr>
            <w:tcW w:w="7591" w:type="dxa"/>
            <w:gridSpan w:val="9"/>
            <w:shd w:val="clear" w:color="auto" w:fill="92CDDC" w:themeFill="accent5" w:themeFillTint="99"/>
            <w:vAlign w:val="center"/>
          </w:tcPr>
          <w:p w14:paraId="7D6C0B38" w14:textId="5CCA27A3" w:rsidR="006A747E" w:rsidRPr="00771BA1" w:rsidRDefault="005C0B0B" w:rsidP="00786FEA">
            <w:pPr>
              <w:pStyle w:val="TableParagraph"/>
              <w:ind w:left="108" w:right="232"/>
              <w:jc w:val="center"/>
              <w:rPr>
                <w:rFonts w:ascii="Times New Roman" w:hAnsi="Times New Roman" w:cs="Times New Roman"/>
                <w:b/>
                <w:spacing w:val="-2"/>
                <w:w w:val="105"/>
                <w:sz w:val="24"/>
                <w:szCs w:val="24"/>
              </w:rPr>
            </w:pPr>
            <w:r w:rsidRPr="00771BA1">
              <w:rPr>
                <w:rFonts w:ascii="Times New Roman" w:hAnsi="Times New Roman" w:cs="Times New Roman"/>
                <w:sz w:val="24"/>
                <w:szCs w:val="24"/>
              </w:rPr>
              <w:t>Kurumun mevcut insan kaynağı ile hizmet alanlarının kapasitesi maksimum verimlilikle kullanılacaktır.</w:t>
            </w:r>
          </w:p>
        </w:tc>
      </w:tr>
      <w:tr w:rsidR="006A747E" w:rsidRPr="00771BA1" w14:paraId="116DF398" w14:textId="77777777" w:rsidTr="00C9751F">
        <w:trPr>
          <w:trHeight w:val="737"/>
          <w:jc w:val="center"/>
        </w:trPr>
        <w:tc>
          <w:tcPr>
            <w:tcW w:w="2592" w:type="dxa"/>
            <w:shd w:val="clear" w:color="auto" w:fill="92CDDC" w:themeFill="accent5" w:themeFillTint="99"/>
            <w:vAlign w:val="center"/>
          </w:tcPr>
          <w:p w14:paraId="103194F0" w14:textId="77777777" w:rsidR="006A747E" w:rsidRPr="00771BA1" w:rsidRDefault="006A747E"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spacing w:val="4"/>
                <w:sz w:val="24"/>
                <w:szCs w:val="24"/>
              </w:rPr>
              <w:t>Performans</w:t>
            </w:r>
            <w:r w:rsidRPr="00771BA1">
              <w:rPr>
                <w:rFonts w:ascii="Times New Roman" w:hAnsi="Times New Roman" w:cs="Times New Roman"/>
                <w:b/>
                <w:spacing w:val="23"/>
                <w:sz w:val="24"/>
                <w:szCs w:val="24"/>
              </w:rPr>
              <w:t xml:space="preserve"> </w:t>
            </w:r>
            <w:r w:rsidRPr="00771BA1">
              <w:rPr>
                <w:rFonts w:ascii="Times New Roman" w:hAnsi="Times New Roman" w:cs="Times New Roman"/>
                <w:b/>
                <w:spacing w:val="-2"/>
                <w:sz w:val="24"/>
                <w:szCs w:val="24"/>
              </w:rPr>
              <w:t>Göstergeleri</w:t>
            </w:r>
          </w:p>
        </w:tc>
        <w:tc>
          <w:tcPr>
            <w:tcW w:w="941" w:type="dxa"/>
            <w:shd w:val="clear" w:color="auto" w:fill="92CDDC" w:themeFill="accent5" w:themeFillTint="99"/>
            <w:vAlign w:val="center"/>
          </w:tcPr>
          <w:p w14:paraId="592B8451" w14:textId="77777777" w:rsidR="006A747E" w:rsidRPr="00771BA1" w:rsidRDefault="006A747E" w:rsidP="00786FEA">
            <w:pPr>
              <w:pStyle w:val="TableParagraph"/>
              <w:ind w:left="107" w:right="225"/>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Hedefe Etkisi</w:t>
            </w:r>
          </w:p>
        </w:tc>
        <w:tc>
          <w:tcPr>
            <w:tcW w:w="1185" w:type="dxa"/>
            <w:shd w:val="clear" w:color="auto" w:fill="92CDDC" w:themeFill="accent5" w:themeFillTint="99"/>
            <w:vAlign w:val="center"/>
          </w:tcPr>
          <w:p w14:paraId="757FFC0D" w14:textId="77777777" w:rsidR="006A747E" w:rsidRPr="00771BA1" w:rsidRDefault="006A747E" w:rsidP="00786FEA">
            <w:pPr>
              <w:pStyle w:val="TableParagraph"/>
              <w:ind w:left="108" w:right="139"/>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49F57CC0" w14:textId="77777777" w:rsidR="006A747E" w:rsidRPr="00771BA1" w:rsidRDefault="006A747E" w:rsidP="00786FEA">
            <w:pPr>
              <w:pStyle w:val="TableParagraph"/>
              <w:ind w:left="108"/>
              <w:jc w:val="center"/>
              <w:rPr>
                <w:rFonts w:ascii="Times New Roman" w:hAnsi="Times New Roman" w:cs="Times New Roman"/>
                <w:b/>
                <w:sz w:val="24"/>
                <w:szCs w:val="24"/>
              </w:rPr>
            </w:pPr>
            <w:r w:rsidRPr="00771BA1">
              <w:rPr>
                <w:rFonts w:ascii="Times New Roman" w:hAnsi="Times New Roman" w:cs="Times New Roman"/>
                <w:b/>
                <w:sz w:val="24"/>
                <w:szCs w:val="24"/>
              </w:rPr>
              <w:t>2024</w:t>
            </w:r>
          </w:p>
        </w:tc>
        <w:tc>
          <w:tcPr>
            <w:tcW w:w="720" w:type="dxa"/>
            <w:shd w:val="clear" w:color="auto" w:fill="92CDDC" w:themeFill="accent5" w:themeFillTint="99"/>
            <w:vAlign w:val="center"/>
          </w:tcPr>
          <w:p w14:paraId="69BFBFAB" w14:textId="77777777" w:rsidR="006A747E" w:rsidRPr="00771BA1" w:rsidRDefault="006A747E" w:rsidP="00786FEA">
            <w:pPr>
              <w:pStyle w:val="TableParagraph"/>
              <w:ind w:left="105"/>
              <w:jc w:val="center"/>
              <w:rPr>
                <w:rFonts w:ascii="Times New Roman" w:hAnsi="Times New Roman" w:cs="Times New Roman"/>
                <w:b/>
                <w:sz w:val="24"/>
                <w:szCs w:val="24"/>
              </w:rPr>
            </w:pPr>
            <w:r w:rsidRPr="00771BA1">
              <w:rPr>
                <w:rFonts w:ascii="Times New Roman" w:hAnsi="Times New Roman" w:cs="Times New Roman"/>
                <w:b/>
                <w:sz w:val="24"/>
                <w:szCs w:val="24"/>
              </w:rPr>
              <w:t>2025</w:t>
            </w:r>
          </w:p>
        </w:tc>
        <w:tc>
          <w:tcPr>
            <w:tcW w:w="718" w:type="dxa"/>
            <w:shd w:val="clear" w:color="auto" w:fill="92CDDC" w:themeFill="accent5" w:themeFillTint="99"/>
            <w:vAlign w:val="center"/>
          </w:tcPr>
          <w:p w14:paraId="7C28EEDD" w14:textId="77777777" w:rsidR="006A747E" w:rsidRPr="00771BA1" w:rsidRDefault="006A747E" w:rsidP="00786FEA">
            <w:pPr>
              <w:pStyle w:val="TableParagraph"/>
              <w:ind w:left="105"/>
              <w:jc w:val="center"/>
              <w:rPr>
                <w:rFonts w:ascii="Times New Roman" w:hAnsi="Times New Roman" w:cs="Times New Roman"/>
                <w:b/>
                <w:sz w:val="24"/>
                <w:szCs w:val="24"/>
              </w:rPr>
            </w:pPr>
            <w:r w:rsidRPr="00771BA1">
              <w:rPr>
                <w:rFonts w:ascii="Times New Roman" w:hAnsi="Times New Roman" w:cs="Times New Roman"/>
                <w:b/>
                <w:sz w:val="24"/>
                <w:szCs w:val="24"/>
              </w:rPr>
              <w:t>2026</w:t>
            </w:r>
          </w:p>
        </w:tc>
        <w:tc>
          <w:tcPr>
            <w:tcW w:w="720" w:type="dxa"/>
            <w:shd w:val="clear" w:color="auto" w:fill="92CDDC" w:themeFill="accent5" w:themeFillTint="99"/>
            <w:vAlign w:val="center"/>
          </w:tcPr>
          <w:p w14:paraId="49609C21" w14:textId="77777777" w:rsidR="006A747E" w:rsidRPr="00771BA1" w:rsidRDefault="006A747E" w:rsidP="00786FEA">
            <w:pPr>
              <w:pStyle w:val="TableParagraph"/>
              <w:ind w:left="107"/>
              <w:jc w:val="center"/>
              <w:rPr>
                <w:rFonts w:ascii="Times New Roman" w:hAnsi="Times New Roman" w:cs="Times New Roman"/>
                <w:b/>
                <w:sz w:val="24"/>
                <w:szCs w:val="24"/>
              </w:rPr>
            </w:pPr>
            <w:r w:rsidRPr="00771BA1">
              <w:rPr>
                <w:rFonts w:ascii="Times New Roman" w:hAnsi="Times New Roman" w:cs="Times New Roman"/>
                <w:b/>
                <w:sz w:val="24"/>
                <w:szCs w:val="24"/>
              </w:rPr>
              <w:t>2027</w:t>
            </w:r>
          </w:p>
        </w:tc>
        <w:tc>
          <w:tcPr>
            <w:tcW w:w="720" w:type="dxa"/>
            <w:shd w:val="clear" w:color="auto" w:fill="92CDDC" w:themeFill="accent5" w:themeFillTint="99"/>
            <w:vAlign w:val="center"/>
          </w:tcPr>
          <w:p w14:paraId="1A5283F8" w14:textId="77777777" w:rsidR="006A747E" w:rsidRPr="00771BA1" w:rsidRDefault="006A747E" w:rsidP="00786FEA">
            <w:pPr>
              <w:pStyle w:val="TableParagraph"/>
              <w:ind w:left="107"/>
              <w:jc w:val="center"/>
              <w:rPr>
                <w:rFonts w:ascii="Times New Roman" w:hAnsi="Times New Roman" w:cs="Times New Roman"/>
                <w:b/>
                <w:sz w:val="24"/>
                <w:szCs w:val="24"/>
              </w:rPr>
            </w:pPr>
            <w:r w:rsidRPr="00771BA1">
              <w:rPr>
                <w:rFonts w:ascii="Times New Roman" w:hAnsi="Times New Roman" w:cs="Times New Roman"/>
                <w:b/>
                <w:sz w:val="24"/>
                <w:szCs w:val="24"/>
              </w:rPr>
              <w:t>2028</w:t>
            </w:r>
          </w:p>
        </w:tc>
        <w:tc>
          <w:tcPr>
            <w:tcW w:w="864" w:type="dxa"/>
            <w:shd w:val="clear" w:color="auto" w:fill="92CDDC" w:themeFill="accent5" w:themeFillTint="99"/>
            <w:vAlign w:val="center"/>
          </w:tcPr>
          <w:p w14:paraId="6A9D7CBC" w14:textId="77777777" w:rsidR="006A747E" w:rsidRPr="00771BA1" w:rsidRDefault="006A747E" w:rsidP="00786FEA">
            <w:pPr>
              <w:pStyle w:val="TableParagraph"/>
              <w:ind w:left="108" w:right="127"/>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36C7289E" w14:textId="77777777" w:rsidR="006A747E" w:rsidRPr="00771BA1" w:rsidRDefault="006A747E" w:rsidP="00786FEA">
            <w:pPr>
              <w:pStyle w:val="TableParagraph"/>
              <w:ind w:left="108" w:right="232"/>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Rapor Sıklığı</w:t>
            </w:r>
          </w:p>
        </w:tc>
      </w:tr>
      <w:tr w:rsidR="00C9751F" w:rsidRPr="00771BA1" w14:paraId="36291BE1" w14:textId="77777777" w:rsidTr="00C9751F">
        <w:trPr>
          <w:trHeight w:val="737"/>
          <w:jc w:val="center"/>
        </w:trPr>
        <w:tc>
          <w:tcPr>
            <w:tcW w:w="2592" w:type="dxa"/>
            <w:shd w:val="clear" w:color="auto" w:fill="92CDDC" w:themeFill="accent5" w:themeFillTint="99"/>
            <w:vAlign w:val="center"/>
          </w:tcPr>
          <w:p w14:paraId="4226B88E" w14:textId="0EEA0EAA" w:rsidR="00C9751F" w:rsidRPr="00771BA1" w:rsidRDefault="00C9751F"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3.1.1 </w:t>
            </w:r>
            <w:r w:rsidRPr="00771BA1">
              <w:rPr>
                <w:rFonts w:ascii="Times New Roman" w:hAnsi="Times New Roman" w:cs="Times New Roman"/>
                <w:sz w:val="24"/>
                <w:szCs w:val="24"/>
              </w:rPr>
              <w:t>Personele yönelik mesleki gelişim etkinlik sayısı.</w:t>
            </w:r>
          </w:p>
        </w:tc>
        <w:tc>
          <w:tcPr>
            <w:tcW w:w="941" w:type="dxa"/>
            <w:shd w:val="clear" w:color="auto" w:fill="DAEEF3" w:themeFill="accent5" w:themeFillTint="33"/>
            <w:vAlign w:val="center"/>
          </w:tcPr>
          <w:p w14:paraId="6282EB1D" w14:textId="055749B4"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185" w:type="dxa"/>
            <w:shd w:val="clear" w:color="auto" w:fill="DAEEF3" w:themeFill="accent5" w:themeFillTint="33"/>
            <w:vAlign w:val="center"/>
          </w:tcPr>
          <w:p w14:paraId="538294F8" w14:textId="77C7EDEE"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797" w:type="dxa"/>
            <w:shd w:val="clear" w:color="auto" w:fill="DAEEF3" w:themeFill="accent5" w:themeFillTint="33"/>
            <w:vAlign w:val="center"/>
          </w:tcPr>
          <w:p w14:paraId="5399DB57" w14:textId="4BFFC742"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720" w:type="dxa"/>
            <w:shd w:val="clear" w:color="auto" w:fill="DAEEF3" w:themeFill="accent5" w:themeFillTint="33"/>
            <w:vAlign w:val="center"/>
          </w:tcPr>
          <w:p w14:paraId="50806C00" w14:textId="2E8C1C4C"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DAEEF3" w:themeFill="accent5" w:themeFillTint="33"/>
            <w:vAlign w:val="center"/>
          </w:tcPr>
          <w:p w14:paraId="69BC1C35" w14:textId="502669F9"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DAEEF3" w:themeFill="accent5" w:themeFillTint="33"/>
            <w:vAlign w:val="center"/>
          </w:tcPr>
          <w:p w14:paraId="7092FFC8" w14:textId="6CBC518B"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DAEEF3" w:themeFill="accent5" w:themeFillTint="33"/>
            <w:vAlign w:val="center"/>
          </w:tcPr>
          <w:p w14:paraId="526B9663" w14:textId="0F912468"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864" w:type="dxa"/>
            <w:shd w:val="clear" w:color="auto" w:fill="DAEEF3" w:themeFill="accent5" w:themeFillTint="33"/>
            <w:vAlign w:val="center"/>
          </w:tcPr>
          <w:p w14:paraId="04754230" w14:textId="2165E39C"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2178E655" w14:textId="5CD99317"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58AA4E81" w14:textId="77777777" w:rsidTr="00C9751F">
        <w:trPr>
          <w:trHeight w:val="737"/>
          <w:jc w:val="center"/>
        </w:trPr>
        <w:tc>
          <w:tcPr>
            <w:tcW w:w="2592" w:type="dxa"/>
            <w:shd w:val="clear" w:color="auto" w:fill="92CDDC" w:themeFill="accent5" w:themeFillTint="99"/>
            <w:vAlign w:val="center"/>
          </w:tcPr>
          <w:p w14:paraId="5D2F67D6" w14:textId="77777777" w:rsidR="00C9751F" w:rsidRPr="00771BA1" w:rsidRDefault="00C9751F" w:rsidP="005C0B0B">
            <w:pPr>
              <w:rPr>
                <w:rFonts w:ascii="Times New Roman" w:eastAsia="Times New Roman" w:hAnsi="Times New Roman" w:cs="Times New Roman"/>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3.1.2 </w:t>
            </w:r>
            <w:r w:rsidRPr="00771BA1">
              <w:rPr>
                <w:rFonts w:ascii="Times New Roman" w:eastAsia="Times New Roman" w:hAnsi="Times New Roman" w:cs="Times New Roman"/>
                <w:sz w:val="24"/>
                <w:szCs w:val="24"/>
              </w:rPr>
              <w:t>Kurumda beceri eğitimi alan ve staj yapan öğrenci sayısı.</w:t>
            </w:r>
          </w:p>
          <w:p w14:paraId="621F47C6" w14:textId="5F825EEF" w:rsidR="00C9751F" w:rsidRPr="00771BA1" w:rsidRDefault="00C9751F" w:rsidP="00786FEA">
            <w:pPr>
              <w:pStyle w:val="TableParagraph"/>
              <w:spacing w:before="2"/>
              <w:ind w:left="107"/>
              <w:rPr>
                <w:rFonts w:ascii="Times New Roman" w:hAnsi="Times New Roman" w:cs="Times New Roman"/>
                <w:b/>
                <w:sz w:val="24"/>
                <w:szCs w:val="24"/>
              </w:rPr>
            </w:pPr>
          </w:p>
        </w:tc>
        <w:tc>
          <w:tcPr>
            <w:tcW w:w="941" w:type="dxa"/>
            <w:shd w:val="clear" w:color="auto" w:fill="DAEEF3" w:themeFill="accent5" w:themeFillTint="33"/>
            <w:vAlign w:val="center"/>
          </w:tcPr>
          <w:p w14:paraId="65116A3E" w14:textId="1D204E0D"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185" w:type="dxa"/>
            <w:shd w:val="clear" w:color="auto" w:fill="DAEEF3" w:themeFill="accent5" w:themeFillTint="33"/>
            <w:vAlign w:val="center"/>
          </w:tcPr>
          <w:p w14:paraId="6825BB44" w14:textId="4E2E5444"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97" w:type="dxa"/>
            <w:shd w:val="clear" w:color="auto" w:fill="DAEEF3" w:themeFill="accent5" w:themeFillTint="33"/>
            <w:vAlign w:val="center"/>
          </w:tcPr>
          <w:p w14:paraId="0A8E0B61" w14:textId="62638E2A"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DAEEF3" w:themeFill="accent5" w:themeFillTint="33"/>
            <w:vAlign w:val="center"/>
          </w:tcPr>
          <w:p w14:paraId="06573C64" w14:textId="2051DCD1"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18" w:type="dxa"/>
            <w:shd w:val="clear" w:color="auto" w:fill="DAEEF3" w:themeFill="accent5" w:themeFillTint="33"/>
            <w:vAlign w:val="center"/>
          </w:tcPr>
          <w:p w14:paraId="5BB48BFD" w14:textId="7FB16668"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386B4393" w14:textId="53B2911A"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060C3001" w14:textId="04756CE3"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864" w:type="dxa"/>
            <w:shd w:val="clear" w:color="auto" w:fill="DAEEF3" w:themeFill="accent5" w:themeFillTint="33"/>
            <w:vAlign w:val="center"/>
          </w:tcPr>
          <w:p w14:paraId="1C9A426C" w14:textId="21ECB4C5"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64F2FB94" w14:textId="10DFB420"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36C2FD24" w14:textId="77777777" w:rsidTr="00C9751F">
        <w:trPr>
          <w:trHeight w:val="737"/>
          <w:jc w:val="center"/>
        </w:trPr>
        <w:tc>
          <w:tcPr>
            <w:tcW w:w="2592" w:type="dxa"/>
            <w:shd w:val="clear" w:color="auto" w:fill="92CDDC" w:themeFill="accent5" w:themeFillTint="99"/>
            <w:vAlign w:val="center"/>
          </w:tcPr>
          <w:p w14:paraId="1892A0BA" w14:textId="0795FD64" w:rsidR="00C9751F" w:rsidRPr="00771BA1" w:rsidRDefault="00C9751F"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3.1.3 </w:t>
            </w:r>
            <w:r w:rsidRPr="00771BA1">
              <w:rPr>
                <w:rFonts w:ascii="Times New Roman" w:hAnsi="Times New Roman" w:cs="Times New Roman"/>
                <w:sz w:val="24"/>
                <w:szCs w:val="24"/>
              </w:rPr>
              <w:t>Yenilenen oda (yatak-mefruşat-donatım) sayısı.</w:t>
            </w:r>
          </w:p>
        </w:tc>
        <w:tc>
          <w:tcPr>
            <w:tcW w:w="941" w:type="dxa"/>
            <w:shd w:val="clear" w:color="auto" w:fill="DAEEF3" w:themeFill="accent5" w:themeFillTint="33"/>
            <w:vAlign w:val="center"/>
          </w:tcPr>
          <w:p w14:paraId="4C2CCEB2" w14:textId="00B33A43"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1185" w:type="dxa"/>
            <w:shd w:val="clear" w:color="auto" w:fill="DAEEF3" w:themeFill="accent5" w:themeFillTint="33"/>
            <w:vAlign w:val="center"/>
          </w:tcPr>
          <w:p w14:paraId="6E02554F" w14:textId="3D69D03F"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97" w:type="dxa"/>
            <w:shd w:val="clear" w:color="auto" w:fill="DAEEF3" w:themeFill="accent5" w:themeFillTint="33"/>
            <w:vAlign w:val="center"/>
          </w:tcPr>
          <w:p w14:paraId="6A8F9EF3" w14:textId="49DBCC7B"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20" w:type="dxa"/>
            <w:shd w:val="clear" w:color="auto" w:fill="DAEEF3" w:themeFill="accent5" w:themeFillTint="33"/>
            <w:vAlign w:val="center"/>
          </w:tcPr>
          <w:p w14:paraId="22D1B5CF" w14:textId="104067AC"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DAEEF3" w:themeFill="accent5" w:themeFillTint="33"/>
            <w:vAlign w:val="center"/>
          </w:tcPr>
          <w:p w14:paraId="62387E65" w14:textId="11D5F4EC"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DAEEF3" w:themeFill="accent5" w:themeFillTint="33"/>
            <w:vAlign w:val="center"/>
          </w:tcPr>
          <w:p w14:paraId="2C55CB60" w14:textId="5821C77E"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DAEEF3" w:themeFill="accent5" w:themeFillTint="33"/>
            <w:vAlign w:val="center"/>
          </w:tcPr>
          <w:p w14:paraId="7267DDD1" w14:textId="22EF0ABC"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95</w:t>
            </w:r>
          </w:p>
        </w:tc>
        <w:tc>
          <w:tcPr>
            <w:tcW w:w="864" w:type="dxa"/>
            <w:shd w:val="clear" w:color="auto" w:fill="DAEEF3" w:themeFill="accent5" w:themeFillTint="33"/>
            <w:vAlign w:val="center"/>
          </w:tcPr>
          <w:p w14:paraId="15B580C2" w14:textId="710DD8D5"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6F194041" w14:textId="3B445FD6"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C9751F" w:rsidRPr="00771BA1" w14:paraId="2574D7C5" w14:textId="77777777" w:rsidTr="00C9751F">
        <w:trPr>
          <w:trHeight w:val="737"/>
          <w:jc w:val="center"/>
        </w:trPr>
        <w:tc>
          <w:tcPr>
            <w:tcW w:w="2592" w:type="dxa"/>
            <w:shd w:val="clear" w:color="auto" w:fill="92CDDC" w:themeFill="accent5" w:themeFillTint="99"/>
            <w:vAlign w:val="center"/>
          </w:tcPr>
          <w:p w14:paraId="71762DE9" w14:textId="0449629F" w:rsidR="00C9751F" w:rsidRPr="00771BA1" w:rsidRDefault="00C9751F"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3.1.4 </w:t>
            </w:r>
            <w:r w:rsidRPr="00771BA1">
              <w:rPr>
                <w:rFonts w:ascii="Times New Roman" w:hAnsi="Times New Roman" w:cs="Times New Roman"/>
                <w:sz w:val="24"/>
                <w:szCs w:val="24"/>
              </w:rPr>
              <w:t>Kurumun malzeme, araç-gereç ve altyapısı yenilenen/tamamlanan (buzdolabı, klima, televizyon/internet/</w:t>
            </w:r>
            <w:proofErr w:type="spellStart"/>
            <w:r w:rsidRPr="00771BA1">
              <w:rPr>
                <w:rFonts w:ascii="Times New Roman" w:hAnsi="Times New Roman" w:cs="Times New Roman"/>
                <w:sz w:val="24"/>
                <w:szCs w:val="24"/>
              </w:rPr>
              <w:t>wifi</w:t>
            </w:r>
            <w:proofErr w:type="spellEnd"/>
            <w:r w:rsidRPr="00771BA1">
              <w:rPr>
                <w:rFonts w:ascii="Times New Roman" w:hAnsi="Times New Roman" w:cs="Times New Roman"/>
                <w:sz w:val="24"/>
                <w:szCs w:val="24"/>
              </w:rPr>
              <w:t xml:space="preserve"> bağlantısı vb.) birim sayısı.</w:t>
            </w:r>
          </w:p>
        </w:tc>
        <w:tc>
          <w:tcPr>
            <w:tcW w:w="941" w:type="dxa"/>
            <w:shd w:val="clear" w:color="auto" w:fill="DAEEF3" w:themeFill="accent5" w:themeFillTint="33"/>
            <w:vAlign w:val="center"/>
          </w:tcPr>
          <w:p w14:paraId="5DCC29B2" w14:textId="76CED4D5"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185" w:type="dxa"/>
            <w:shd w:val="clear" w:color="auto" w:fill="DAEEF3" w:themeFill="accent5" w:themeFillTint="33"/>
            <w:vAlign w:val="center"/>
          </w:tcPr>
          <w:p w14:paraId="7C687AC9" w14:textId="477B9F98"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97" w:type="dxa"/>
            <w:shd w:val="clear" w:color="auto" w:fill="DAEEF3" w:themeFill="accent5" w:themeFillTint="33"/>
            <w:vAlign w:val="center"/>
          </w:tcPr>
          <w:p w14:paraId="4F3B6B27" w14:textId="11C0A243"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DAEEF3" w:themeFill="accent5" w:themeFillTint="33"/>
            <w:vAlign w:val="center"/>
          </w:tcPr>
          <w:p w14:paraId="358A9401" w14:textId="58DFF864"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18" w:type="dxa"/>
            <w:shd w:val="clear" w:color="auto" w:fill="DAEEF3" w:themeFill="accent5" w:themeFillTint="33"/>
            <w:vAlign w:val="center"/>
          </w:tcPr>
          <w:p w14:paraId="205CC63A" w14:textId="3EEE846A"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95</w:t>
            </w:r>
          </w:p>
        </w:tc>
        <w:tc>
          <w:tcPr>
            <w:tcW w:w="720" w:type="dxa"/>
            <w:shd w:val="clear" w:color="auto" w:fill="DAEEF3" w:themeFill="accent5" w:themeFillTint="33"/>
            <w:vAlign w:val="center"/>
          </w:tcPr>
          <w:p w14:paraId="222D6D13" w14:textId="5F5AB909"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720" w:type="dxa"/>
            <w:shd w:val="clear" w:color="auto" w:fill="DAEEF3" w:themeFill="accent5" w:themeFillTint="33"/>
            <w:vAlign w:val="center"/>
          </w:tcPr>
          <w:p w14:paraId="43BE28C0" w14:textId="36798901"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864" w:type="dxa"/>
            <w:shd w:val="clear" w:color="auto" w:fill="DAEEF3" w:themeFill="accent5" w:themeFillTint="33"/>
            <w:vAlign w:val="center"/>
          </w:tcPr>
          <w:p w14:paraId="712E2616" w14:textId="491D6357"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1278201E" w14:textId="0778EF34" w:rsidR="00C9751F" w:rsidRPr="00771BA1" w:rsidRDefault="00C9751F"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6A747E" w:rsidRPr="00771BA1" w14:paraId="2866E613" w14:textId="77777777" w:rsidTr="00C9751F">
        <w:trPr>
          <w:trHeight w:val="737"/>
          <w:jc w:val="center"/>
        </w:trPr>
        <w:tc>
          <w:tcPr>
            <w:tcW w:w="2592" w:type="dxa"/>
            <w:shd w:val="clear" w:color="auto" w:fill="92CDDC" w:themeFill="accent5" w:themeFillTint="99"/>
            <w:vAlign w:val="center"/>
          </w:tcPr>
          <w:p w14:paraId="0E86753D" w14:textId="77777777" w:rsidR="006A747E" w:rsidRPr="00771BA1" w:rsidRDefault="006A747E"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105"/>
                <w:sz w:val="24"/>
                <w:szCs w:val="24"/>
              </w:rPr>
              <w:t>Koordinatör</w:t>
            </w:r>
            <w:r w:rsidRPr="00771BA1">
              <w:rPr>
                <w:rFonts w:ascii="Times New Roman" w:hAnsi="Times New Roman" w:cs="Times New Roman"/>
                <w:b/>
                <w:spacing w:val="-5"/>
                <w:w w:val="105"/>
                <w:sz w:val="24"/>
                <w:szCs w:val="24"/>
              </w:rPr>
              <w:t xml:space="preserve"> </w:t>
            </w:r>
            <w:r w:rsidRPr="00771BA1">
              <w:rPr>
                <w:rFonts w:ascii="Times New Roman" w:hAnsi="Times New Roman" w:cs="Times New Roman"/>
                <w:b/>
                <w:spacing w:val="-4"/>
                <w:w w:val="105"/>
                <w:sz w:val="24"/>
                <w:szCs w:val="24"/>
              </w:rPr>
              <w:t>Birim</w:t>
            </w:r>
          </w:p>
        </w:tc>
        <w:tc>
          <w:tcPr>
            <w:tcW w:w="7591" w:type="dxa"/>
            <w:gridSpan w:val="9"/>
            <w:shd w:val="clear" w:color="auto" w:fill="92CDDC" w:themeFill="accent5" w:themeFillTint="99"/>
            <w:vAlign w:val="center"/>
          </w:tcPr>
          <w:p w14:paraId="574C6260" w14:textId="0B3D7FC5" w:rsidR="006A747E" w:rsidRPr="00771BA1" w:rsidRDefault="005C0B0B" w:rsidP="00786FEA">
            <w:pPr>
              <w:pStyle w:val="TableParagraph"/>
              <w:spacing w:before="121"/>
              <w:ind w:left="107"/>
              <w:rPr>
                <w:rFonts w:ascii="Times New Roman" w:hAnsi="Times New Roman" w:cs="Times New Roman"/>
                <w:sz w:val="24"/>
                <w:szCs w:val="24"/>
              </w:rPr>
            </w:pPr>
            <w:r w:rsidRPr="00771BA1">
              <w:rPr>
                <w:rFonts w:ascii="Times New Roman" w:hAnsi="Times New Roman" w:cs="Times New Roman"/>
                <w:sz w:val="24"/>
                <w:szCs w:val="24"/>
              </w:rPr>
              <w:t>Kurum yönetimi</w:t>
            </w:r>
          </w:p>
        </w:tc>
      </w:tr>
      <w:tr w:rsidR="006A747E" w:rsidRPr="00771BA1" w14:paraId="28DF9EBE" w14:textId="77777777" w:rsidTr="00C9751F">
        <w:trPr>
          <w:trHeight w:val="737"/>
          <w:jc w:val="center"/>
        </w:trPr>
        <w:tc>
          <w:tcPr>
            <w:tcW w:w="2592" w:type="dxa"/>
            <w:shd w:val="clear" w:color="auto" w:fill="92CDDC" w:themeFill="accent5" w:themeFillTint="99"/>
            <w:vAlign w:val="center"/>
          </w:tcPr>
          <w:p w14:paraId="0E9541A5" w14:textId="77777777" w:rsidR="006A747E" w:rsidRPr="00771BA1" w:rsidRDefault="006A747E" w:rsidP="00786FEA">
            <w:pPr>
              <w:pStyle w:val="TableParagraph"/>
              <w:spacing w:before="1"/>
              <w:ind w:left="107"/>
              <w:rPr>
                <w:rFonts w:ascii="Times New Roman" w:hAnsi="Times New Roman" w:cs="Times New Roman"/>
                <w:b/>
                <w:sz w:val="24"/>
                <w:szCs w:val="24"/>
              </w:rPr>
            </w:pPr>
            <w:r w:rsidRPr="00771BA1">
              <w:rPr>
                <w:rFonts w:ascii="Times New Roman" w:hAnsi="Times New Roman" w:cs="Times New Roman"/>
                <w:b/>
                <w:sz w:val="24"/>
                <w:szCs w:val="24"/>
              </w:rPr>
              <w:t>İş</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birliği</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Yapılacak</w:t>
            </w:r>
            <w:r w:rsidRPr="00771BA1">
              <w:rPr>
                <w:rFonts w:ascii="Times New Roman" w:hAnsi="Times New Roman" w:cs="Times New Roman"/>
                <w:b/>
                <w:spacing w:val="11"/>
                <w:sz w:val="24"/>
                <w:szCs w:val="24"/>
              </w:rPr>
              <w:t xml:space="preserve"> </w:t>
            </w:r>
            <w:r w:rsidRPr="00771BA1">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0F040926" w14:textId="3E592EBF" w:rsidR="006A747E" w:rsidRPr="00771BA1" w:rsidRDefault="005901AF" w:rsidP="00786FEA">
            <w:pPr>
              <w:pStyle w:val="TableParagraph"/>
              <w:spacing w:before="6" w:line="369" w:lineRule="auto"/>
              <w:ind w:left="107"/>
              <w:rPr>
                <w:rFonts w:ascii="Times New Roman" w:hAnsi="Times New Roman" w:cs="Times New Roman"/>
                <w:sz w:val="24"/>
                <w:szCs w:val="24"/>
              </w:rPr>
            </w:pPr>
            <w:r w:rsidRPr="00771BA1">
              <w:rPr>
                <w:rFonts w:ascii="Times New Roman" w:hAnsi="Times New Roman" w:cs="Times New Roman"/>
                <w:sz w:val="24"/>
                <w:szCs w:val="24"/>
              </w:rPr>
              <w:t>Destek Hizmetleri Genel Müdürlüğü -İlçe Milli Eğitim Müdürlüğü</w:t>
            </w:r>
          </w:p>
        </w:tc>
      </w:tr>
      <w:tr w:rsidR="006A747E" w:rsidRPr="00771BA1" w14:paraId="1D038FC8" w14:textId="77777777" w:rsidTr="00C9751F">
        <w:trPr>
          <w:trHeight w:val="737"/>
          <w:jc w:val="center"/>
        </w:trPr>
        <w:tc>
          <w:tcPr>
            <w:tcW w:w="2592" w:type="dxa"/>
            <w:shd w:val="clear" w:color="auto" w:fill="92CDDC" w:themeFill="accent5" w:themeFillTint="99"/>
            <w:vAlign w:val="center"/>
          </w:tcPr>
          <w:p w14:paraId="25D9B1BF" w14:textId="77777777" w:rsidR="006A747E" w:rsidRPr="00771BA1" w:rsidRDefault="006A747E" w:rsidP="00786FEA">
            <w:pPr>
              <w:pStyle w:val="TableParagraph"/>
              <w:spacing w:before="1"/>
              <w:ind w:left="107"/>
              <w:rPr>
                <w:rFonts w:ascii="Times New Roman" w:hAnsi="Times New Roman" w:cs="Times New Roman"/>
                <w:b/>
                <w:sz w:val="24"/>
                <w:szCs w:val="24"/>
              </w:rPr>
            </w:pPr>
            <w:r w:rsidRPr="00771BA1">
              <w:rPr>
                <w:rFonts w:ascii="Times New Roman" w:hAnsi="Times New Roman" w:cs="Times New Roman"/>
                <w:b/>
                <w:spacing w:val="-2"/>
                <w:sz w:val="24"/>
                <w:szCs w:val="24"/>
              </w:rPr>
              <w:lastRenderedPageBreak/>
              <w:t>Riskler</w:t>
            </w:r>
          </w:p>
        </w:tc>
        <w:tc>
          <w:tcPr>
            <w:tcW w:w="7591" w:type="dxa"/>
            <w:gridSpan w:val="9"/>
            <w:shd w:val="clear" w:color="auto" w:fill="92CDDC" w:themeFill="accent5" w:themeFillTint="99"/>
            <w:vAlign w:val="center"/>
          </w:tcPr>
          <w:p w14:paraId="713AA863" w14:textId="40C8FB73" w:rsidR="005901AF" w:rsidRPr="00771BA1" w:rsidRDefault="005901AF" w:rsidP="005901AF">
            <w:pPr>
              <w:pStyle w:val="TableParagraph"/>
              <w:numPr>
                <w:ilvl w:val="0"/>
                <w:numId w:val="14"/>
              </w:numPr>
              <w:spacing w:before="2"/>
              <w:rPr>
                <w:rFonts w:ascii="Times New Roman" w:hAnsi="Times New Roman" w:cs="Times New Roman"/>
                <w:sz w:val="24"/>
                <w:szCs w:val="24"/>
              </w:rPr>
            </w:pPr>
            <w:proofErr w:type="gramStart"/>
            <w:r w:rsidRPr="00771BA1">
              <w:rPr>
                <w:rFonts w:ascii="Times New Roman" w:hAnsi="Times New Roman" w:cs="Times New Roman"/>
                <w:sz w:val="24"/>
                <w:szCs w:val="24"/>
              </w:rPr>
              <w:t>iş</w:t>
            </w:r>
            <w:proofErr w:type="gramEnd"/>
            <w:r w:rsidRPr="00771BA1">
              <w:rPr>
                <w:rFonts w:ascii="Times New Roman" w:hAnsi="Times New Roman" w:cs="Times New Roman"/>
                <w:sz w:val="24"/>
                <w:szCs w:val="24"/>
              </w:rPr>
              <w:t xml:space="preserve"> yoğunluğunun mesleki gelişime yönelik kursların planlanmasını zorlaştırması.</w:t>
            </w:r>
          </w:p>
          <w:p w14:paraId="2B84B43F" w14:textId="26FF5839" w:rsidR="006A747E" w:rsidRPr="00771BA1" w:rsidRDefault="005901AF" w:rsidP="005901AF">
            <w:pPr>
              <w:pStyle w:val="TableParagraph"/>
              <w:numPr>
                <w:ilvl w:val="0"/>
                <w:numId w:val="14"/>
              </w:numPr>
              <w:spacing w:before="2"/>
              <w:rPr>
                <w:rFonts w:ascii="Times New Roman" w:hAnsi="Times New Roman" w:cs="Times New Roman"/>
                <w:sz w:val="24"/>
                <w:szCs w:val="24"/>
              </w:rPr>
            </w:pPr>
            <w:r w:rsidRPr="00771BA1">
              <w:rPr>
                <w:rFonts w:ascii="Times New Roman" w:hAnsi="Times New Roman" w:cs="Times New Roman"/>
                <w:sz w:val="24"/>
                <w:szCs w:val="24"/>
              </w:rPr>
              <w:t xml:space="preserve"> Beceri eğitimine alan öğrencinin az alması veya ilçe içerisinde hiç olmaması</w:t>
            </w:r>
          </w:p>
        </w:tc>
      </w:tr>
      <w:tr w:rsidR="006A747E" w:rsidRPr="00771BA1" w14:paraId="30F1917E" w14:textId="77777777" w:rsidTr="00C9751F">
        <w:trPr>
          <w:trHeight w:val="737"/>
          <w:jc w:val="center"/>
        </w:trPr>
        <w:tc>
          <w:tcPr>
            <w:tcW w:w="2592" w:type="dxa"/>
            <w:shd w:val="clear" w:color="auto" w:fill="92CDDC" w:themeFill="accent5" w:themeFillTint="99"/>
            <w:vAlign w:val="center"/>
          </w:tcPr>
          <w:p w14:paraId="2CAFBCA8" w14:textId="77777777" w:rsidR="006A747E" w:rsidRPr="00771BA1" w:rsidRDefault="006A747E" w:rsidP="00786FEA">
            <w:pPr>
              <w:pStyle w:val="TableParagraph"/>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15BFEC75" w14:textId="77777777" w:rsidR="005901AF" w:rsidRPr="00771BA1" w:rsidRDefault="005901AF" w:rsidP="005901AF">
            <w:pPr>
              <w:pStyle w:val="TabloGvde"/>
              <w:ind w:right="535"/>
              <w:rPr>
                <w:rFonts w:ascii="Times New Roman" w:hAnsi="Times New Roman"/>
                <w:sz w:val="24"/>
                <w:szCs w:val="24"/>
              </w:rPr>
            </w:pPr>
            <w:r w:rsidRPr="00771BA1">
              <w:rPr>
                <w:rFonts w:ascii="Times New Roman" w:hAnsi="Times New Roman"/>
                <w:sz w:val="24"/>
                <w:szCs w:val="24"/>
              </w:rPr>
              <w:t>S1 Sınıflandırma çalışmaları yapılarak konaklama kapasitesi ve sosyal tesis hizmetlerinin çeşitliliğine bağlı olarak (A-B-C-D sınıfı) asgari hizmet standartları oluşturulacaktır.</w:t>
            </w:r>
          </w:p>
          <w:p w14:paraId="7EDF1460" w14:textId="77777777" w:rsidR="005901AF" w:rsidRPr="00771BA1" w:rsidRDefault="005901AF" w:rsidP="005901AF">
            <w:pPr>
              <w:pStyle w:val="TabloGvde"/>
              <w:rPr>
                <w:rFonts w:ascii="Times New Roman" w:hAnsi="Times New Roman"/>
                <w:sz w:val="24"/>
                <w:szCs w:val="24"/>
              </w:rPr>
            </w:pPr>
            <w:r w:rsidRPr="00771BA1">
              <w:rPr>
                <w:rFonts w:ascii="Times New Roman" w:hAnsi="Times New Roman"/>
                <w:sz w:val="24"/>
                <w:szCs w:val="24"/>
              </w:rPr>
              <w:t>S2 Kurumun sınıflandırma standartları doğrultusunda hizmet üniteleri iyileştirilecektir.</w:t>
            </w:r>
          </w:p>
          <w:p w14:paraId="4F1D98D7" w14:textId="77777777" w:rsidR="005901AF" w:rsidRPr="00771BA1" w:rsidRDefault="005901AF" w:rsidP="005901AF">
            <w:pPr>
              <w:pStyle w:val="TabloGvde"/>
              <w:rPr>
                <w:rFonts w:ascii="Times New Roman" w:hAnsi="Times New Roman"/>
                <w:sz w:val="24"/>
                <w:szCs w:val="24"/>
              </w:rPr>
            </w:pPr>
            <w:r w:rsidRPr="00771BA1">
              <w:rPr>
                <w:rFonts w:ascii="Times New Roman" w:hAnsi="Times New Roman"/>
                <w:sz w:val="24"/>
                <w:szCs w:val="24"/>
              </w:rPr>
              <w:t>S3 Toplantı ve seminer organizasyonları için standart donatım ve materyaller sağlanacaktır.</w:t>
            </w:r>
          </w:p>
          <w:p w14:paraId="3D7D5496" w14:textId="77777777" w:rsidR="005901AF" w:rsidRPr="00771BA1" w:rsidRDefault="005901AF" w:rsidP="005901AF">
            <w:pPr>
              <w:pStyle w:val="TabloGvde"/>
              <w:rPr>
                <w:rFonts w:ascii="Times New Roman" w:hAnsi="Times New Roman"/>
                <w:sz w:val="24"/>
                <w:szCs w:val="24"/>
              </w:rPr>
            </w:pPr>
            <w:r w:rsidRPr="00771BA1">
              <w:rPr>
                <w:rFonts w:ascii="Times New Roman" w:hAnsi="Times New Roman"/>
                <w:sz w:val="24"/>
                <w:szCs w:val="24"/>
              </w:rPr>
              <w:t xml:space="preserve">S4 Hizmet kalitesini ve müşteri memnuniyetini artırmaya yönelik olarak tüm kurum personeline yıl boyunca eğitim </w:t>
            </w:r>
            <w:proofErr w:type="gramStart"/>
            <w:r w:rsidRPr="00771BA1">
              <w:rPr>
                <w:rFonts w:ascii="Times New Roman" w:hAnsi="Times New Roman"/>
                <w:sz w:val="24"/>
                <w:szCs w:val="24"/>
              </w:rPr>
              <w:t>imkanı</w:t>
            </w:r>
            <w:proofErr w:type="gramEnd"/>
            <w:r w:rsidRPr="00771BA1">
              <w:rPr>
                <w:rFonts w:ascii="Times New Roman" w:hAnsi="Times New Roman"/>
                <w:sz w:val="24"/>
                <w:szCs w:val="24"/>
              </w:rPr>
              <w:t xml:space="preserve"> sağlanacaktır. </w:t>
            </w:r>
          </w:p>
          <w:p w14:paraId="6CE53A11" w14:textId="0C22C83A" w:rsidR="006A747E" w:rsidRPr="00771BA1" w:rsidRDefault="005901AF" w:rsidP="005901AF">
            <w:pPr>
              <w:pStyle w:val="TableParagraph"/>
              <w:spacing w:before="2" w:line="369" w:lineRule="auto"/>
              <w:ind w:left="107"/>
              <w:rPr>
                <w:rFonts w:ascii="Times New Roman" w:hAnsi="Times New Roman" w:cs="Times New Roman"/>
                <w:sz w:val="24"/>
                <w:szCs w:val="24"/>
              </w:rPr>
            </w:pPr>
            <w:r w:rsidRPr="00771BA1">
              <w:rPr>
                <w:rFonts w:ascii="Times New Roman" w:hAnsi="Times New Roman" w:cs="Times New Roman"/>
                <w:sz w:val="24"/>
                <w:szCs w:val="24"/>
              </w:rPr>
              <w:t xml:space="preserve">S5 Kurumdaki birimlerin ihtiyaçları doğrultusunda beceri eğitimi </w:t>
            </w:r>
            <w:proofErr w:type="gramStart"/>
            <w:r w:rsidRPr="00771BA1">
              <w:rPr>
                <w:rFonts w:ascii="Times New Roman" w:hAnsi="Times New Roman" w:cs="Times New Roman"/>
                <w:sz w:val="24"/>
                <w:szCs w:val="24"/>
              </w:rPr>
              <w:t>imkanları</w:t>
            </w:r>
            <w:proofErr w:type="gramEnd"/>
            <w:r w:rsidRPr="00771BA1">
              <w:rPr>
                <w:rFonts w:ascii="Times New Roman" w:hAnsi="Times New Roman" w:cs="Times New Roman"/>
                <w:sz w:val="24"/>
                <w:szCs w:val="24"/>
              </w:rPr>
              <w:t xml:space="preserve"> geliştirilecektir.</w:t>
            </w:r>
          </w:p>
        </w:tc>
      </w:tr>
      <w:tr w:rsidR="006A747E" w:rsidRPr="00771BA1" w14:paraId="5B94A282" w14:textId="77777777" w:rsidTr="00C9751F">
        <w:trPr>
          <w:trHeight w:val="737"/>
          <w:jc w:val="center"/>
        </w:trPr>
        <w:tc>
          <w:tcPr>
            <w:tcW w:w="2592" w:type="dxa"/>
            <w:shd w:val="clear" w:color="auto" w:fill="92CDDC" w:themeFill="accent5" w:themeFillTint="99"/>
            <w:vAlign w:val="center"/>
          </w:tcPr>
          <w:p w14:paraId="3E67573B" w14:textId="77777777" w:rsidR="006A747E" w:rsidRPr="00771BA1" w:rsidRDefault="006A747E" w:rsidP="00786FEA">
            <w:pPr>
              <w:pStyle w:val="TableParagraph"/>
              <w:ind w:left="107"/>
              <w:rPr>
                <w:rFonts w:ascii="Times New Roman" w:hAnsi="Times New Roman" w:cs="Times New Roman"/>
                <w:b/>
                <w:sz w:val="24"/>
                <w:szCs w:val="24"/>
              </w:rPr>
            </w:pPr>
            <w:r w:rsidRPr="00771BA1">
              <w:rPr>
                <w:rFonts w:ascii="Times New Roman" w:hAnsi="Times New Roman" w:cs="Times New Roman"/>
                <w:b/>
                <w:sz w:val="24"/>
                <w:szCs w:val="24"/>
              </w:rPr>
              <w:t>Maliyet</w:t>
            </w:r>
            <w:r w:rsidRPr="00771BA1">
              <w:rPr>
                <w:rFonts w:ascii="Times New Roman" w:hAnsi="Times New Roman" w:cs="Times New Roman"/>
                <w:b/>
                <w:spacing w:val="19"/>
                <w:sz w:val="24"/>
                <w:szCs w:val="24"/>
              </w:rPr>
              <w:t xml:space="preserve"> </w:t>
            </w:r>
            <w:r w:rsidRPr="00771BA1">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1D8A3EB7" w14:textId="2D68025B" w:rsidR="006A747E" w:rsidRPr="00771BA1" w:rsidRDefault="005901AF" w:rsidP="00786FEA">
            <w:pPr>
              <w:pStyle w:val="TableParagraph"/>
              <w:spacing w:before="1"/>
              <w:ind w:left="107"/>
              <w:rPr>
                <w:rFonts w:ascii="Times New Roman" w:hAnsi="Times New Roman" w:cs="Times New Roman"/>
                <w:sz w:val="24"/>
                <w:szCs w:val="24"/>
              </w:rPr>
            </w:pPr>
            <w:r w:rsidRPr="00771BA1">
              <w:rPr>
                <w:rFonts w:ascii="Times New Roman" w:hAnsi="Times New Roman" w:cs="Times New Roman"/>
                <w:sz w:val="24"/>
                <w:szCs w:val="24"/>
              </w:rPr>
              <w:t>1000000</w:t>
            </w:r>
          </w:p>
        </w:tc>
      </w:tr>
      <w:tr w:rsidR="006A747E" w:rsidRPr="00771BA1" w14:paraId="6EF47821" w14:textId="77777777" w:rsidTr="00C9751F">
        <w:trPr>
          <w:trHeight w:val="737"/>
          <w:jc w:val="center"/>
        </w:trPr>
        <w:tc>
          <w:tcPr>
            <w:tcW w:w="2592" w:type="dxa"/>
            <w:shd w:val="clear" w:color="auto" w:fill="92CDDC" w:themeFill="accent5" w:themeFillTint="99"/>
            <w:vAlign w:val="center"/>
          </w:tcPr>
          <w:p w14:paraId="702B3F9F" w14:textId="77777777" w:rsidR="006A747E" w:rsidRPr="00771BA1" w:rsidRDefault="006A747E" w:rsidP="00786FEA">
            <w:pPr>
              <w:pStyle w:val="TableParagraph"/>
              <w:ind w:left="107"/>
              <w:rPr>
                <w:rFonts w:ascii="Times New Roman" w:hAnsi="Times New Roman" w:cs="Times New Roman"/>
                <w:b/>
                <w:sz w:val="24"/>
                <w:szCs w:val="24"/>
              </w:rPr>
            </w:pPr>
            <w:r w:rsidRPr="00771BA1">
              <w:rPr>
                <w:rFonts w:ascii="Times New Roman" w:hAnsi="Times New Roman" w:cs="Times New Roman"/>
                <w:b/>
                <w:spacing w:val="-2"/>
                <w:w w:val="105"/>
                <w:sz w:val="24"/>
                <w:szCs w:val="24"/>
              </w:rPr>
              <w:t>Tespitler</w:t>
            </w:r>
          </w:p>
        </w:tc>
        <w:tc>
          <w:tcPr>
            <w:tcW w:w="7591" w:type="dxa"/>
            <w:gridSpan w:val="9"/>
            <w:shd w:val="clear" w:color="auto" w:fill="92CDDC" w:themeFill="accent5" w:themeFillTint="99"/>
            <w:vAlign w:val="center"/>
          </w:tcPr>
          <w:p w14:paraId="4634B444" w14:textId="29DC3EC3" w:rsidR="006A747E" w:rsidRPr="00771BA1" w:rsidRDefault="005901AF" w:rsidP="00786FEA">
            <w:pPr>
              <w:pStyle w:val="TableParagraph"/>
              <w:spacing w:line="350" w:lineRule="atLeast"/>
              <w:ind w:left="107"/>
              <w:rPr>
                <w:rFonts w:ascii="Times New Roman" w:hAnsi="Times New Roman" w:cs="Times New Roman"/>
                <w:sz w:val="24"/>
                <w:szCs w:val="24"/>
              </w:rPr>
            </w:pPr>
            <w:r w:rsidRPr="00771BA1">
              <w:rPr>
                <w:rFonts w:ascii="Times New Roman" w:hAnsi="Times New Roman" w:cs="Times New Roman"/>
                <w:sz w:val="24"/>
                <w:szCs w:val="24"/>
              </w:rPr>
              <w:t>Kalite arttırılmalıdır.</w:t>
            </w:r>
          </w:p>
        </w:tc>
      </w:tr>
      <w:tr w:rsidR="006A747E" w:rsidRPr="00771BA1" w14:paraId="3E0ED603" w14:textId="77777777" w:rsidTr="00C9751F">
        <w:trPr>
          <w:trHeight w:val="737"/>
          <w:jc w:val="center"/>
        </w:trPr>
        <w:tc>
          <w:tcPr>
            <w:tcW w:w="2592" w:type="dxa"/>
            <w:shd w:val="clear" w:color="auto" w:fill="92CDDC" w:themeFill="accent5" w:themeFillTint="99"/>
            <w:vAlign w:val="center"/>
          </w:tcPr>
          <w:p w14:paraId="33B18B9E" w14:textId="77777777" w:rsidR="006A747E" w:rsidRPr="00771BA1" w:rsidRDefault="006A747E" w:rsidP="00786FEA">
            <w:pPr>
              <w:pStyle w:val="TableParagraph"/>
              <w:spacing w:before="1"/>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3D45E92A" w14:textId="6CBAD756" w:rsidR="006A747E" w:rsidRPr="00771BA1" w:rsidRDefault="005901AF" w:rsidP="00786FEA">
            <w:pPr>
              <w:pStyle w:val="TableParagraph"/>
              <w:spacing w:before="122"/>
              <w:ind w:left="107"/>
              <w:rPr>
                <w:rFonts w:ascii="Times New Roman" w:hAnsi="Times New Roman" w:cs="Times New Roman"/>
                <w:sz w:val="24"/>
                <w:szCs w:val="24"/>
              </w:rPr>
            </w:pPr>
            <w:r w:rsidRPr="00771BA1">
              <w:rPr>
                <w:rFonts w:ascii="Times New Roman" w:hAnsi="Times New Roman" w:cs="Times New Roman"/>
                <w:sz w:val="24"/>
                <w:szCs w:val="24"/>
              </w:rPr>
              <w:t>Daha fazla oda yapımı</w:t>
            </w:r>
          </w:p>
        </w:tc>
      </w:tr>
    </w:tbl>
    <w:p w14:paraId="78A717CD" w14:textId="337C47C3" w:rsidR="006A747E" w:rsidRPr="00771BA1" w:rsidRDefault="006A747E">
      <w:pPr>
        <w:rPr>
          <w:rFonts w:ascii="Times New Roman" w:hAnsi="Times New Roman" w:cs="Times New Roman"/>
          <w:sz w:val="24"/>
          <w:szCs w:val="24"/>
        </w:rPr>
      </w:pPr>
      <w:r w:rsidRPr="00771BA1">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771BA1" w14:paraId="7829D84C" w14:textId="77777777" w:rsidTr="00816B0E">
        <w:trPr>
          <w:trHeight w:val="558"/>
          <w:jc w:val="center"/>
        </w:trPr>
        <w:tc>
          <w:tcPr>
            <w:tcW w:w="2592" w:type="dxa"/>
            <w:shd w:val="clear" w:color="auto" w:fill="92CDDC" w:themeFill="accent5" w:themeFillTint="99"/>
            <w:vAlign w:val="center"/>
          </w:tcPr>
          <w:p w14:paraId="5A2355AB" w14:textId="77777777" w:rsidR="0088374D" w:rsidRPr="00771BA1" w:rsidRDefault="0088374D" w:rsidP="00786FEA">
            <w:pPr>
              <w:pStyle w:val="TableParagraph"/>
              <w:spacing w:before="2"/>
              <w:ind w:left="107"/>
              <w:jc w:val="center"/>
              <w:rPr>
                <w:rFonts w:ascii="Times New Roman" w:hAnsi="Times New Roman" w:cs="Times New Roman"/>
                <w:b/>
                <w:spacing w:val="4"/>
                <w:sz w:val="24"/>
                <w:szCs w:val="24"/>
              </w:rPr>
            </w:pPr>
            <w:r w:rsidRPr="00771BA1">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55C9790B" w:rsidR="0088374D" w:rsidRPr="00771BA1" w:rsidRDefault="0039705F" w:rsidP="00786FEA">
            <w:pPr>
              <w:pStyle w:val="TableParagraph"/>
              <w:ind w:left="108" w:right="232"/>
              <w:jc w:val="center"/>
              <w:rPr>
                <w:rFonts w:ascii="Times New Roman" w:hAnsi="Times New Roman" w:cs="Times New Roman"/>
                <w:b/>
                <w:spacing w:val="-2"/>
                <w:w w:val="105"/>
                <w:sz w:val="24"/>
                <w:szCs w:val="24"/>
              </w:rPr>
            </w:pPr>
            <w:r w:rsidRPr="00771BA1">
              <w:rPr>
                <w:rFonts w:ascii="Times New Roman" w:hAnsi="Times New Roman" w:cs="Times New Roman"/>
                <w:b/>
                <w:spacing w:val="-2"/>
                <w:w w:val="105"/>
                <w:sz w:val="24"/>
                <w:szCs w:val="24"/>
              </w:rPr>
              <w:t>KURUMSAL KAPASİTE</w:t>
            </w:r>
          </w:p>
        </w:tc>
      </w:tr>
      <w:tr w:rsidR="0088374D" w:rsidRPr="00771BA1" w14:paraId="629A8CD7" w14:textId="77777777" w:rsidTr="00816B0E">
        <w:trPr>
          <w:trHeight w:val="737"/>
          <w:jc w:val="center"/>
        </w:trPr>
        <w:tc>
          <w:tcPr>
            <w:tcW w:w="2592" w:type="dxa"/>
            <w:shd w:val="clear" w:color="auto" w:fill="92CDDC" w:themeFill="accent5" w:themeFillTint="99"/>
            <w:vAlign w:val="center"/>
          </w:tcPr>
          <w:p w14:paraId="785BE194" w14:textId="7841116E" w:rsidR="0088374D" w:rsidRPr="00771BA1" w:rsidRDefault="0088374D" w:rsidP="00786FEA">
            <w:pPr>
              <w:pStyle w:val="TableParagraph"/>
              <w:spacing w:before="2"/>
              <w:ind w:left="107"/>
              <w:rPr>
                <w:rFonts w:ascii="Times New Roman" w:hAnsi="Times New Roman" w:cs="Times New Roman"/>
                <w:b/>
                <w:spacing w:val="4"/>
                <w:sz w:val="24"/>
                <w:szCs w:val="24"/>
              </w:rPr>
            </w:pPr>
            <w:r w:rsidRPr="00771BA1">
              <w:rPr>
                <w:rFonts w:ascii="Times New Roman" w:hAnsi="Times New Roman" w:cs="Times New Roman"/>
                <w:b/>
                <w:sz w:val="24"/>
                <w:szCs w:val="24"/>
              </w:rPr>
              <w:t>Amaç</w:t>
            </w:r>
            <w:r w:rsidRPr="00771BA1">
              <w:rPr>
                <w:rFonts w:ascii="Times New Roman" w:hAnsi="Times New Roman" w:cs="Times New Roman"/>
                <w:b/>
                <w:spacing w:val="-4"/>
                <w:sz w:val="24"/>
                <w:szCs w:val="24"/>
              </w:rPr>
              <w:t xml:space="preserve"> </w:t>
            </w:r>
            <w:r w:rsidR="005901AF" w:rsidRPr="00771BA1">
              <w:rPr>
                <w:rFonts w:ascii="Times New Roman" w:hAnsi="Times New Roman" w:cs="Times New Roman"/>
                <w:b/>
                <w:spacing w:val="-10"/>
                <w:w w:val="110"/>
                <w:sz w:val="24"/>
                <w:szCs w:val="24"/>
              </w:rPr>
              <w:t>4</w:t>
            </w:r>
          </w:p>
        </w:tc>
        <w:tc>
          <w:tcPr>
            <w:tcW w:w="7591" w:type="dxa"/>
            <w:gridSpan w:val="9"/>
            <w:shd w:val="clear" w:color="auto" w:fill="92CDDC" w:themeFill="accent5" w:themeFillTint="99"/>
            <w:vAlign w:val="center"/>
          </w:tcPr>
          <w:p w14:paraId="77E9E246" w14:textId="7346A65A" w:rsidR="0088374D" w:rsidRPr="00771BA1" w:rsidRDefault="005901AF" w:rsidP="00786FEA">
            <w:pPr>
              <w:pStyle w:val="TableParagraph"/>
              <w:ind w:left="108" w:right="232"/>
              <w:jc w:val="center"/>
              <w:rPr>
                <w:rFonts w:ascii="Times New Roman" w:hAnsi="Times New Roman" w:cs="Times New Roman"/>
                <w:b/>
                <w:spacing w:val="-2"/>
                <w:w w:val="105"/>
                <w:sz w:val="24"/>
                <w:szCs w:val="24"/>
              </w:rPr>
            </w:pPr>
            <w:r w:rsidRPr="00771BA1">
              <w:rPr>
                <w:rFonts w:ascii="Times New Roman" w:hAnsi="Times New Roman" w:cs="Times New Roman"/>
                <w:sz w:val="24"/>
                <w:szCs w:val="24"/>
              </w:rPr>
              <w:t>Kurumun fiziki imkân ve yetkinliklerinin kullanımı verimli ve sürdürülebilir bir şekilde geliştirilecektir.</w:t>
            </w:r>
          </w:p>
        </w:tc>
      </w:tr>
      <w:tr w:rsidR="0088374D" w:rsidRPr="00771BA1" w14:paraId="2F880E75" w14:textId="77777777" w:rsidTr="00816B0E">
        <w:trPr>
          <w:trHeight w:val="737"/>
          <w:jc w:val="center"/>
        </w:trPr>
        <w:tc>
          <w:tcPr>
            <w:tcW w:w="2592" w:type="dxa"/>
            <w:shd w:val="clear" w:color="auto" w:fill="92CDDC" w:themeFill="accent5" w:themeFillTint="99"/>
            <w:vAlign w:val="center"/>
          </w:tcPr>
          <w:p w14:paraId="5E1A0638" w14:textId="407DE578" w:rsidR="0088374D" w:rsidRPr="00771BA1" w:rsidRDefault="0088374D" w:rsidP="00786FEA">
            <w:pPr>
              <w:pStyle w:val="TableParagraph"/>
              <w:spacing w:before="2"/>
              <w:ind w:left="107"/>
              <w:rPr>
                <w:rFonts w:ascii="Times New Roman" w:hAnsi="Times New Roman" w:cs="Times New Roman"/>
                <w:b/>
                <w:spacing w:val="4"/>
                <w:sz w:val="24"/>
                <w:szCs w:val="24"/>
              </w:rPr>
            </w:pPr>
            <w:r w:rsidRPr="00771BA1">
              <w:rPr>
                <w:rFonts w:ascii="Times New Roman" w:hAnsi="Times New Roman" w:cs="Times New Roman"/>
                <w:b/>
                <w:w w:val="105"/>
                <w:sz w:val="24"/>
                <w:szCs w:val="24"/>
              </w:rPr>
              <w:t>Hedef</w:t>
            </w:r>
            <w:r w:rsidRPr="00771BA1">
              <w:rPr>
                <w:rFonts w:ascii="Times New Roman" w:hAnsi="Times New Roman" w:cs="Times New Roman"/>
                <w:b/>
                <w:spacing w:val="-12"/>
                <w:w w:val="105"/>
                <w:sz w:val="24"/>
                <w:szCs w:val="24"/>
              </w:rPr>
              <w:t xml:space="preserve"> </w:t>
            </w:r>
            <w:proofErr w:type="gramStart"/>
            <w:r w:rsidR="005901AF" w:rsidRPr="00771BA1">
              <w:rPr>
                <w:rFonts w:ascii="Times New Roman" w:hAnsi="Times New Roman" w:cs="Times New Roman"/>
                <w:b/>
                <w:spacing w:val="-5"/>
                <w:w w:val="110"/>
                <w:sz w:val="24"/>
                <w:szCs w:val="24"/>
              </w:rPr>
              <w:t>4</w:t>
            </w:r>
            <w:r w:rsidR="00F42A7F" w:rsidRPr="00771BA1">
              <w:rPr>
                <w:rFonts w:ascii="Times New Roman" w:hAnsi="Times New Roman" w:cs="Times New Roman"/>
                <w:b/>
                <w:spacing w:val="-5"/>
                <w:w w:val="110"/>
                <w:sz w:val="24"/>
                <w:szCs w:val="24"/>
              </w:rPr>
              <w:t>.1</w:t>
            </w:r>
            <w:proofErr w:type="gramEnd"/>
          </w:p>
        </w:tc>
        <w:tc>
          <w:tcPr>
            <w:tcW w:w="7591" w:type="dxa"/>
            <w:gridSpan w:val="9"/>
            <w:shd w:val="clear" w:color="auto" w:fill="92CDDC" w:themeFill="accent5" w:themeFillTint="99"/>
            <w:vAlign w:val="center"/>
          </w:tcPr>
          <w:p w14:paraId="276D84B0" w14:textId="38D8FE44" w:rsidR="0088374D" w:rsidRPr="00771BA1" w:rsidRDefault="00F42A7F" w:rsidP="00786FEA">
            <w:pPr>
              <w:pStyle w:val="TableParagraph"/>
              <w:ind w:left="108" w:right="232"/>
              <w:jc w:val="center"/>
              <w:rPr>
                <w:rFonts w:ascii="Times New Roman" w:hAnsi="Times New Roman" w:cs="Times New Roman"/>
                <w:b/>
                <w:spacing w:val="-2"/>
                <w:w w:val="105"/>
                <w:sz w:val="24"/>
                <w:szCs w:val="24"/>
              </w:rPr>
            </w:pPr>
            <w:r w:rsidRPr="00771BA1">
              <w:rPr>
                <w:rFonts w:ascii="Times New Roman" w:hAnsi="Times New Roman" w:cs="Times New Roman"/>
                <w:sz w:val="24"/>
                <w:szCs w:val="24"/>
              </w:rPr>
              <w:t>İklim değişikliğinin olumsuz etkilerini azaltmak ve çevresel sürdürülebilirliği sağlamak için tasarruf tedbirleri kapsamında enerji verimliliği artırılacaktır.</w:t>
            </w:r>
          </w:p>
        </w:tc>
      </w:tr>
      <w:tr w:rsidR="0088374D" w:rsidRPr="00771BA1" w14:paraId="6192C941" w14:textId="77777777" w:rsidTr="00816B0E">
        <w:trPr>
          <w:trHeight w:val="737"/>
          <w:jc w:val="center"/>
        </w:trPr>
        <w:tc>
          <w:tcPr>
            <w:tcW w:w="2592" w:type="dxa"/>
            <w:shd w:val="clear" w:color="auto" w:fill="92CDDC" w:themeFill="accent5" w:themeFillTint="99"/>
            <w:vAlign w:val="center"/>
          </w:tcPr>
          <w:p w14:paraId="119F7307" w14:textId="77777777" w:rsidR="0088374D" w:rsidRPr="00771BA1" w:rsidRDefault="0088374D"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spacing w:val="4"/>
                <w:sz w:val="24"/>
                <w:szCs w:val="24"/>
              </w:rPr>
              <w:t>Performans</w:t>
            </w:r>
            <w:r w:rsidRPr="00771BA1">
              <w:rPr>
                <w:rFonts w:ascii="Times New Roman" w:hAnsi="Times New Roman" w:cs="Times New Roman"/>
                <w:b/>
                <w:spacing w:val="23"/>
                <w:sz w:val="24"/>
                <w:szCs w:val="24"/>
              </w:rPr>
              <w:t xml:space="preserve"> </w:t>
            </w:r>
            <w:r w:rsidRPr="00771BA1">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2D0C82D3" w14:textId="77777777" w:rsidR="0088374D" w:rsidRPr="00771BA1" w:rsidRDefault="0088374D" w:rsidP="00786FEA">
            <w:pPr>
              <w:pStyle w:val="TableParagraph"/>
              <w:ind w:left="107" w:right="225"/>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14:paraId="5403A3BB" w14:textId="77777777" w:rsidR="0088374D" w:rsidRPr="00771BA1" w:rsidRDefault="0088374D" w:rsidP="00786FEA">
            <w:pPr>
              <w:pStyle w:val="TableParagraph"/>
              <w:ind w:left="108" w:right="139"/>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2AAD16ED" w14:textId="77777777" w:rsidR="0088374D" w:rsidRPr="00771BA1" w:rsidRDefault="0088374D" w:rsidP="00786FEA">
            <w:pPr>
              <w:pStyle w:val="TableParagraph"/>
              <w:ind w:left="108"/>
              <w:jc w:val="center"/>
              <w:rPr>
                <w:rFonts w:ascii="Times New Roman" w:hAnsi="Times New Roman" w:cs="Times New Roman"/>
                <w:b/>
                <w:sz w:val="24"/>
                <w:szCs w:val="24"/>
              </w:rPr>
            </w:pPr>
            <w:r w:rsidRPr="00771BA1">
              <w:rPr>
                <w:rFonts w:ascii="Times New Roman" w:hAnsi="Times New Roman" w:cs="Times New Roman"/>
                <w:b/>
                <w:sz w:val="24"/>
                <w:szCs w:val="24"/>
              </w:rPr>
              <w:t>2024</w:t>
            </w:r>
          </w:p>
        </w:tc>
        <w:tc>
          <w:tcPr>
            <w:tcW w:w="720" w:type="dxa"/>
            <w:shd w:val="clear" w:color="auto" w:fill="92CDDC" w:themeFill="accent5" w:themeFillTint="99"/>
            <w:vAlign w:val="center"/>
          </w:tcPr>
          <w:p w14:paraId="4D553B58" w14:textId="77777777" w:rsidR="0088374D" w:rsidRPr="00771BA1" w:rsidRDefault="0088374D" w:rsidP="00786FEA">
            <w:pPr>
              <w:pStyle w:val="TableParagraph"/>
              <w:ind w:left="105"/>
              <w:jc w:val="center"/>
              <w:rPr>
                <w:rFonts w:ascii="Times New Roman" w:hAnsi="Times New Roman" w:cs="Times New Roman"/>
                <w:b/>
                <w:sz w:val="24"/>
                <w:szCs w:val="24"/>
              </w:rPr>
            </w:pPr>
            <w:r w:rsidRPr="00771BA1">
              <w:rPr>
                <w:rFonts w:ascii="Times New Roman" w:hAnsi="Times New Roman" w:cs="Times New Roman"/>
                <w:b/>
                <w:sz w:val="24"/>
                <w:szCs w:val="24"/>
              </w:rPr>
              <w:t>2025</w:t>
            </w:r>
          </w:p>
        </w:tc>
        <w:tc>
          <w:tcPr>
            <w:tcW w:w="718" w:type="dxa"/>
            <w:shd w:val="clear" w:color="auto" w:fill="92CDDC" w:themeFill="accent5" w:themeFillTint="99"/>
            <w:vAlign w:val="center"/>
          </w:tcPr>
          <w:p w14:paraId="59D2701D" w14:textId="77777777" w:rsidR="0088374D" w:rsidRPr="00771BA1" w:rsidRDefault="0088374D" w:rsidP="00786FEA">
            <w:pPr>
              <w:pStyle w:val="TableParagraph"/>
              <w:ind w:left="105"/>
              <w:jc w:val="center"/>
              <w:rPr>
                <w:rFonts w:ascii="Times New Roman" w:hAnsi="Times New Roman" w:cs="Times New Roman"/>
                <w:b/>
                <w:sz w:val="24"/>
                <w:szCs w:val="24"/>
              </w:rPr>
            </w:pPr>
            <w:r w:rsidRPr="00771BA1">
              <w:rPr>
                <w:rFonts w:ascii="Times New Roman" w:hAnsi="Times New Roman" w:cs="Times New Roman"/>
                <w:b/>
                <w:sz w:val="24"/>
                <w:szCs w:val="24"/>
              </w:rPr>
              <w:t>2026</w:t>
            </w:r>
          </w:p>
        </w:tc>
        <w:tc>
          <w:tcPr>
            <w:tcW w:w="720" w:type="dxa"/>
            <w:shd w:val="clear" w:color="auto" w:fill="92CDDC" w:themeFill="accent5" w:themeFillTint="99"/>
            <w:vAlign w:val="center"/>
          </w:tcPr>
          <w:p w14:paraId="7923FDDF" w14:textId="77777777" w:rsidR="0088374D" w:rsidRPr="00771BA1" w:rsidRDefault="0088374D" w:rsidP="00786FEA">
            <w:pPr>
              <w:pStyle w:val="TableParagraph"/>
              <w:ind w:left="107"/>
              <w:jc w:val="center"/>
              <w:rPr>
                <w:rFonts w:ascii="Times New Roman" w:hAnsi="Times New Roman" w:cs="Times New Roman"/>
                <w:b/>
                <w:sz w:val="24"/>
                <w:szCs w:val="24"/>
              </w:rPr>
            </w:pPr>
            <w:r w:rsidRPr="00771BA1">
              <w:rPr>
                <w:rFonts w:ascii="Times New Roman" w:hAnsi="Times New Roman" w:cs="Times New Roman"/>
                <w:b/>
                <w:sz w:val="24"/>
                <w:szCs w:val="24"/>
              </w:rPr>
              <w:t>2027</w:t>
            </w:r>
          </w:p>
        </w:tc>
        <w:tc>
          <w:tcPr>
            <w:tcW w:w="720" w:type="dxa"/>
            <w:shd w:val="clear" w:color="auto" w:fill="92CDDC" w:themeFill="accent5" w:themeFillTint="99"/>
            <w:vAlign w:val="center"/>
          </w:tcPr>
          <w:p w14:paraId="74CF3F15" w14:textId="77777777" w:rsidR="0088374D" w:rsidRPr="00771BA1" w:rsidRDefault="0088374D" w:rsidP="00786FEA">
            <w:pPr>
              <w:pStyle w:val="TableParagraph"/>
              <w:ind w:left="107"/>
              <w:jc w:val="center"/>
              <w:rPr>
                <w:rFonts w:ascii="Times New Roman" w:hAnsi="Times New Roman" w:cs="Times New Roman"/>
                <w:b/>
                <w:sz w:val="24"/>
                <w:szCs w:val="24"/>
              </w:rPr>
            </w:pPr>
            <w:r w:rsidRPr="00771BA1">
              <w:rPr>
                <w:rFonts w:ascii="Times New Roman" w:hAnsi="Times New Roman" w:cs="Times New Roman"/>
                <w:b/>
                <w:sz w:val="24"/>
                <w:szCs w:val="24"/>
              </w:rPr>
              <w:t>2028</w:t>
            </w:r>
          </w:p>
        </w:tc>
        <w:tc>
          <w:tcPr>
            <w:tcW w:w="864" w:type="dxa"/>
            <w:shd w:val="clear" w:color="auto" w:fill="92CDDC" w:themeFill="accent5" w:themeFillTint="99"/>
            <w:vAlign w:val="center"/>
          </w:tcPr>
          <w:p w14:paraId="4DB3F832" w14:textId="77777777" w:rsidR="0088374D" w:rsidRPr="00771BA1" w:rsidRDefault="0088374D" w:rsidP="00786FEA">
            <w:pPr>
              <w:pStyle w:val="TableParagraph"/>
              <w:ind w:left="108" w:right="127"/>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0C4581D7" w14:textId="77777777" w:rsidR="0088374D" w:rsidRPr="00771BA1" w:rsidRDefault="0088374D" w:rsidP="00786FEA">
            <w:pPr>
              <w:pStyle w:val="TableParagraph"/>
              <w:ind w:left="108" w:right="232"/>
              <w:jc w:val="center"/>
              <w:rPr>
                <w:rFonts w:ascii="Times New Roman" w:hAnsi="Times New Roman" w:cs="Times New Roman"/>
                <w:b/>
                <w:sz w:val="24"/>
                <w:szCs w:val="24"/>
              </w:rPr>
            </w:pPr>
            <w:r w:rsidRPr="00771BA1">
              <w:rPr>
                <w:rFonts w:ascii="Times New Roman" w:hAnsi="Times New Roman" w:cs="Times New Roman"/>
                <w:b/>
                <w:spacing w:val="-2"/>
                <w:w w:val="105"/>
                <w:sz w:val="24"/>
                <w:szCs w:val="24"/>
              </w:rPr>
              <w:t>Rapor Sıklığı</w:t>
            </w:r>
          </w:p>
        </w:tc>
      </w:tr>
      <w:tr w:rsidR="00816B0E" w:rsidRPr="00771BA1" w14:paraId="6B6FABE4" w14:textId="77777777" w:rsidTr="00816B0E">
        <w:trPr>
          <w:trHeight w:val="737"/>
          <w:jc w:val="center"/>
        </w:trPr>
        <w:tc>
          <w:tcPr>
            <w:tcW w:w="2592" w:type="dxa"/>
            <w:shd w:val="clear" w:color="auto" w:fill="92CDDC" w:themeFill="accent5" w:themeFillTint="99"/>
            <w:vAlign w:val="center"/>
          </w:tcPr>
          <w:p w14:paraId="573FACA3" w14:textId="059034C5" w:rsidR="00816B0E" w:rsidRPr="00771BA1" w:rsidRDefault="00816B0E"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4.1.1 </w:t>
            </w:r>
            <w:r w:rsidRPr="00771BA1">
              <w:rPr>
                <w:rFonts w:ascii="Times New Roman" w:hAnsi="Times New Roman" w:cs="Times New Roman"/>
                <w:sz w:val="24"/>
                <w:szCs w:val="24"/>
              </w:rPr>
              <w:t>Sistemlerin iyileştirilmesi kapsamında yapılan çalışma sayısı</w:t>
            </w:r>
          </w:p>
        </w:tc>
        <w:tc>
          <w:tcPr>
            <w:tcW w:w="991" w:type="dxa"/>
            <w:shd w:val="clear" w:color="auto" w:fill="DAEEF3" w:themeFill="accent5" w:themeFillTint="33"/>
            <w:vAlign w:val="center"/>
          </w:tcPr>
          <w:p w14:paraId="40CEC3E1" w14:textId="41F2DA66"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135" w:type="dxa"/>
            <w:shd w:val="clear" w:color="auto" w:fill="DAEEF3" w:themeFill="accent5" w:themeFillTint="33"/>
            <w:vAlign w:val="center"/>
          </w:tcPr>
          <w:p w14:paraId="573D6056" w14:textId="3E3E306B"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797" w:type="dxa"/>
            <w:shd w:val="clear" w:color="auto" w:fill="DAEEF3" w:themeFill="accent5" w:themeFillTint="33"/>
            <w:vAlign w:val="center"/>
          </w:tcPr>
          <w:p w14:paraId="68A595A9" w14:textId="72D4521C"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720" w:type="dxa"/>
            <w:shd w:val="clear" w:color="auto" w:fill="DAEEF3" w:themeFill="accent5" w:themeFillTint="33"/>
            <w:vAlign w:val="center"/>
          </w:tcPr>
          <w:p w14:paraId="336B6D1B" w14:textId="565EE2D3"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DAEEF3" w:themeFill="accent5" w:themeFillTint="33"/>
            <w:vAlign w:val="center"/>
          </w:tcPr>
          <w:p w14:paraId="3B457030" w14:textId="11308CCD"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DAEEF3" w:themeFill="accent5" w:themeFillTint="33"/>
            <w:vAlign w:val="center"/>
          </w:tcPr>
          <w:p w14:paraId="71EDB0EF" w14:textId="0E964747"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DAEEF3" w:themeFill="accent5" w:themeFillTint="33"/>
            <w:vAlign w:val="center"/>
          </w:tcPr>
          <w:p w14:paraId="46A9B650" w14:textId="3639281D"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864" w:type="dxa"/>
            <w:shd w:val="clear" w:color="auto" w:fill="DAEEF3" w:themeFill="accent5" w:themeFillTint="33"/>
            <w:vAlign w:val="center"/>
          </w:tcPr>
          <w:p w14:paraId="77C3EDB5" w14:textId="5CB0F8AD"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32832002" w14:textId="0C40EE93"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816B0E" w:rsidRPr="00771BA1" w14:paraId="5061BD63" w14:textId="77777777" w:rsidTr="00816B0E">
        <w:trPr>
          <w:trHeight w:val="737"/>
          <w:jc w:val="center"/>
        </w:trPr>
        <w:tc>
          <w:tcPr>
            <w:tcW w:w="2592" w:type="dxa"/>
            <w:shd w:val="clear" w:color="auto" w:fill="92CDDC" w:themeFill="accent5" w:themeFillTint="99"/>
            <w:vAlign w:val="center"/>
          </w:tcPr>
          <w:p w14:paraId="36222863" w14:textId="332971B8" w:rsidR="00816B0E" w:rsidRPr="00771BA1" w:rsidRDefault="00816B0E"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4.2.2 </w:t>
            </w:r>
            <w:r w:rsidRPr="00771BA1">
              <w:rPr>
                <w:rFonts w:ascii="Times New Roman" w:hAnsi="Times New Roman" w:cs="Times New Roman"/>
                <w:sz w:val="24"/>
                <w:szCs w:val="24"/>
              </w:rPr>
              <w:t>Aydınlatma sisteminde tasarruf sağlamak için uygun görülen bölümlerde kullanılan harekete duyarlı lamba sayısı</w:t>
            </w:r>
          </w:p>
        </w:tc>
        <w:tc>
          <w:tcPr>
            <w:tcW w:w="991" w:type="dxa"/>
            <w:shd w:val="clear" w:color="auto" w:fill="DAEEF3" w:themeFill="accent5" w:themeFillTint="33"/>
            <w:vAlign w:val="center"/>
          </w:tcPr>
          <w:p w14:paraId="577440CB" w14:textId="1CB149F5"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21E69BFE" w14:textId="49C4B8A7"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97" w:type="dxa"/>
            <w:shd w:val="clear" w:color="auto" w:fill="DAEEF3" w:themeFill="accent5" w:themeFillTint="33"/>
            <w:vAlign w:val="center"/>
          </w:tcPr>
          <w:p w14:paraId="26FB167F" w14:textId="1AECA986"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DAEEF3" w:themeFill="accent5" w:themeFillTint="33"/>
            <w:vAlign w:val="center"/>
          </w:tcPr>
          <w:p w14:paraId="099ADAF6" w14:textId="04303EC4"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18" w:type="dxa"/>
            <w:shd w:val="clear" w:color="auto" w:fill="DAEEF3" w:themeFill="accent5" w:themeFillTint="33"/>
            <w:vAlign w:val="center"/>
          </w:tcPr>
          <w:p w14:paraId="14CEB429" w14:textId="49E4AAD0"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DAEEF3" w:themeFill="accent5" w:themeFillTint="33"/>
            <w:vAlign w:val="center"/>
          </w:tcPr>
          <w:p w14:paraId="58E2437D" w14:textId="6479BD96"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DAEEF3" w:themeFill="accent5" w:themeFillTint="33"/>
            <w:vAlign w:val="center"/>
          </w:tcPr>
          <w:p w14:paraId="7B43EDE5" w14:textId="2D6AFD08"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864" w:type="dxa"/>
            <w:shd w:val="clear" w:color="auto" w:fill="DAEEF3" w:themeFill="accent5" w:themeFillTint="33"/>
            <w:vAlign w:val="center"/>
          </w:tcPr>
          <w:p w14:paraId="780A6213" w14:textId="320D3C32"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416164B8" w14:textId="40CB05E2"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816B0E" w:rsidRPr="00771BA1" w14:paraId="007C7F6E" w14:textId="77777777" w:rsidTr="00816B0E">
        <w:trPr>
          <w:trHeight w:val="737"/>
          <w:jc w:val="center"/>
        </w:trPr>
        <w:tc>
          <w:tcPr>
            <w:tcW w:w="2592" w:type="dxa"/>
            <w:shd w:val="clear" w:color="auto" w:fill="92CDDC" w:themeFill="accent5" w:themeFillTint="99"/>
            <w:vAlign w:val="center"/>
          </w:tcPr>
          <w:p w14:paraId="50AB50F0" w14:textId="2A5A1B11" w:rsidR="00816B0E" w:rsidRPr="00771BA1" w:rsidRDefault="00816B0E"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4.2.3</w:t>
            </w:r>
            <w:r w:rsidRPr="00771BA1">
              <w:rPr>
                <w:rFonts w:ascii="Times New Roman" w:hAnsi="Times New Roman" w:cs="Times New Roman"/>
                <w:sz w:val="24"/>
                <w:szCs w:val="24"/>
              </w:rPr>
              <w:t xml:space="preserve"> Doğalgaz/akaryakıt/kömür tüketim miktarı (m3/</w:t>
            </w:r>
            <w:proofErr w:type="spellStart"/>
            <w:r w:rsidRPr="00771BA1">
              <w:rPr>
                <w:rFonts w:ascii="Times New Roman" w:hAnsi="Times New Roman" w:cs="Times New Roman"/>
                <w:sz w:val="24"/>
                <w:szCs w:val="24"/>
              </w:rPr>
              <w:t>lt</w:t>
            </w:r>
            <w:proofErr w:type="spellEnd"/>
            <w:r w:rsidRPr="00771BA1">
              <w:rPr>
                <w:rFonts w:ascii="Times New Roman" w:hAnsi="Times New Roman" w:cs="Times New Roman"/>
                <w:sz w:val="24"/>
                <w:szCs w:val="24"/>
              </w:rPr>
              <w:t>/kg)</w:t>
            </w:r>
          </w:p>
        </w:tc>
        <w:tc>
          <w:tcPr>
            <w:tcW w:w="991" w:type="dxa"/>
            <w:shd w:val="clear" w:color="auto" w:fill="DAEEF3" w:themeFill="accent5" w:themeFillTint="33"/>
            <w:vAlign w:val="center"/>
          </w:tcPr>
          <w:p w14:paraId="574CD616" w14:textId="7341CC0E"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135" w:type="dxa"/>
            <w:shd w:val="clear" w:color="auto" w:fill="DAEEF3" w:themeFill="accent5" w:themeFillTint="33"/>
            <w:vAlign w:val="center"/>
          </w:tcPr>
          <w:p w14:paraId="39BDEE19" w14:textId="7C79F811"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97" w:type="dxa"/>
            <w:shd w:val="clear" w:color="auto" w:fill="DAEEF3" w:themeFill="accent5" w:themeFillTint="33"/>
            <w:vAlign w:val="center"/>
          </w:tcPr>
          <w:p w14:paraId="46640255" w14:textId="6E2E8E0C"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DAEEF3" w:themeFill="accent5" w:themeFillTint="33"/>
            <w:vAlign w:val="center"/>
          </w:tcPr>
          <w:p w14:paraId="05BA5B23" w14:textId="0B0C5587"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18" w:type="dxa"/>
            <w:shd w:val="clear" w:color="auto" w:fill="DAEEF3" w:themeFill="accent5" w:themeFillTint="33"/>
            <w:vAlign w:val="center"/>
          </w:tcPr>
          <w:p w14:paraId="5947028A" w14:textId="7339D68F"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DAEEF3" w:themeFill="accent5" w:themeFillTint="33"/>
            <w:vAlign w:val="center"/>
          </w:tcPr>
          <w:p w14:paraId="14394426" w14:textId="0CE926D6"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95</w:t>
            </w:r>
          </w:p>
        </w:tc>
        <w:tc>
          <w:tcPr>
            <w:tcW w:w="720" w:type="dxa"/>
            <w:shd w:val="clear" w:color="auto" w:fill="DAEEF3" w:themeFill="accent5" w:themeFillTint="33"/>
            <w:vAlign w:val="center"/>
          </w:tcPr>
          <w:p w14:paraId="73F81B60" w14:textId="67838F05"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864" w:type="dxa"/>
            <w:shd w:val="clear" w:color="auto" w:fill="DAEEF3" w:themeFill="accent5" w:themeFillTint="33"/>
            <w:vAlign w:val="center"/>
          </w:tcPr>
          <w:p w14:paraId="103F2D36" w14:textId="47AD8006"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62B6237E" w14:textId="6615469C"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816B0E" w:rsidRPr="00771BA1" w14:paraId="5D7EA35C" w14:textId="77777777" w:rsidTr="00816B0E">
        <w:trPr>
          <w:trHeight w:val="737"/>
          <w:jc w:val="center"/>
        </w:trPr>
        <w:tc>
          <w:tcPr>
            <w:tcW w:w="2592" w:type="dxa"/>
            <w:shd w:val="clear" w:color="auto" w:fill="92CDDC" w:themeFill="accent5" w:themeFillTint="99"/>
            <w:vAlign w:val="center"/>
          </w:tcPr>
          <w:p w14:paraId="43314C98" w14:textId="00D82FF2" w:rsidR="00816B0E" w:rsidRPr="00771BA1" w:rsidRDefault="00816B0E"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90"/>
                <w:sz w:val="24"/>
                <w:szCs w:val="24"/>
              </w:rPr>
              <w:t>PG</w:t>
            </w:r>
            <w:r w:rsidRPr="00771BA1">
              <w:rPr>
                <w:rFonts w:ascii="Times New Roman" w:hAnsi="Times New Roman" w:cs="Times New Roman"/>
                <w:b/>
                <w:spacing w:val="-2"/>
                <w:w w:val="90"/>
                <w:sz w:val="24"/>
                <w:szCs w:val="24"/>
              </w:rPr>
              <w:t xml:space="preserve"> </w:t>
            </w:r>
            <w:r w:rsidRPr="00771BA1">
              <w:rPr>
                <w:rFonts w:ascii="Times New Roman" w:hAnsi="Times New Roman" w:cs="Times New Roman"/>
                <w:b/>
                <w:spacing w:val="-2"/>
                <w:w w:val="105"/>
                <w:sz w:val="24"/>
                <w:szCs w:val="24"/>
              </w:rPr>
              <w:t xml:space="preserve">4.2.4 </w:t>
            </w:r>
            <w:r w:rsidRPr="00771BA1">
              <w:rPr>
                <w:rFonts w:ascii="Times New Roman" w:hAnsi="Times New Roman" w:cs="Times New Roman"/>
                <w:sz w:val="24"/>
                <w:szCs w:val="24"/>
              </w:rPr>
              <w:t>Elektrik tüketim miktarı (</w:t>
            </w:r>
            <w:proofErr w:type="spellStart"/>
            <w:r w:rsidRPr="00771BA1">
              <w:rPr>
                <w:rFonts w:ascii="Times New Roman" w:hAnsi="Times New Roman" w:cs="Times New Roman"/>
                <w:sz w:val="24"/>
                <w:szCs w:val="24"/>
              </w:rPr>
              <w:t>kw</w:t>
            </w:r>
            <w:proofErr w:type="spellEnd"/>
            <w:r w:rsidRPr="00771BA1">
              <w:rPr>
                <w:rFonts w:ascii="Times New Roman" w:hAnsi="Times New Roman" w:cs="Times New Roman"/>
                <w:sz w:val="24"/>
                <w:szCs w:val="24"/>
              </w:rPr>
              <w:t>/s)</w:t>
            </w:r>
          </w:p>
        </w:tc>
        <w:tc>
          <w:tcPr>
            <w:tcW w:w="991" w:type="dxa"/>
            <w:shd w:val="clear" w:color="auto" w:fill="DAEEF3" w:themeFill="accent5" w:themeFillTint="33"/>
            <w:vAlign w:val="center"/>
          </w:tcPr>
          <w:p w14:paraId="55542E72" w14:textId="346FE1A4"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135" w:type="dxa"/>
            <w:shd w:val="clear" w:color="auto" w:fill="DAEEF3" w:themeFill="accent5" w:themeFillTint="33"/>
            <w:vAlign w:val="center"/>
          </w:tcPr>
          <w:p w14:paraId="1986BECE" w14:textId="3D12A442"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797" w:type="dxa"/>
            <w:shd w:val="clear" w:color="auto" w:fill="DAEEF3" w:themeFill="accent5" w:themeFillTint="33"/>
            <w:vAlign w:val="center"/>
          </w:tcPr>
          <w:p w14:paraId="6152B42F" w14:textId="0F3451F8"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720" w:type="dxa"/>
            <w:shd w:val="clear" w:color="auto" w:fill="DAEEF3" w:themeFill="accent5" w:themeFillTint="33"/>
            <w:vAlign w:val="center"/>
          </w:tcPr>
          <w:p w14:paraId="3CD756A0" w14:textId="65395056"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18" w:type="dxa"/>
            <w:shd w:val="clear" w:color="auto" w:fill="DAEEF3" w:themeFill="accent5" w:themeFillTint="33"/>
            <w:vAlign w:val="center"/>
          </w:tcPr>
          <w:p w14:paraId="2C231304" w14:textId="62CBEAC0"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DAEEF3" w:themeFill="accent5" w:themeFillTint="33"/>
            <w:vAlign w:val="center"/>
          </w:tcPr>
          <w:p w14:paraId="589D4097" w14:textId="43F9BD16"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DAEEF3" w:themeFill="accent5" w:themeFillTint="33"/>
            <w:vAlign w:val="center"/>
          </w:tcPr>
          <w:p w14:paraId="23C3CD47" w14:textId="5ED7E010"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DAEEF3" w:themeFill="accent5" w:themeFillTint="33"/>
            <w:vAlign w:val="center"/>
          </w:tcPr>
          <w:p w14:paraId="29A6F044" w14:textId="5942C61B"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26" w:type="dxa"/>
            <w:shd w:val="clear" w:color="auto" w:fill="DAEEF3" w:themeFill="accent5" w:themeFillTint="33"/>
            <w:vAlign w:val="center"/>
          </w:tcPr>
          <w:p w14:paraId="045C2185" w14:textId="71B6E82D" w:rsidR="00816B0E" w:rsidRPr="00771BA1" w:rsidRDefault="00816B0E" w:rsidP="00786FEA">
            <w:pPr>
              <w:pStyle w:val="TableParagraph"/>
              <w:rPr>
                <w:rFonts w:ascii="Times New Roman" w:hAnsi="Times New Roman" w:cs="Times New Roman"/>
                <w:sz w:val="24"/>
                <w:szCs w:val="24"/>
              </w:rPr>
            </w:pPr>
            <w:r>
              <w:rPr>
                <w:rFonts w:ascii="Times New Roman" w:hAnsi="Times New Roman" w:cs="Times New Roman"/>
                <w:sz w:val="24"/>
                <w:szCs w:val="24"/>
              </w:rPr>
              <w:t>12 ay</w:t>
            </w:r>
          </w:p>
        </w:tc>
      </w:tr>
      <w:tr w:rsidR="0088374D" w:rsidRPr="00771BA1" w14:paraId="443509EF" w14:textId="77777777" w:rsidTr="00816B0E">
        <w:trPr>
          <w:trHeight w:val="737"/>
          <w:jc w:val="center"/>
        </w:trPr>
        <w:tc>
          <w:tcPr>
            <w:tcW w:w="2592" w:type="dxa"/>
            <w:shd w:val="clear" w:color="auto" w:fill="92CDDC" w:themeFill="accent5" w:themeFillTint="99"/>
            <w:vAlign w:val="center"/>
          </w:tcPr>
          <w:p w14:paraId="5E4DFB87" w14:textId="77777777" w:rsidR="0088374D" w:rsidRPr="00771BA1" w:rsidRDefault="0088374D"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105"/>
                <w:sz w:val="24"/>
                <w:szCs w:val="24"/>
              </w:rPr>
              <w:t>Koordinatör</w:t>
            </w:r>
            <w:r w:rsidRPr="00771BA1">
              <w:rPr>
                <w:rFonts w:ascii="Times New Roman" w:hAnsi="Times New Roman" w:cs="Times New Roman"/>
                <w:b/>
                <w:spacing w:val="-5"/>
                <w:w w:val="105"/>
                <w:sz w:val="24"/>
                <w:szCs w:val="24"/>
              </w:rPr>
              <w:t xml:space="preserve"> </w:t>
            </w:r>
            <w:r w:rsidRPr="00771BA1">
              <w:rPr>
                <w:rFonts w:ascii="Times New Roman" w:hAnsi="Times New Roman" w:cs="Times New Roman"/>
                <w:b/>
                <w:spacing w:val="-4"/>
                <w:w w:val="105"/>
                <w:sz w:val="24"/>
                <w:szCs w:val="24"/>
              </w:rPr>
              <w:t>Birim</w:t>
            </w:r>
          </w:p>
        </w:tc>
        <w:tc>
          <w:tcPr>
            <w:tcW w:w="7591" w:type="dxa"/>
            <w:gridSpan w:val="9"/>
            <w:shd w:val="clear" w:color="auto" w:fill="92CDDC" w:themeFill="accent5" w:themeFillTint="99"/>
            <w:vAlign w:val="center"/>
          </w:tcPr>
          <w:p w14:paraId="70B75497" w14:textId="4E8A0CC6" w:rsidR="0088374D" w:rsidRPr="00771BA1" w:rsidRDefault="00F42A7F" w:rsidP="00786FEA">
            <w:pPr>
              <w:pStyle w:val="TableParagraph"/>
              <w:spacing w:before="121"/>
              <w:ind w:left="107"/>
              <w:rPr>
                <w:rFonts w:ascii="Times New Roman" w:hAnsi="Times New Roman" w:cs="Times New Roman"/>
                <w:sz w:val="24"/>
                <w:szCs w:val="24"/>
              </w:rPr>
            </w:pPr>
            <w:r w:rsidRPr="00771BA1">
              <w:rPr>
                <w:rFonts w:ascii="Times New Roman" w:hAnsi="Times New Roman" w:cs="Times New Roman"/>
                <w:sz w:val="24"/>
                <w:szCs w:val="24"/>
              </w:rPr>
              <w:t>Kurum yönetimi</w:t>
            </w:r>
          </w:p>
        </w:tc>
      </w:tr>
      <w:tr w:rsidR="0088374D" w:rsidRPr="00771BA1" w14:paraId="33E4AD62" w14:textId="77777777" w:rsidTr="00816B0E">
        <w:trPr>
          <w:trHeight w:val="737"/>
          <w:jc w:val="center"/>
        </w:trPr>
        <w:tc>
          <w:tcPr>
            <w:tcW w:w="2592" w:type="dxa"/>
            <w:shd w:val="clear" w:color="auto" w:fill="92CDDC" w:themeFill="accent5" w:themeFillTint="99"/>
            <w:vAlign w:val="center"/>
          </w:tcPr>
          <w:p w14:paraId="41CAF103" w14:textId="77777777" w:rsidR="0088374D" w:rsidRPr="00771BA1" w:rsidRDefault="0088374D" w:rsidP="00786FEA">
            <w:pPr>
              <w:pStyle w:val="TableParagraph"/>
              <w:spacing w:before="1"/>
              <w:ind w:left="107"/>
              <w:rPr>
                <w:rFonts w:ascii="Times New Roman" w:hAnsi="Times New Roman" w:cs="Times New Roman"/>
                <w:b/>
                <w:sz w:val="24"/>
                <w:szCs w:val="24"/>
              </w:rPr>
            </w:pPr>
            <w:r w:rsidRPr="00771BA1">
              <w:rPr>
                <w:rFonts w:ascii="Times New Roman" w:hAnsi="Times New Roman" w:cs="Times New Roman"/>
                <w:b/>
                <w:sz w:val="24"/>
                <w:szCs w:val="24"/>
              </w:rPr>
              <w:t>İş</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birliği</w:t>
            </w:r>
            <w:r w:rsidRPr="00771BA1">
              <w:rPr>
                <w:rFonts w:ascii="Times New Roman" w:hAnsi="Times New Roman" w:cs="Times New Roman"/>
                <w:b/>
                <w:spacing w:val="10"/>
                <w:sz w:val="24"/>
                <w:szCs w:val="24"/>
              </w:rPr>
              <w:t xml:space="preserve"> </w:t>
            </w:r>
            <w:r w:rsidRPr="00771BA1">
              <w:rPr>
                <w:rFonts w:ascii="Times New Roman" w:hAnsi="Times New Roman" w:cs="Times New Roman"/>
                <w:b/>
                <w:sz w:val="24"/>
                <w:szCs w:val="24"/>
              </w:rPr>
              <w:t>Yapılacak</w:t>
            </w:r>
            <w:r w:rsidRPr="00771BA1">
              <w:rPr>
                <w:rFonts w:ascii="Times New Roman" w:hAnsi="Times New Roman" w:cs="Times New Roman"/>
                <w:b/>
                <w:spacing w:val="11"/>
                <w:sz w:val="24"/>
                <w:szCs w:val="24"/>
              </w:rPr>
              <w:t xml:space="preserve"> </w:t>
            </w:r>
            <w:r w:rsidRPr="00771BA1">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218CDC1B" w14:textId="40B77D39" w:rsidR="0088374D" w:rsidRPr="00771BA1" w:rsidRDefault="00F42A7F" w:rsidP="00786FEA">
            <w:pPr>
              <w:pStyle w:val="TableParagraph"/>
              <w:spacing w:before="6" w:line="369" w:lineRule="auto"/>
              <w:ind w:left="107"/>
              <w:rPr>
                <w:rFonts w:ascii="Times New Roman" w:hAnsi="Times New Roman" w:cs="Times New Roman"/>
                <w:sz w:val="24"/>
                <w:szCs w:val="24"/>
              </w:rPr>
            </w:pPr>
            <w:r w:rsidRPr="00771BA1">
              <w:rPr>
                <w:rFonts w:ascii="Times New Roman" w:hAnsi="Times New Roman" w:cs="Times New Roman"/>
                <w:sz w:val="24"/>
                <w:szCs w:val="24"/>
              </w:rPr>
              <w:t>Destek Hizmetleri Genel Müdürlüğü -İlçe Milli Eğitim Müdürlüğü</w:t>
            </w:r>
          </w:p>
        </w:tc>
      </w:tr>
      <w:tr w:rsidR="0088374D" w:rsidRPr="00771BA1" w14:paraId="74F961B3" w14:textId="77777777" w:rsidTr="00816B0E">
        <w:trPr>
          <w:trHeight w:val="737"/>
          <w:jc w:val="center"/>
        </w:trPr>
        <w:tc>
          <w:tcPr>
            <w:tcW w:w="2592" w:type="dxa"/>
            <w:shd w:val="clear" w:color="auto" w:fill="92CDDC" w:themeFill="accent5" w:themeFillTint="99"/>
            <w:vAlign w:val="center"/>
          </w:tcPr>
          <w:p w14:paraId="66DC5D91" w14:textId="77777777" w:rsidR="0088374D" w:rsidRPr="00771BA1" w:rsidRDefault="0088374D" w:rsidP="00786FEA">
            <w:pPr>
              <w:pStyle w:val="TableParagraph"/>
              <w:spacing w:before="1"/>
              <w:ind w:left="107"/>
              <w:rPr>
                <w:rFonts w:ascii="Times New Roman" w:hAnsi="Times New Roman" w:cs="Times New Roman"/>
                <w:b/>
                <w:sz w:val="24"/>
                <w:szCs w:val="24"/>
              </w:rPr>
            </w:pPr>
            <w:r w:rsidRPr="00771BA1">
              <w:rPr>
                <w:rFonts w:ascii="Times New Roman" w:hAnsi="Times New Roman" w:cs="Times New Roman"/>
                <w:b/>
                <w:spacing w:val="-2"/>
                <w:sz w:val="24"/>
                <w:szCs w:val="24"/>
              </w:rPr>
              <w:t>Riskler</w:t>
            </w:r>
          </w:p>
        </w:tc>
        <w:tc>
          <w:tcPr>
            <w:tcW w:w="7591" w:type="dxa"/>
            <w:gridSpan w:val="9"/>
            <w:shd w:val="clear" w:color="auto" w:fill="92CDDC" w:themeFill="accent5" w:themeFillTint="99"/>
            <w:vAlign w:val="center"/>
          </w:tcPr>
          <w:p w14:paraId="2EFE8321" w14:textId="46FCE521" w:rsidR="0088374D" w:rsidRPr="00771BA1" w:rsidRDefault="00F42A7F" w:rsidP="00786FEA">
            <w:pPr>
              <w:pStyle w:val="TableParagraph"/>
              <w:spacing w:before="2"/>
              <w:ind w:left="107"/>
              <w:rPr>
                <w:rFonts w:ascii="Times New Roman" w:hAnsi="Times New Roman" w:cs="Times New Roman"/>
                <w:sz w:val="24"/>
                <w:szCs w:val="24"/>
              </w:rPr>
            </w:pPr>
            <w:r w:rsidRPr="00771BA1">
              <w:rPr>
                <w:rFonts w:ascii="Times New Roman" w:hAnsi="Times New Roman" w:cs="Times New Roman"/>
                <w:sz w:val="24"/>
                <w:szCs w:val="24"/>
              </w:rPr>
              <w:sym w:font="Symbol" w:char="F076"/>
            </w:r>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Senso</w:t>
            </w:r>
            <w:proofErr w:type="spellEnd"/>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rlü</w:t>
            </w:r>
            <w:proofErr w:type="spellEnd"/>
            <w:r w:rsidRPr="00771BA1">
              <w:rPr>
                <w:rFonts w:ascii="Times New Roman" w:hAnsi="Times New Roman" w:cs="Times New Roman"/>
                <w:sz w:val="24"/>
                <w:szCs w:val="24"/>
              </w:rPr>
              <w:t xml:space="preserve"> araçların erken </w:t>
            </w:r>
            <w:proofErr w:type="spellStart"/>
            <w:r w:rsidRPr="00771BA1">
              <w:rPr>
                <w:rFonts w:ascii="Times New Roman" w:hAnsi="Times New Roman" w:cs="Times New Roman"/>
                <w:sz w:val="24"/>
                <w:szCs w:val="24"/>
              </w:rPr>
              <w:t>bozülabilmesi</w:t>
            </w:r>
            <w:proofErr w:type="spellEnd"/>
            <w:r w:rsidRPr="00771BA1">
              <w:rPr>
                <w:rFonts w:ascii="Times New Roman" w:hAnsi="Times New Roman" w:cs="Times New Roman"/>
                <w:sz w:val="24"/>
                <w:szCs w:val="24"/>
              </w:rPr>
              <w:t xml:space="preserve">. </w:t>
            </w:r>
            <w:r w:rsidRPr="00771BA1">
              <w:rPr>
                <w:rFonts w:ascii="Times New Roman" w:hAnsi="Times New Roman" w:cs="Times New Roman"/>
                <w:sz w:val="24"/>
                <w:szCs w:val="24"/>
              </w:rPr>
              <w:sym w:font="Symbol" w:char="F076"/>
            </w:r>
            <w:r w:rsidRPr="00771BA1">
              <w:rPr>
                <w:rFonts w:ascii="Times New Roman" w:hAnsi="Times New Roman" w:cs="Times New Roman"/>
                <w:sz w:val="24"/>
                <w:szCs w:val="24"/>
              </w:rPr>
              <w:t xml:space="preserve"> Elektrik ihtiyacındaki istenmeyen artış </w:t>
            </w:r>
            <w:r w:rsidRPr="00771BA1">
              <w:rPr>
                <w:rFonts w:ascii="Times New Roman" w:hAnsi="Times New Roman" w:cs="Times New Roman"/>
                <w:sz w:val="24"/>
                <w:szCs w:val="24"/>
              </w:rPr>
              <w:sym w:font="Symbol" w:char="F076"/>
            </w:r>
            <w:r w:rsidRPr="00771BA1">
              <w:rPr>
                <w:rFonts w:ascii="Times New Roman" w:hAnsi="Times New Roman" w:cs="Times New Roman"/>
                <w:sz w:val="24"/>
                <w:szCs w:val="24"/>
              </w:rPr>
              <w:t xml:space="preserve"> </w:t>
            </w:r>
            <w:proofErr w:type="spellStart"/>
            <w:r w:rsidRPr="00771BA1">
              <w:rPr>
                <w:rFonts w:ascii="Times New Roman" w:hAnsi="Times New Roman" w:cs="Times New Roman"/>
                <w:sz w:val="24"/>
                <w:szCs w:val="24"/>
              </w:rPr>
              <w:t>Sü</w:t>
            </w:r>
            <w:proofErr w:type="spellEnd"/>
            <w:r w:rsidRPr="00771BA1">
              <w:rPr>
                <w:rFonts w:ascii="Times New Roman" w:hAnsi="Times New Roman" w:cs="Times New Roman"/>
                <w:sz w:val="24"/>
                <w:szCs w:val="24"/>
              </w:rPr>
              <w:t xml:space="preserve"> ihtiyacındaki istenmeyen artış </w:t>
            </w:r>
            <w:r w:rsidRPr="00771BA1">
              <w:rPr>
                <w:rFonts w:ascii="Times New Roman" w:hAnsi="Times New Roman" w:cs="Times New Roman"/>
                <w:sz w:val="24"/>
                <w:szCs w:val="24"/>
              </w:rPr>
              <w:sym w:font="Symbol" w:char="F076"/>
            </w:r>
            <w:r w:rsidRPr="00771BA1">
              <w:rPr>
                <w:rFonts w:ascii="Times New Roman" w:hAnsi="Times New Roman" w:cs="Times New Roman"/>
                <w:sz w:val="24"/>
                <w:szCs w:val="24"/>
              </w:rPr>
              <w:t xml:space="preserve"> Yakıt ihtiyacındaki istenmeyen artış</w:t>
            </w:r>
          </w:p>
        </w:tc>
      </w:tr>
      <w:tr w:rsidR="0088374D" w:rsidRPr="00771BA1" w14:paraId="2787F692" w14:textId="77777777" w:rsidTr="00816B0E">
        <w:trPr>
          <w:trHeight w:val="737"/>
          <w:jc w:val="center"/>
        </w:trPr>
        <w:tc>
          <w:tcPr>
            <w:tcW w:w="2592" w:type="dxa"/>
            <w:shd w:val="clear" w:color="auto" w:fill="92CDDC" w:themeFill="accent5" w:themeFillTint="99"/>
            <w:vAlign w:val="center"/>
          </w:tcPr>
          <w:p w14:paraId="1E2612A1" w14:textId="77777777" w:rsidR="0088374D" w:rsidRPr="00771BA1" w:rsidRDefault="0088374D" w:rsidP="00786FEA">
            <w:pPr>
              <w:pStyle w:val="TableParagraph"/>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p w14:paraId="03A10F13" w14:textId="77777777" w:rsidR="00F42A7F" w:rsidRPr="00771BA1" w:rsidRDefault="00F42A7F" w:rsidP="00F42A7F">
            <w:pPr>
              <w:pStyle w:val="TabloGvde"/>
              <w:ind w:right="422"/>
              <w:rPr>
                <w:rFonts w:ascii="Times New Roman" w:hAnsi="Times New Roman"/>
                <w:sz w:val="24"/>
                <w:szCs w:val="24"/>
              </w:rPr>
            </w:pPr>
            <w:r w:rsidRPr="00771BA1">
              <w:rPr>
                <w:rFonts w:ascii="Times New Roman" w:hAnsi="Times New Roman"/>
                <w:sz w:val="24"/>
                <w:szCs w:val="24"/>
              </w:rPr>
              <w:t>S1 Kurumun elektrik, su ve yakıt tüketimi miktar ve tutar olarak izlenerek tüketimi artıran unsurlar araştırılacak ve verimliliği artıracak tedbirler alınacaktır.</w:t>
            </w:r>
          </w:p>
          <w:p w14:paraId="54CC0512" w14:textId="77777777" w:rsidR="00F42A7F" w:rsidRPr="00771BA1" w:rsidRDefault="00F42A7F" w:rsidP="00F42A7F">
            <w:pPr>
              <w:pStyle w:val="TabloGvde"/>
              <w:ind w:right="1839"/>
              <w:rPr>
                <w:rFonts w:ascii="Times New Roman" w:hAnsi="Times New Roman"/>
                <w:sz w:val="24"/>
                <w:szCs w:val="24"/>
              </w:rPr>
            </w:pPr>
            <w:r w:rsidRPr="00771BA1">
              <w:rPr>
                <w:rFonts w:ascii="Times New Roman" w:hAnsi="Times New Roman"/>
                <w:sz w:val="24"/>
                <w:szCs w:val="24"/>
              </w:rPr>
              <w:t>S2 Tasarruf tedbirleri kapsamında enerji verimliliği ile ilgili personel için farkındalık etkinlikleri yapılacaktır.</w:t>
            </w:r>
          </w:p>
          <w:p w14:paraId="31EB7415" w14:textId="77777777" w:rsidR="00F42A7F" w:rsidRPr="00771BA1" w:rsidRDefault="00F42A7F" w:rsidP="00F42A7F">
            <w:pPr>
              <w:pStyle w:val="TabloGvde"/>
              <w:rPr>
                <w:rFonts w:ascii="Times New Roman" w:hAnsi="Times New Roman"/>
                <w:sz w:val="24"/>
                <w:szCs w:val="24"/>
              </w:rPr>
            </w:pPr>
            <w:r w:rsidRPr="00771BA1">
              <w:rPr>
                <w:rFonts w:ascii="Times New Roman" w:hAnsi="Times New Roman"/>
                <w:sz w:val="24"/>
                <w:szCs w:val="24"/>
              </w:rPr>
              <w:t>S3 Enerji tasarrufunun sağlanması için tedbir alınmasına yönelik çalışmalar yapılacaktır.</w:t>
            </w:r>
          </w:p>
          <w:p w14:paraId="30D11CBA" w14:textId="77777777" w:rsidR="00F42A7F" w:rsidRPr="00771BA1" w:rsidRDefault="00F42A7F" w:rsidP="00F42A7F">
            <w:pPr>
              <w:pStyle w:val="TabloGvde"/>
              <w:rPr>
                <w:rFonts w:ascii="Times New Roman" w:hAnsi="Times New Roman"/>
                <w:sz w:val="24"/>
                <w:szCs w:val="24"/>
              </w:rPr>
            </w:pPr>
            <w:r w:rsidRPr="00771BA1">
              <w:rPr>
                <w:rFonts w:ascii="Times New Roman" w:hAnsi="Times New Roman"/>
                <w:sz w:val="24"/>
                <w:szCs w:val="24"/>
              </w:rPr>
              <w:t>S4 Yenilenebilir enerji kaynaklarından daha fazla yararlanmak için çalışmalar yapılacaktır.</w:t>
            </w:r>
          </w:p>
          <w:p w14:paraId="35A5750B" w14:textId="2D207ED2" w:rsidR="0088374D" w:rsidRPr="00771BA1" w:rsidRDefault="00F42A7F" w:rsidP="00F42A7F">
            <w:pPr>
              <w:pStyle w:val="TableParagraph"/>
              <w:spacing w:before="2" w:line="369" w:lineRule="auto"/>
              <w:ind w:left="107"/>
              <w:rPr>
                <w:rFonts w:ascii="Times New Roman" w:hAnsi="Times New Roman" w:cs="Times New Roman"/>
                <w:sz w:val="24"/>
                <w:szCs w:val="24"/>
              </w:rPr>
            </w:pPr>
            <w:r w:rsidRPr="00771BA1">
              <w:rPr>
                <w:rFonts w:ascii="Times New Roman" w:hAnsi="Times New Roman" w:cs="Times New Roman"/>
                <w:sz w:val="24"/>
                <w:szCs w:val="24"/>
              </w:rPr>
              <w:t xml:space="preserve">S5. Sistemlerin iyileştirilmesi kapsamında ısıtma ve soğutma merkezi </w:t>
            </w:r>
            <w:r w:rsidRPr="00771BA1">
              <w:rPr>
                <w:rFonts w:ascii="Times New Roman" w:hAnsi="Times New Roman" w:cs="Times New Roman"/>
                <w:sz w:val="24"/>
                <w:szCs w:val="24"/>
              </w:rPr>
              <w:lastRenderedPageBreak/>
              <w:t xml:space="preserve">sistemleri, kazan değişikliği, pompa değişikliği vb. kapsamında sistemlerin </w:t>
            </w:r>
            <w:r w:rsidR="00771BA1" w:rsidRPr="00771BA1">
              <w:rPr>
                <w:rFonts w:ascii="Times New Roman" w:hAnsi="Times New Roman" w:cs="Times New Roman"/>
                <w:sz w:val="24"/>
                <w:szCs w:val="24"/>
              </w:rPr>
              <w:t>periyodik</w:t>
            </w:r>
            <w:r w:rsidRPr="00771BA1">
              <w:rPr>
                <w:rFonts w:ascii="Times New Roman" w:hAnsi="Times New Roman" w:cs="Times New Roman"/>
                <w:sz w:val="24"/>
                <w:szCs w:val="24"/>
              </w:rPr>
              <w:t xml:space="preserve"> bakımları yapılacaktır.</w:t>
            </w:r>
          </w:p>
        </w:tc>
      </w:tr>
      <w:tr w:rsidR="0088374D" w:rsidRPr="00771BA1" w14:paraId="51078400" w14:textId="77777777" w:rsidTr="00816B0E">
        <w:trPr>
          <w:trHeight w:val="737"/>
          <w:jc w:val="center"/>
        </w:trPr>
        <w:tc>
          <w:tcPr>
            <w:tcW w:w="2592" w:type="dxa"/>
            <w:shd w:val="clear" w:color="auto" w:fill="92CDDC" w:themeFill="accent5" w:themeFillTint="99"/>
            <w:vAlign w:val="center"/>
          </w:tcPr>
          <w:p w14:paraId="260B1522" w14:textId="77777777" w:rsidR="0088374D" w:rsidRPr="00771BA1" w:rsidRDefault="0088374D" w:rsidP="00786FEA">
            <w:pPr>
              <w:pStyle w:val="TableParagraph"/>
              <w:ind w:left="107"/>
              <w:rPr>
                <w:rFonts w:ascii="Times New Roman" w:hAnsi="Times New Roman" w:cs="Times New Roman"/>
                <w:b/>
                <w:sz w:val="24"/>
                <w:szCs w:val="24"/>
              </w:rPr>
            </w:pPr>
            <w:r w:rsidRPr="00771BA1">
              <w:rPr>
                <w:rFonts w:ascii="Times New Roman" w:hAnsi="Times New Roman" w:cs="Times New Roman"/>
                <w:b/>
                <w:sz w:val="24"/>
                <w:szCs w:val="24"/>
              </w:rPr>
              <w:lastRenderedPageBreak/>
              <w:t>Maliyet</w:t>
            </w:r>
            <w:r w:rsidRPr="00771BA1">
              <w:rPr>
                <w:rFonts w:ascii="Times New Roman" w:hAnsi="Times New Roman" w:cs="Times New Roman"/>
                <w:b/>
                <w:spacing w:val="19"/>
                <w:sz w:val="24"/>
                <w:szCs w:val="24"/>
              </w:rPr>
              <w:t xml:space="preserve"> </w:t>
            </w:r>
            <w:r w:rsidRPr="00771BA1">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123687E1" w14:textId="4F935F3B" w:rsidR="0088374D" w:rsidRPr="00771BA1" w:rsidRDefault="00CD64F6" w:rsidP="00786FEA">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500000</w:t>
            </w:r>
          </w:p>
        </w:tc>
      </w:tr>
      <w:tr w:rsidR="0088374D" w:rsidRPr="00771BA1" w14:paraId="21DC27FC" w14:textId="77777777" w:rsidTr="00816B0E">
        <w:trPr>
          <w:trHeight w:val="737"/>
          <w:jc w:val="center"/>
        </w:trPr>
        <w:tc>
          <w:tcPr>
            <w:tcW w:w="2592" w:type="dxa"/>
            <w:shd w:val="clear" w:color="auto" w:fill="92CDDC" w:themeFill="accent5" w:themeFillTint="99"/>
            <w:vAlign w:val="center"/>
          </w:tcPr>
          <w:p w14:paraId="285FD5DC" w14:textId="77777777" w:rsidR="0088374D" w:rsidRPr="00771BA1" w:rsidRDefault="0088374D" w:rsidP="00786FEA">
            <w:pPr>
              <w:pStyle w:val="TableParagraph"/>
              <w:ind w:left="107"/>
              <w:rPr>
                <w:rFonts w:ascii="Times New Roman" w:hAnsi="Times New Roman" w:cs="Times New Roman"/>
                <w:b/>
                <w:sz w:val="24"/>
                <w:szCs w:val="24"/>
              </w:rPr>
            </w:pPr>
            <w:r w:rsidRPr="00771BA1">
              <w:rPr>
                <w:rFonts w:ascii="Times New Roman" w:hAnsi="Times New Roman" w:cs="Times New Roman"/>
                <w:b/>
                <w:spacing w:val="-2"/>
                <w:w w:val="105"/>
                <w:sz w:val="24"/>
                <w:szCs w:val="24"/>
              </w:rPr>
              <w:t>Tespitler</w:t>
            </w:r>
          </w:p>
        </w:tc>
        <w:tc>
          <w:tcPr>
            <w:tcW w:w="7591" w:type="dxa"/>
            <w:gridSpan w:val="9"/>
            <w:shd w:val="clear" w:color="auto" w:fill="92CDDC" w:themeFill="accent5" w:themeFillTint="99"/>
            <w:vAlign w:val="center"/>
          </w:tcPr>
          <w:p w14:paraId="7AD8B44A" w14:textId="6D573197" w:rsidR="00771BA1" w:rsidRPr="00771BA1" w:rsidRDefault="00771BA1" w:rsidP="00771BA1">
            <w:pPr>
              <w:pStyle w:val="TableParagraph"/>
              <w:numPr>
                <w:ilvl w:val="0"/>
                <w:numId w:val="14"/>
              </w:numPr>
              <w:spacing w:line="350" w:lineRule="atLeast"/>
              <w:rPr>
                <w:rFonts w:ascii="Times New Roman" w:hAnsi="Times New Roman" w:cs="Times New Roman"/>
                <w:sz w:val="24"/>
                <w:szCs w:val="24"/>
              </w:rPr>
            </w:pPr>
            <w:r w:rsidRPr="00771BA1">
              <w:rPr>
                <w:rFonts w:ascii="Times New Roman" w:hAnsi="Times New Roman" w:cs="Times New Roman"/>
                <w:sz w:val="24"/>
                <w:szCs w:val="24"/>
              </w:rPr>
              <w:t>Oda temizliği</w:t>
            </w:r>
            <w:r w:rsidR="00F42A7F" w:rsidRPr="00771BA1">
              <w:rPr>
                <w:rFonts w:ascii="Times New Roman" w:hAnsi="Times New Roman" w:cs="Times New Roman"/>
                <w:sz w:val="24"/>
                <w:szCs w:val="24"/>
              </w:rPr>
              <w:t xml:space="preserve"> ve çarşafların yıkanmasında </w:t>
            </w:r>
            <w:r w:rsidRPr="00771BA1">
              <w:rPr>
                <w:rFonts w:ascii="Times New Roman" w:hAnsi="Times New Roman" w:cs="Times New Roman"/>
                <w:sz w:val="24"/>
                <w:szCs w:val="24"/>
              </w:rPr>
              <w:t>kullanılan</w:t>
            </w:r>
            <w:r w:rsidR="00F42A7F" w:rsidRPr="00771BA1">
              <w:rPr>
                <w:rFonts w:ascii="Times New Roman" w:hAnsi="Times New Roman" w:cs="Times New Roman"/>
                <w:sz w:val="24"/>
                <w:szCs w:val="24"/>
              </w:rPr>
              <w:t xml:space="preserve"> </w:t>
            </w:r>
            <w:r w:rsidRPr="00771BA1">
              <w:rPr>
                <w:rFonts w:ascii="Times New Roman" w:hAnsi="Times New Roman" w:cs="Times New Roman"/>
                <w:sz w:val="24"/>
                <w:szCs w:val="24"/>
              </w:rPr>
              <w:t>su miktarının azaltılması mümkün gözükmemektedir</w:t>
            </w:r>
          </w:p>
          <w:p w14:paraId="7F9C14F0" w14:textId="6980124E" w:rsidR="0088374D" w:rsidRPr="00771BA1" w:rsidRDefault="00F42A7F" w:rsidP="00771BA1">
            <w:pPr>
              <w:pStyle w:val="TableParagraph"/>
              <w:numPr>
                <w:ilvl w:val="0"/>
                <w:numId w:val="14"/>
              </w:numPr>
              <w:spacing w:line="350" w:lineRule="atLeast"/>
              <w:rPr>
                <w:rFonts w:ascii="Times New Roman" w:hAnsi="Times New Roman" w:cs="Times New Roman"/>
                <w:sz w:val="24"/>
                <w:szCs w:val="24"/>
              </w:rPr>
            </w:pPr>
            <w:r w:rsidRPr="00771BA1">
              <w:rPr>
                <w:rFonts w:ascii="Times New Roman" w:hAnsi="Times New Roman" w:cs="Times New Roman"/>
                <w:sz w:val="24"/>
                <w:szCs w:val="24"/>
              </w:rPr>
              <w:t xml:space="preserve">Yenilenebilir enerji kaynaklarına ihtiyaç vardır fakat maddi </w:t>
            </w:r>
            <w:proofErr w:type="gramStart"/>
            <w:r w:rsidRPr="00771BA1">
              <w:rPr>
                <w:rFonts w:ascii="Times New Roman" w:hAnsi="Times New Roman" w:cs="Times New Roman"/>
                <w:sz w:val="24"/>
                <w:szCs w:val="24"/>
              </w:rPr>
              <w:t>imkanlar</w:t>
            </w:r>
            <w:proofErr w:type="gramEnd"/>
            <w:r w:rsidRPr="00771BA1">
              <w:rPr>
                <w:rFonts w:ascii="Times New Roman" w:hAnsi="Times New Roman" w:cs="Times New Roman"/>
                <w:sz w:val="24"/>
                <w:szCs w:val="24"/>
              </w:rPr>
              <w:t xml:space="preserve"> </w:t>
            </w:r>
            <w:r w:rsidR="00771BA1" w:rsidRPr="00771BA1">
              <w:rPr>
                <w:rFonts w:ascii="Times New Roman" w:hAnsi="Times New Roman" w:cs="Times New Roman"/>
                <w:sz w:val="24"/>
                <w:szCs w:val="24"/>
              </w:rPr>
              <w:t>bu</w:t>
            </w:r>
            <w:r w:rsidRPr="00771BA1">
              <w:rPr>
                <w:rFonts w:ascii="Times New Roman" w:hAnsi="Times New Roman" w:cs="Times New Roman"/>
                <w:sz w:val="24"/>
                <w:szCs w:val="24"/>
              </w:rPr>
              <w:t xml:space="preserve"> ihtiyacın karşılanmasına engel teşkil etmektedirler. İhtiyaçlar </w:t>
            </w:r>
            <w:r w:rsidRPr="00771BA1">
              <w:rPr>
                <w:rFonts w:ascii="Times New Roman" w:hAnsi="Times New Roman" w:cs="Times New Roman"/>
                <w:sz w:val="24"/>
                <w:szCs w:val="24"/>
              </w:rPr>
              <w:sym w:font="Symbol" w:char="F076"/>
            </w:r>
            <w:r w:rsidRPr="00771BA1">
              <w:rPr>
                <w:rFonts w:ascii="Times New Roman" w:hAnsi="Times New Roman" w:cs="Times New Roman"/>
                <w:sz w:val="24"/>
                <w:szCs w:val="24"/>
              </w:rPr>
              <w:t xml:space="preserve"> Yenilenebilir kaynakların </w:t>
            </w:r>
            <w:r w:rsidR="00771BA1" w:rsidRPr="00771BA1">
              <w:rPr>
                <w:rFonts w:ascii="Times New Roman" w:hAnsi="Times New Roman" w:cs="Times New Roman"/>
                <w:sz w:val="24"/>
                <w:szCs w:val="24"/>
              </w:rPr>
              <w:t>kullanımına</w:t>
            </w:r>
            <w:r w:rsidRPr="00771BA1">
              <w:rPr>
                <w:rFonts w:ascii="Times New Roman" w:hAnsi="Times New Roman" w:cs="Times New Roman"/>
                <w:sz w:val="24"/>
                <w:szCs w:val="24"/>
              </w:rPr>
              <w:t xml:space="preserve"> ihtiyaç vardır</w:t>
            </w:r>
          </w:p>
        </w:tc>
      </w:tr>
      <w:tr w:rsidR="0088374D" w:rsidRPr="00771BA1" w14:paraId="5B176009" w14:textId="77777777" w:rsidTr="00816B0E">
        <w:trPr>
          <w:trHeight w:val="737"/>
          <w:jc w:val="center"/>
        </w:trPr>
        <w:tc>
          <w:tcPr>
            <w:tcW w:w="2592" w:type="dxa"/>
            <w:shd w:val="clear" w:color="auto" w:fill="92CDDC" w:themeFill="accent5" w:themeFillTint="99"/>
            <w:vAlign w:val="center"/>
          </w:tcPr>
          <w:p w14:paraId="15F6BE80" w14:textId="77777777" w:rsidR="0088374D" w:rsidRPr="00771BA1" w:rsidRDefault="0088374D" w:rsidP="00786FEA">
            <w:pPr>
              <w:pStyle w:val="TableParagraph"/>
              <w:spacing w:before="1"/>
              <w:ind w:left="107"/>
              <w:rPr>
                <w:rFonts w:ascii="Times New Roman" w:hAnsi="Times New Roman" w:cs="Times New Roman"/>
                <w:b/>
                <w:sz w:val="24"/>
                <w:szCs w:val="24"/>
              </w:rPr>
            </w:pPr>
            <w:r w:rsidRPr="00771BA1">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35F6E0B5" w14:textId="42F0AF08" w:rsidR="0088374D" w:rsidRPr="00771BA1" w:rsidRDefault="00F42A7F" w:rsidP="00786FEA">
            <w:pPr>
              <w:pStyle w:val="TableParagraph"/>
              <w:spacing w:before="122"/>
              <w:ind w:left="107"/>
              <w:rPr>
                <w:rFonts w:ascii="Times New Roman" w:hAnsi="Times New Roman" w:cs="Times New Roman"/>
                <w:sz w:val="24"/>
                <w:szCs w:val="24"/>
              </w:rPr>
            </w:pPr>
            <w:r w:rsidRPr="00771BA1">
              <w:rPr>
                <w:rFonts w:ascii="Times New Roman" w:hAnsi="Times New Roman" w:cs="Times New Roman"/>
                <w:sz w:val="24"/>
                <w:szCs w:val="24"/>
              </w:rPr>
              <w:t>Yenilenebilir kaynakların kullanımına ihtiyaç vardır.</w:t>
            </w:r>
          </w:p>
        </w:tc>
      </w:tr>
    </w:tbl>
    <w:p w14:paraId="6218D964" w14:textId="77777777" w:rsidR="00FA03B2" w:rsidRPr="00771BA1" w:rsidRDefault="00FA03B2" w:rsidP="006A747E">
      <w:pPr>
        <w:spacing w:line="276" w:lineRule="auto"/>
        <w:rPr>
          <w:rFonts w:ascii="Times New Roman" w:hAnsi="Times New Roman" w:cs="Times New Roman"/>
          <w:sz w:val="24"/>
          <w:szCs w:val="24"/>
        </w:rPr>
      </w:pPr>
    </w:p>
    <w:p w14:paraId="1632A64B" w14:textId="10024D45" w:rsidR="00A91513" w:rsidRPr="00771BA1" w:rsidRDefault="001F1794" w:rsidP="00F42A7F">
      <w:pPr>
        <w:rPr>
          <w:rFonts w:ascii="Times New Roman" w:hAnsi="Times New Roman" w:cs="Times New Roman"/>
          <w:sz w:val="24"/>
          <w:szCs w:val="24"/>
        </w:rPr>
      </w:pPr>
      <w:r w:rsidRPr="00771BA1">
        <w:rPr>
          <w:rFonts w:ascii="Times New Roman" w:hAnsi="Times New Roman" w:cs="Times New Roman"/>
          <w:sz w:val="24"/>
          <w:szCs w:val="24"/>
        </w:rPr>
        <w:br w:type="page"/>
      </w:r>
    </w:p>
    <w:p w14:paraId="30224BE9" w14:textId="77777777" w:rsidR="00A91513" w:rsidRPr="00771BA1" w:rsidRDefault="00A91513" w:rsidP="00A91513">
      <w:pPr>
        <w:jc w:val="center"/>
        <w:rPr>
          <w:rFonts w:ascii="Times New Roman" w:hAnsi="Times New Roman" w:cs="Times New Roman"/>
          <w:sz w:val="24"/>
          <w:szCs w:val="24"/>
        </w:rPr>
      </w:pPr>
    </w:p>
    <w:p w14:paraId="2EC6FA1E" w14:textId="77777777" w:rsidR="00A91513" w:rsidRPr="00771BA1" w:rsidRDefault="00A91513" w:rsidP="00A91513">
      <w:pPr>
        <w:jc w:val="center"/>
        <w:rPr>
          <w:rFonts w:ascii="Times New Roman" w:hAnsi="Times New Roman" w:cs="Times New Roman"/>
          <w:sz w:val="24"/>
          <w:szCs w:val="24"/>
        </w:rPr>
      </w:pPr>
    </w:p>
    <w:p w14:paraId="22762DE3" w14:textId="072ACA93" w:rsidR="00A91513" w:rsidRPr="00771BA1" w:rsidRDefault="00A91513" w:rsidP="00A91513">
      <w:pPr>
        <w:jc w:val="center"/>
        <w:rPr>
          <w:rFonts w:ascii="Times New Roman" w:hAnsi="Times New Roman" w:cs="Times New Roman"/>
          <w:color w:val="FF0000"/>
          <w:sz w:val="24"/>
          <w:szCs w:val="24"/>
        </w:rPr>
      </w:pPr>
      <w:r w:rsidRPr="00771BA1">
        <w:rPr>
          <w:rFonts w:ascii="Times New Roman" w:hAnsi="Times New Roman" w:cs="Times New Roman"/>
          <w:b/>
          <w:bCs/>
          <w:sz w:val="24"/>
          <w:szCs w:val="24"/>
        </w:rPr>
        <w:t>4.BÖLÜM</w:t>
      </w:r>
    </w:p>
    <w:p w14:paraId="2ACB20E7" w14:textId="77777777" w:rsidR="00A91513" w:rsidRPr="00771BA1" w:rsidRDefault="00A91513" w:rsidP="00A91513">
      <w:pPr>
        <w:jc w:val="center"/>
        <w:rPr>
          <w:rFonts w:ascii="Times New Roman" w:hAnsi="Times New Roman" w:cs="Times New Roman"/>
          <w:b/>
          <w:bCs/>
          <w:sz w:val="24"/>
          <w:szCs w:val="24"/>
        </w:rPr>
      </w:pPr>
    </w:p>
    <w:p w14:paraId="4DBA03AD" w14:textId="77777777" w:rsidR="00A91513" w:rsidRPr="00771BA1" w:rsidRDefault="00A91513" w:rsidP="00A91513">
      <w:pPr>
        <w:jc w:val="center"/>
        <w:rPr>
          <w:rFonts w:ascii="Times New Roman" w:hAnsi="Times New Roman" w:cs="Times New Roman"/>
          <w:b/>
          <w:bCs/>
          <w:sz w:val="24"/>
          <w:szCs w:val="24"/>
        </w:rPr>
      </w:pPr>
    </w:p>
    <w:p w14:paraId="742BE1CE" w14:textId="77777777" w:rsidR="00A91513" w:rsidRPr="00771BA1" w:rsidRDefault="00A91513" w:rsidP="00A91513">
      <w:pPr>
        <w:jc w:val="center"/>
        <w:rPr>
          <w:rFonts w:ascii="Times New Roman" w:hAnsi="Times New Roman" w:cs="Times New Roman"/>
          <w:b/>
          <w:bCs/>
          <w:sz w:val="24"/>
          <w:szCs w:val="24"/>
        </w:rPr>
      </w:pPr>
    </w:p>
    <w:p w14:paraId="5282937F" w14:textId="75583418" w:rsidR="00A91513" w:rsidRPr="00771BA1" w:rsidRDefault="00A91513" w:rsidP="00A91513">
      <w:pPr>
        <w:jc w:val="center"/>
        <w:rPr>
          <w:rFonts w:ascii="Times New Roman" w:hAnsi="Times New Roman" w:cs="Times New Roman"/>
          <w:b/>
          <w:bCs/>
          <w:sz w:val="24"/>
          <w:szCs w:val="24"/>
        </w:rPr>
      </w:pPr>
      <w:r w:rsidRPr="00771BA1">
        <w:rPr>
          <w:rFonts w:ascii="Times New Roman" w:hAnsi="Times New Roman" w:cs="Times New Roman"/>
          <w:b/>
          <w:bCs/>
          <w:sz w:val="24"/>
          <w:szCs w:val="24"/>
        </w:rPr>
        <w:t>MALİYETLENDİRME</w:t>
      </w:r>
    </w:p>
    <w:p w14:paraId="76614C1F" w14:textId="77777777" w:rsidR="00A91513" w:rsidRPr="00771BA1" w:rsidRDefault="00A91513" w:rsidP="00A91513">
      <w:pPr>
        <w:rPr>
          <w:rFonts w:ascii="Times New Roman" w:hAnsi="Times New Roman" w:cs="Times New Roman"/>
          <w:b/>
          <w:bCs/>
          <w:sz w:val="24"/>
          <w:szCs w:val="24"/>
        </w:rPr>
      </w:pPr>
      <w:r w:rsidRPr="00771BA1">
        <w:rPr>
          <w:rFonts w:ascii="Times New Roman" w:hAnsi="Times New Roman" w:cs="Times New Roman"/>
          <w:b/>
          <w:bCs/>
          <w:sz w:val="24"/>
          <w:szCs w:val="24"/>
        </w:rPr>
        <w:br w:type="page"/>
      </w:r>
    </w:p>
    <w:p w14:paraId="5480972D" w14:textId="7BFEB9D0" w:rsidR="00364FEE" w:rsidRPr="00771BA1" w:rsidRDefault="00EA3190" w:rsidP="00CD64F6">
      <w:pPr>
        <w:pStyle w:val="Balk1"/>
        <w:rPr>
          <w:sz w:val="24"/>
          <w:szCs w:val="24"/>
        </w:rPr>
      </w:pPr>
      <w:bookmarkStart w:id="26" w:name="_Toc164264135"/>
      <w:r w:rsidRPr="00771BA1">
        <w:rPr>
          <w:sz w:val="24"/>
          <w:szCs w:val="24"/>
        </w:rPr>
        <w:lastRenderedPageBreak/>
        <w:t>4. MALİYETLENDİRME</w:t>
      </w:r>
      <w:bookmarkEnd w:id="26"/>
    </w:p>
    <w:p w14:paraId="3D3408DA" w14:textId="2754D1BB" w:rsidR="008D71E7" w:rsidRPr="00771BA1" w:rsidRDefault="008D71E7" w:rsidP="00364FEE">
      <w:pPr>
        <w:spacing w:line="276" w:lineRule="auto"/>
        <w:rPr>
          <w:rFonts w:ascii="Times New Roman" w:hAnsi="Times New Roman" w:cs="Times New Roman"/>
          <w:sz w:val="24"/>
          <w:szCs w:val="24"/>
        </w:rPr>
      </w:pPr>
      <w:r w:rsidRPr="00771BA1">
        <w:rPr>
          <w:rFonts w:ascii="Times New Roman" w:hAnsi="Times New Roman" w:cs="Times New Roman"/>
          <w:sz w:val="24"/>
          <w:szCs w:val="24"/>
        </w:rPr>
        <w:t xml:space="preserve">Millî Eğitim Müdürlüğünün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Bu temel gayeden hareketle planın tahmini maliyetlendirilmesi şu şekilde yapılmıştır: Hedefler ilişkin stratejiler durum analizi çalışmaları sonuçları ve ilgili birimlerin katılımlarıyla tespit edilmiştir. • Hesaplamalar yapılırken ilk üç yıl için harcamalara ilişkin olarak Orta Vadeli Program (OVP) 2024-2026’da yer alan program bazlı giderlerin (harcamaların) artış oranları </w:t>
      </w:r>
      <w:proofErr w:type="gramStart"/>
      <w:r w:rsidRPr="00771BA1">
        <w:rPr>
          <w:rFonts w:ascii="Times New Roman" w:hAnsi="Times New Roman" w:cs="Times New Roman"/>
          <w:sz w:val="24"/>
          <w:szCs w:val="24"/>
        </w:rPr>
        <w:t>baz</w:t>
      </w:r>
      <w:proofErr w:type="gramEnd"/>
      <w:r w:rsidRPr="00771BA1">
        <w:rPr>
          <w:rFonts w:ascii="Times New Roman" w:hAnsi="Times New Roman" w:cs="Times New Roman"/>
          <w:sz w:val="24"/>
          <w:szCs w:val="24"/>
        </w:rPr>
        <w:t xml:space="preserve"> alınmıştır. Son iki yıl ise aritmetik artış oranıyla tahmin edilmiştir. Kaynaklara ilişkin ise yine ilk üç yıl için OVP 2024-2026’da yer alan program </w:t>
      </w:r>
      <w:proofErr w:type="gramStart"/>
      <w:r w:rsidRPr="00771BA1">
        <w:rPr>
          <w:rFonts w:ascii="Times New Roman" w:hAnsi="Times New Roman" w:cs="Times New Roman"/>
          <w:sz w:val="24"/>
          <w:szCs w:val="24"/>
        </w:rPr>
        <w:t>bazlı</w:t>
      </w:r>
      <w:proofErr w:type="gramEnd"/>
      <w:r w:rsidRPr="00771BA1">
        <w:rPr>
          <w:rFonts w:ascii="Times New Roman" w:hAnsi="Times New Roman" w:cs="Times New Roman"/>
          <w:sz w:val="24"/>
          <w:szCs w:val="24"/>
        </w:rPr>
        <w:t xml:space="preserve"> gelirlerin (kaynaklar) artış oranları ve son iki yıl için aritmetik artış oranıyla tahminde bulunulmuştur • Stratejilere ilişkin tahmini maliyetler belirlenirken buradan hareketle hedef maliyetleri de belirlenmiştir. • Hedef maliyetlerinden yola çıkılarak amaç maliyetleri ortaya çıkarılmış ve amaç maliyetlerinden de stratejik plan maliyeti belirlenmiştir. Müdürlüğümüz stratejik planında yedi amaç ve yirmi altı hedef bulunmaktadır. Söz konusu amaç ve hedeflere ilişkin beş yıllık tahmini bütçe dağılımları Tablo 27’de gösterilmiştir. Tabloda görüleceği üzere son iki yılın gelir ve giderlerinde yaşanan artıştan hareketle hazırlanan beş yıllık maliyetlendirme sonucunda Müdürlüğümüzün tahmini olarak 6.319.723,79 TL’lik bir harcama yapacağı öngörülmektedir</w:t>
      </w:r>
      <w:r w:rsidR="00CD64F6">
        <w:rPr>
          <w:rFonts w:ascii="Times New Roman" w:hAnsi="Times New Roman" w:cs="Times New Roman"/>
          <w:sz w:val="24"/>
          <w:szCs w:val="24"/>
        </w:rPr>
        <w:t>.</w:t>
      </w:r>
    </w:p>
    <w:p w14:paraId="2ECF580E" w14:textId="77777777" w:rsidR="00774F93" w:rsidRDefault="00774F93" w:rsidP="00364FEE">
      <w:pPr>
        <w:spacing w:line="276" w:lineRule="auto"/>
        <w:jc w:val="center"/>
        <w:rPr>
          <w:rFonts w:ascii="Times New Roman" w:hAnsi="Times New Roman" w:cs="Times New Roman"/>
          <w:b/>
          <w:bCs/>
          <w:i/>
          <w:iCs/>
          <w:sz w:val="24"/>
          <w:szCs w:val="24"/>
        </w:rPr>
      </w:pPr>
    </w:p>
    <w:p w14:paraId="6371E30E" w14:textId="77777777" w:rsidR="00774F93" w:rsidRDefault="00774F93" w:rsidP="00364FEE">
      <w:pPr>
        <w:spacing w:line="276" w:lineRule="auto"/>
        <w:jc w:val="center"/>
        <w:rPr>
          <w:rFonts w:ascii="Times New Roman" w:hAnsi="Times New Roman" w:cs="Times New Roman"/>
          <w:b/>
          <w:bCs/>
          <w:i/>
          <w:iCs/>
          <w:sz w:val="24"/>
          <w:szCs w:val="24"/>
        </w:rPr>
      </w:pPr>
    </w:p>
    <w:p w14:paraId="2320855A" w14:textId="77777777" w:rsidR="00774F93" w:rsidRDefault="00774F93" w:rsidP="00364FEE">
      <w:pPr>
        <w:spacing w:line="276" w:lineRule="auto"/>
        <w:jc w:val="center"/>
        <w:rPr>
          <w:rFonts w:ascii="Times New Roman" w:hAnsi="Times New Roman" w:cs="Times New Roman"/>
          <w:b/>
          <w:bCs/>
          <w:i/>
          <w:iCs/>
          <w:sz w:val="24"/>
          <w:szCs w:val="24"/>
        </w:rPr>
      </w:pPr>
    </w:p>
    <w:p w14:paraId="31A88B70" w14:textId="77777777" w:rsidR="00774F93" w:rsidRDefault="00774F93" w:rsidP="00364FEE">
      <w:pPr>
        <w:spacing w:line="276" w:lineRule="auto"/>
        <w:jc w:val="center"/>
        <w:rPr>
          <w:rFonts w:ascii="Times New Roman" w:hAnsi="Times New Roman" w:cs="Times New Roman"/>
          <w:b/>
          <w:bCs/>
          <w:i/>
          <w:iCs/>
          <w:sz w:val="24"/>
          <w:szCs w:val="24"/>
        </w:rPr>
      </w:pPr>
    </w:p>
    <w:p w14:paraId="29FA14F1" w14:textId="77777777" w:rsidR="00774F93" w:rsidRDefault="00774F93" w:rsidP="00364FEE">
      <w:pPr>
        <w:spacing w:line="276" w:lineRule="auto"/>
        <w:jc w:val="center"/>
        <w:rPr>
          <w:rFonts w:ascii="Times New Roman" w:hAnsi="Times New Roman" w:cs="Times New Roman"/>
          <w:b/>
          <w:bCs/>
          <w:i/>
          <w:iCs/>
          <w:sz w:val="24"/>
          <w:szCs w:val="24"/>
        </w:rPr>
      </w:pPr>
    </w:p>
    <w:p w14:paraId="7A021F70" w14:textId="77777777" w:rsidR="00774F93" w:rsidRDefault="00774F93" w:rsidP="00364FEE">
      <w:pPr>
        <w:spacing w:line="276" w:lineRule="auto"/>
        <w:jc w:val="center"/>
        <w:rPr>
          <w:rFonts w:ascii="Times New Roman" w:hAnsi="Times New Roman" w:cs="Times New Roman"/>
          <w:b/>
          <w:bCs/>
          <w:i/>
          <w:iCs/>
          <w:sz w:val="24"/>
          <w:szCs w:val="24"/>
        </w:rPr>
      </w:pPr>
    </w:p>
    <w:p w14:paraId="3E7D0D3D" w14:textId="77777777" w:rsidR="00774F93" w:rsidRDefault="00774F93" w:rsidP="00364FEE">
      <w:pPr>
        <w:spacing w:line="276" w:lineRule="auto"/>
        <w:jc w:val="center"/>
        <w:rPr>
          <w:rFonts w:ascii="Times New Roman" w:hAnsi="Times New Roman" w:cs="Times New Roman"/>
          <w:b/>
          <w:bCs/>
          <w:i/>
          <w:iCs/>
          <w:sz w:val="24"/>
          <w:szCs w:val="24"/>
        </w:rPr>
      </w:pPr>
    </w:p>
    <w:p w14:paraId="5E71B93F" w14:textId="77777777" w:rsidR="00774F93" w:rsidRDefault="00774F93" w:rsidP="00364FEE">
      <w:pPr>
        <w:spacing w:line="276" w:lineRule="auto"/>
        <w:jc w:val="center"/>
        <w:rPr>
          <w:rFonts w:ascii="Times New Roman" w:hAnsi="Times New Roman" w:cs="Times New Roman"/>
          <w:b/>
          <w:bCs/>
          <w:i/>
          <w:iCs/>
          <w:sz w:val="24"/>
          <w:szCs w:val="24"/>
        </w:rPr>
      </w:pPr>
    </w:p>
    <w:p w14:paraId="4BDC88CB" w14:textId="77777777" w:rsidR="00774F93" w:rsidRDefault="00774F93" w:rsidP="00364FEE">
      <w:pPr>
        <w:spacing w:line="276" w:lineRule="auto"/>
        <w:jc w:val="center"/>
        <w:rPr>
          <w:rFonts w:ascii="Times New Roman" w:hAnsi="Times New Roman" w:cs="Times New Roman"/>
          <w:b/>
          <w:bCs/>
          <w:i/>
          <w:iCs/>
          <w:sz w:val="24"/>
          <w:szCs w:val="24"/>
        </w:rPr>
      </w:pPr>
    </w:p>
    <w:p w14:paraId="6678A497" w14:textId="77777777" w:rsidR="00774F93" w:rsidRDefault="00774F93" w:rsidP="00364FEE">
      <w:pPr>
        <w:spacing w:line="276" w:lineRule="auto"/>
        <w:jc w:val="center"/>
        <w:rPr>
          <w:rFonts w:ascii="Times New Roman" w:hAnsi="Times New Roman" w:cs="Times New Roman"/>
          <w:b/>
          <w:bCs/>
          <w:i/>
          <w:iCs/>
          <w:sz w:val="24"/>
          <w:szCs w:val="24"/>
        </w:rPr>
      </w:pPr>
    </w:p>
    <w:p w14:paraId="3D4F34AF" w14:textId="77777777" w:rsidR="00774F93" w:rsidRDefault="00774F93" w:rsidP="00364FEE">
      <w:pPr>
        <w:spacing w:line="276" w:lineRule="auto"/>
        <w:jc w:val="center"/>
        <w:rPr>
          <w:rFonts w:ascii="Times New Roman" w:hAnsi="Times New Roman" w:cs="Times New Roman"/>
          <w:b/>
          <w:bCs/>
          <w:i/>
          <w:iCs/>
          <w:sz w:val="24"/>
          <w:szCs w:val="24"/>
        </w:rPr>
      </w:pPr>
    </w:p>
    <w:p w14:paraId="22A4F2C5" w14:textId="77777777" w:rsidR="00774F93" w:rsidRDefault="00774F93" w:rsidP="00364FEE">
      <w:pPr>
        <w:spacing w:line="276" w:lineRule="auto"/>
        <w:jc w:val="center"/>
        <w:rPr>
          <w:rFonts w:ascii="Times New Roman" w:hAnsi="Times New Roman" w:cs="Times New Roman"/>
          <w:b/>
          <w:bCs/>
          <w:i/>
          <w:iCs/>
          <w:sz w:val="24"/>
          <w:szCs w:val="24"/>
        </w:rPr>
      </w:pPr>
    </w:p>
    <w:p w14:paraId="2D023733" w14:textId="77777777" w:rsidR="00774F93" w:rsidRDefault="00774F93" w:rsidP="00364FEE">
      <w:pPr>
        <w:spacing w:line="276" w:lineRule="auto"/>
        <w:jc w:val="center"/>
        <w:rPr>
          <w:rFonts w:ascii="Times New Roman" w:hAnsi="Times New Roman" w:cs="Times New Roman"/>
          <w:b/>
          <w:bCs/>
          <w:i/>
          <w:iCs/>
          <w:sz w:val="24"/>
          <w:szCs w:val="24"/>
        </w:rPr>
      </w:pPr>
    </w:p>
    <w:p w14:paraId="490C6BE1" w14:textId="77777777" w:rsidR="00774F93" w:rsidRDefault="00774F93" w:rsidP="00364FEE">
      <w:pPr>
        <w:spacing w:line="276" w:lineRule="auto"/>
        <w:jc w:val="center"/>
        <w:rPr>
          <w:rFonts w:ascii="Times New Roman" w:hAnsi="Times New Roman" w:cs="Times New Roman"/>
          <w:b/>
          <w:bCs/>
          <w:i/>
          <w:iCs/>
          <w:sz w:val="24"/>
          <w:szCs w:val="24"/>
        </w:rPr>
      </w:pPr>
    </w:p>
    <w:p w14:paraId="7C937418" w14:textId="77777777" w:rsidR="00774F93" w:rsidRDefault="00774F93" w:rsidP="00364FEE">
      <w:pPr>
        <w:spacing w:line="276" w:lineRule="auto"/>
        <w:jc w:val="center"/>
        <w:rPr>
          <w:rFonts w:ascii="Times New Roman" w:hAnsi="Times New Roman" w:cs="Times New Roman"/>
          <w:b/>
          <w:bCs/>
          <w:i/>
          <w:iCs/>
          <w:sz w:val="24"/>
          <w:szCs w:val="24"/>
        </w:rPr>
      </w:pPr>
    </w:p>
    <w:p w14:paraId="3FD9C95C" w14:textId="77777777" w:rsidR="00774F93" w:rsidRDefault="00774F93" w:rsidP="00364FEE">
      <w:pPr>
        <w:spacing w:line="276" w:lineRule="auto"/>
        <w:jc w:val="center"/>
        <w:rPr>
          <w:rFonts w:ascii="Times New Roman" w:hAnsi="Times New Roman" w:cs="Times New Roman"/>
          <w:b/>
          <w:bCs/>
          <w:i/>
          <w:iCs/>
          <w:sz w:val="24"/>
          <w:szCs w:val="24"/>
        </w:rPr>
      </w:pPr>
    </w:p>
    <w:p w14:paraId="210EA604" w14:textId="77777777" w:rsidR="00774F93" w:rsidRDefault="00774F93" w:rsidP="00364FEE">
      <w:pPr>
        <w:spacing w:line="276" w:lineRule="auto"/>
        <w:jc w:val="center"/>
        <w:rPr>
          <w:rFonts w:ascii="Times New Roman" w:hAnsi="Times New Roman" w:cs="Times New Roman"/>
          <w:b/>
          <w:bCs/>
          <w:i/>
          <w:iCs/>
          <w:sz w:val="24"/>
          <w:szCs w:val="24"/>
        </w:rPr>
      </w:pPr>
    </w:p>
    <w:p w14:paraId="4A03A7E4" w14:textId="77777777" w:rsidR="00774F93" w:rsidRDefault="00774F93" w:rsidP="00364FEE">
      <w:pPr>
        <w:spacing w:line="276" w:lineRule="auto"/>
        <w:jc w:val="center"/>
        <w:rPr>
          <w:rFonts w:ascii="Times New Roman" w:hAnsi="Times New Roman" w:cs="Times New Roman"/>
          <w:b/>
          <w:bCs/>
          <w:i/>
          <w:iCs/>
          <w:sz w:val="24"/>
          <w:szCs w:val="24"/>
        </w:rPr>
      </w:pPr>
    </w:p>
    <w:p w14:paraId="094CB7C3" w14:textId="77777777" w:rsidR="00774F93" w:rsidRDefault="00774F93" w:rsidP="00364FEE">
      <w:pPr>
        <w:spacing w:line="276" w:lineRule="auto"/>
        <w:jc w:val="center"/>
        <w:rPr>
          <w:rFonts w:ascii="Times New Roman" w:hAnsi="Times New Roman" w:cs="Times New Roman"/>
          <w:b/>
          <w:bCs/>
          <w:i/>
          <w:iCs/>
          <w:sz w:val="24"/>
          <w:szCs w:val="24"/>
        </w:rPr>
      </w:pPr>
    </w:p>
    <w:p w14:paraId="5F3276D3" w14:textId="77777777" w:rsidR="00774F93" w:rsidRDefault="00774F93" w:rsidP="00364FEE">
      <w:pPr>
        <w:spacing w:line="276" w:lineRule="auto"/>
        <w:jc w:val="center"/>
        <w:rPr>
          <w:rFonts w:ascii="Times New Roman" w:hAnsi="Times New Roman" w:cs="Times New Roman"/>
          <w:b/>
          <w:bCs/>
          <w:i/>
          <w:iCs/>
          <w:sz w:val="24"/>
          <w:szCs w:val="24"/>
        </w:rPr>
      </w:pPr>
    </w:p>
    <w:p w14:paraId="2E056554" w14:textId="77777777" w:rsidR="00774F93" w:rsidRDefault="00774F93" w:rsidP="00364FEE">
      <w:pPr>
        <w:spacing w:line="276" w:lineRule="auto"/>
        <w:jc w:val="center"/>
        <w:rPr>
          <w:rFonts w:ascii="Times New Roman" w:hAnsi="Times New Roman" w:cs="Times New Roman"/>
          <w:b/>
          <w:bCs/>
          <w:i/>
          <w:iCs/>
          <w:sz w:val="24"/>
          <w:szCs w:val="24"/>
        </w:rPr>
      </w:pPr>
    </w:p>
    <w:p w14:paraId="200D17D7" w14:textId="77777777" w:rsidR="00774F93" w:rsidRDefault="00774F93" w:rsidP="00364FEE">
      <w:pPr>
        <w:spacing w:line="276" w:lineRule="auto"/>
        <w:jc w:val="center"/>
        <w:rPr>
          <w:rFonts w:ascii="Times New Roman" w:hAnsi="Times New Roman" w:cs="Times New Roman"/>
          <w:b/>
          <w:bCs/>
          <w:i/>
          <w:iCs/>
          <w:sz w:val="24"/>
          <w:szCs w:val="24"/>
        </w:rPr>
      </w:pPr>
    </w:p>
    <w:p w14:paraId="31586228" w14:textId="77777777" w:rsidR="00774F93" w:rsidRDefault="00774F93" w:rsidP="00364FEE">
      <w:pPr>
        <w:spacing w:line="276" w:lineRule="auto"/>
        <w:jc w:val="center"/>
        <w:rPr>
          <w:rFonts w:ascii="Times New Roman" w:hAnsi="Times New Roman" w:cs="Times New Roman"/>
          <w:b/>
          <w:bCs/>
          <w:i/>
          <w:iCs/>
          <w:sz w:val="24"/>
          <w:szCs w:val="24"/>
        </w:rPr>
      </w:pPr>
    </w:p>
    <w:p w14:paraId="26BA6436" w14:textId="77777777" w:rsidR="00774F93" w:rsidRDefault="00774F93" w:rsidP="00364FEE">
      <w:pPr>
        <w:spacing w:line="276" w:lineRule="auto"/>
        <w:jc w:val="center"/>
        <w:rPr>
          <w:rFonts w:ascii="Times New Roman" w:hAnsi="Times New Roman" w:cs="Times New Roman"/>
          <w:b/>
          <w:bCs/>
          <w:i/>
          <w:iCs/>
          <w:sz w:val="24"/>
          <w:szCs w:val="24"/>
        </w:rPr>
      </w:pPr>
    </w:p>
    <w:p w14:paraId="1D6A2E5F" w14:textId="77777777" w:rsidR="00364FEE" w:rsidRPr="00771BA1" w:rsidRDefault="00364FEE" w:rsidP="00364FEE">
      <w:pPr>
        <w:spacing w:line="276" w:lineRule="auto"/>
        <w:jc w:val="center"/>
        <w:rPr>
          <w:rFonts w:ascii="Times New Roman" w:hAnsi="Times New Roman" w:cs="Times New Roman"/>
          <w:i/>
          <w:iCs/>
          <w:sz w:val="24"/>
          <w:szCs w:val="24"/>
        </w:rPr>
      </w:pPr>
      <w:proofErr w:type="gramStart"/>
      <w:r w:rsidRPr="00771BA1">
        <w:rPr>
          <w:rFonts w:ascii="Times New Roman" w:hAnsi="Times New Roman" w:cs="Times New Roman"/>
          <w:b/>
          <w:bCs/>
          <w:i/>
          <w:iCs/>
          <w:sz w:val="24"/>
          <w:szCs w:val="24"/>
        </w:rPr>
        <w:lastRenderedPageBreak/>
        <w:t>Tablo ...</w:t>
      </w:r>
      <w:proofErr w:type="gramEnd"/>
      <w:r w:rsidRPr="00771BA1">
        <w:rPr>
          <w:rFonts w:ascii="Times New Roman" w:hAnsi="Times New Roman" w:cs="Times New Roman"/>
          <w:i/>
          <w:iCs/>
          <w:sz w:val="24"/>
          <w:szCs w:val="24"/>
        </w:rPr>
        <w:t xml:space="preserve"> Tahmini Maliyet Tablosu</w:t>
      </w:r>
    </w:p>
    <w:p w14:paraId="33831498" w14:textId="77777777" w:rsidR="00364FEE" w:rsidRPr="00771BA1" w:rsidRDefault="00364FEE" w:rsidP="00364FEE">
      <w:pPr>
        <w:spacing w:line="276" w:lineRule="auto"/>
        <w:jc w:val="center"/>
        <w:rPr>
          <w:rFonts w:ascii="Times New Roman" w:hAnsi="Times New Roman" w:cs="Times New Roman"/>
          <w:i/>
          <w:iCs/>
          <w:sz w:val="24"/>
          <w:szCs w:val="24"/>
        </w:rPr>
      </w:pPr>
    </w:p>
    <w:tbl>
      <w:tblPr>
        <w:tblStyle w:val="TableNormal"/>
        <w:tblW w:w="9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163"/>
        <w:gridCol w:w="1164"/>
        <w:gridCol w:w="1164"/>
        <w:gridCol w:w="1164"/>
        <w:gridCol w:w="1164"/>
        <w:gridCol w:w="1912"/>
      </w:tblGrid>
      <w:tr w:rsidR="00364FEE" w:rsidRPr="00771BA1" w14:paraId="06281D05" w14:textId="77777777" w:rsidTr="00CD64F6">
        <w:trPr>
          <w:trHeight w:val="566"/>
          <w:jc w:val="center"/>
        </w:trPr>
        <w:tc>
          <w:tcPr>
            <w:tcW w:w="1390" w:type="dxa"/>
            <w:shd w:val="clear" w:color="auto" w:fill="92CDDC" w:themeFill="accent5" w:themeFillTint="99"/>
            <w:vAlign w:val="center"/>
          </w:tcPr>
          <w:p w14:paraId="0D81C469" w14:textId="77777777" w:rsidR="00364FEE" w:rsidRPr="00771BA1" w:rsidRDefault="00364FEE" w:rsidP="00786FEA">
            <w:pPr>
              <w:pStyle w:val="TableParagraph"/>
              <w:rPr>
                <w:rFonts w:ascii="Times New Roman" w:hAnsi="Times New Roman" w:cs="Times New Roman"/>
                <w:sz w:val="24"/>
                <w:szCs w:val="24"/>
              </w:rPr>
            </w:pPr>
          </w:p>
        </w:tc>
        <w:tc>
          <w:tcPr>
            <w:tcW w:w="1163" w:type="dxa"/>
            <w:shd w:val="clear" w:color="auto" w:fill="92CDDC" w:themeFill="accent5" w:themeFillTint="99"/>
            <w:vAlign w:val="center"/>
          </w:tcPr>
          <w:p w14:paraId="4658B813" w14:textId="77777777" w:rsidR="00364FEE" w:rsidRPr="00771BA1" w:rsidRDefault="00364FEE" w:rsidP="00786FEA">
            <w:pPr>
              <w:pStyle w:val="TableParagraph"/>
              <w:spacing w:line="234" w:lineRule="exact"/>
              <w:ind w:left="107"/>
              <w:jc w:val="center"/>
              <w:rPr>
                <w:rFonts w:ascii="Times New Roman" w:hAnsi="Times New Roman" w:cs="Times New Roman"/>
                <w:b/>
                <w:sz w:val="24"/>
                <w:szCs w:val="24"/>
              </w:rPr>
            </w:pPr>
            <w:r w:rsidRPr="00771BA1">
              <w:rPr>
                <w:rFonts w:ascii="Times New Roman" w:hAnsi="Times New Roman" w:cs="Times New Roman"/>
                <w:b/>
                <w:spacing w:val="-4"/>
                <w:sz w:val="24"/>
                <w:szCs w:val="24"/>
              </w:rPr>
              <w:t>2024</w:t>
            </w:r>
          </w:p>
        </w:tc>
        <w:tc>
          <w:tcPr>
            <w:tcW w:w="1164" w:type="dxa"/>
            <w:shd w:val="clear" w:color="auto" w:fill="92CDDC" w:themeFill="accent5" w:themeFillTint="99"/>
            <w:vAlign w:val="center"/>
          </w:tcPr>
          <w:p w14:paraId="549A9920" w14:textId="77777777" w:rsidR="00364FEE" w:rsidRPr="00771BA1" w:rsidRDefault="00364FEE" w:rsidP="00786FEA">
            <w:pPr>
              <w:pStyle w:val="TableParagraph"/>
              <w:spacing w:line="234" w:lineRule="exact"/>
              <w:ind w:left="108"/>
              <w:jc w:val="center"/>
              <w:rPr>
                <w:rFonts w:ascii="Times New Roman" w:hAnsi="Times New Roman" w:cs="Times New Roman"/>
                <w:b/>
                <w:sz w:val="24"/>
                <w:szCs w:val="24"/>
              </w:rPr>
            </w:pPr>
            <w:r w:rsidRPr="00771BA1">
              <w:rPr>
                <w:rFonts w:ascii="Times New Roman" w:hAnsi="Times New Roman" w:cs="Times New Roman"/>
                <w:b/>
                <w:spacing w:val="-4"/>
                <w:sz w:val="24"/>
                <w:szCs w:val="24"/>
              </w:rPr>
              <w:t>2025</w:t>
            </w:r>
          </w:p>
        </w:tc>
        <w:tc>
          <w:tcPr>
            <w:tcW w:w="1164" w:type="dxa"/>
            <w:shd w:val="clear" w:color="auto" w:fill="92CDDC" w:themeFill="accent5" w:themeFillTint="99"/>
            <w:vAlign w:val="center"/>
          </w:tcPr>
          <w:p w14:paraId="49F153DD" w14:textId="77777777" w:rsidR="00364FEE" w:rsidRPr="00771BA1" w:rsidRDefault="00364FEE" w:rsidP="00786FEA">
            <w:pPr>
              <w:pStyle w:val="TableParagraph"/>
              <w:spacing w:line="234" w:lineRule="exact"/>
              <w:ind w:left="107"/>
              <w:jc w:val="center"/>
              <w:rPr>
                <w:rFonts w:ascii="Times New Roman" w:hAnsi="Times New Roman" w:cs="Times New Roman"/>
                <w:b/>
                <w:sz w:val="24"/>
                <w:szCs w:val="24"/>
              </w:rPr>
            </w:pPr>
            <w:r w:rsidRPr="00771BA1">
              <w:rPr>
                <w:rFonts w:ascii="Times New Roman" w:hAnsi="Times New Roman" w:cs="Times New Roman"/>
                <w:b/>
                <w:spacing w:val="-4"/>
                <w:sz w:val="24"/>
                <w:szCs w:val="24"/>
              </w:rPr>
              <w:t>2026</w:t>
            </w:r>
          </w:p>
        </w:tc>
        <w:tc>
          <w:tcPr>
            <w:tcW w:w="1164" w:type="dxa"/>
            <w:shd w:val="clear" w:color="auto" w:fill="92CDDC" w:themeFill="accent5" w:themeFillTint="99"/>
            <w:vAlign w:val="center"/>
          </w:tcPr>
          <w:p w14:paraId="4A2B2D0F" w14:textId="77777777" w:rsidR="00364FEE" w:rsidRPr="00771BA1" w:rsidRDefault="00364FEE" w:rsidP="00786FEA">
            <w:pPr>
              <w:pStyle w:val="TableParagraph"/>
              <w:spacing w:line="234" w:lineRule="exact"/>
              <w:ind w:left="107"/>
              <w:jc w:val="center"/>
              <w:rPr>
                <w:rFonts w:ascii="Times New Roman" w:hAnsi="Times New Roman" w:cs="Times New Roman"/>
                <w:b/>
                <w:sz w:val="24"/>
                <w:szCs w:val="24"/>
              </w:rPr>
            </w:pPr>
            <w:r w:rsidRPr="00771BA1">
              <w:rPr>
                <w:rFonts w:ascii="Times New Roman" w:hAnsi="Times New Roman" w:cs="Times New Roman"/>
                <w:b/>
                <w:spacing w:val="-4"/>
                <w:sz w:val="24"/>
                <w:szCs w:val="24"/>
              </w:rPr>
              <w:t>2027</w:t>
            </w:r>
          </w:p>
        </w:tc>
        <w:tc>
          <w:tcPr>
            <w:tcW w:w="1164" w:type="dxa"/>
            <w:shd w:val="clear" w:color="auto" w:fill="92CDDC" w:themeFill="accent5" w:themeFillTint="99"/>
            <w:vAlign w:val="center"/>
          </w:tcPr>
          <w:p w14:paraId="756C883D" w14:textId="77777777" w:rsidR="00364FEE" w:rsidRPr="00771BA1" w:rsidRDefault="00364FEE" w:rsidP="00786FEA">
            <w:pPr>
              <w:pStyle w:val="TableParagraph"/>
              <w:spacing w:line="234" w:lineRule="exact"/>
              <w:ind w:left="107"/>
              <w:jc w:val="center"/>
              <w:rPr>
                <w:rFonts w:ascii="Times New Roman" w:hAnsi="Times New Roman" w:cs="Times New Roman"/>
                <w:b/>
                <w:sz w:val="24"/>
                <w:szCs w:val="24"/>
              </w:rPr>
            </w:pPr>
            <w:r w:rsidRPr="00771BA1">
              <w:rPr>
                <w:rFonts w:ascii="Times New Roman" w:hAnsi="Times New Roman" w:cs="Times New Roman"/>
                <w:b/>
                <w:spacing w:val="-4"/>
                <w:sz w:val="24"/>
                <w:szCs w:val="24"/>
              </w:rPr>
              <w:t>2028</w:t>
            </w:r>
          </w:p>
        </w:tc>
        <w:tc>
          <w:tcPr>
            <w:tcW w:w="1912" w:type="dxa"/>
            <w:shd w:val="clear" w:color="auto" w:fill="92CDDC" w:themeFill="accent5" w:themeFillTint="99"/>
            <w:vAlign w:val="center"/>
          </w:tcPr>
          <w:p w14:paraId="5FB38CA9" w14:textId="77777777" w:rsidR="00364FEE" w:rsidRPr="00771BA1" w:rsidRDefault="00364FEE" w:rsidP="00786FEA">
            <w:pPr>
              <w:pStyle w:val="TableParagraph"/>
              <w:spacing w:before="2"/>
              <w:ind w:left="107"/>
              <w:jc w:val="center"/>
              <w:rPr>
                <w:rFonts w:ascii="Times New Roman" w:hAnsi="Times New Roman" w:cs="Times New Roman"/>
                <w:b/>
                <w:sz w:val="24"/>
                <w:szCs w:val="24"/>
              </w:rPr>
            </w:pPr>
            <w:r w:rsidRPr="00771BA1">
              <w:rPr>
                <w:rFonts w:ascii="Times New Roman" w:hAnsi="Times New Roman" w:cs="Times New Roman"/>
                <w:b/>
                <w:w w:val="105"/>
                <w:sz w:val="24"/>
                <w:szCs w:val="24"/>
              </w:rPr>
              <w:t>Toplam</w:t>
            </w:r>
            <w:r w:rsidRPr="00771BA1">
              <w:rPr>
                <w:rFonts w:ascii="Times New Roman" w:hAnsi="Times New Roman" w:cs="Times New Roman"/>
                <w:b/>
                <w:spacing w:val="-8"/>
                <w:w w:val="105"/>
                <w:sz w:val="24"/>
                <w:szCs w:val="24"/>
              </w:rPr>
              <w:t xml:space="preserve"> </w:t>
            </w:r>
            <w:r w:rsidRPr="00771BA1">
              <w:rPr>
                <w:rFonts w:ascii="Times New Roman" w:hAnsi="Times New Roman" w:cs="Times New Roman"/>
                <w:b/>
                <w:spacing w:val="-2"/>
                <w:w w:val="105"/>
                <w:sz w:val="24"/>
                <w:szCs w:val="24"/>
              </w:rPr>
              <w:t>Maliyet</w:t>
            </w:r>
          </w:p>
        </w:tc>
      </w:tr>
      <w:tr w:rsidR="00CD64F6" w:rsidRPr="00771BA1" w14:paraId="1176C5EE" w14:textId="77777777" w:rsidTr="00476EC8">
        <w:trPr>
          <w:trHeight w:val="566"/>
          <w:jc w:val="center"/>
        </w:trPr>
        <w:tc>
          <w:tcPr>
            <w:tcW w:w="1390" w:type="dxa"/>
            <w:shd w:val="clear" w:color="auto" w:fill="DAEEF3" w:themeFill="accent5" w:themeFillTint="33"/>
            <w:vAlign w:val="center"/>
          </w:tcPr>
          <w:p w14:paraId="4BEDF254" w14:textId="0923D270" w:rsidR="00CD64F6" w:rsidRPr="00771BA1" w:rsidRDefault="00CD64F6"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sz w:val="24"/>
                <w:szCs w:val="24"/>
              </w:rPr>
              <w:t>AMAÇ</w:t>
            </w:r>
            <w:r w:rsidRPr="00771BA1">
              <w:rPr>
                <w:rFonts w:ascii="Times New Roman" w:hAnsi="Times New Roman" w:cs="Times New Roman"/>
                <w:b/>
                <w:spacing w:val="-4"/>
                <w:sz w:val="24"/>
                <w:szCs w:val="24"/>
              </w:rPr>
              <w:t xml:space="preserve"> </w:t>
            </w:r>
            <w:r w:rsidRPr="00771BA1">
              <w:rPr>
                <w:rFonts w:ascii="Times New Roman" w:hAnsi="Times New Roman" w:cs="Times New Roman"/>
                <w:b/>
                <w:spacing w:val="-10"/>
                <w:w w:val="110"/>
                <w:sz w:val="24"/>
                <w:szCs w:val="24"/>
              </w:rPr>
              <w:t>1</w:t>
            </w:r>
          </w:p>
        </w:tc>
        <w:tc>
          <w:tcPr>
            <w:tcW w:w="1163" w:type="dxa"/>
            <w:shd w:val="clear" w:color="auto" w:fill="DAEEF3" w:themeFill="accent5" w:themeFillTint="33"/>
            <w:vAlign w:val="center"/>
          </w:tcPr>
          <w:p w14:paraId="02764C1F" w14:textId="6091B25F"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64" w:type="dxa"/>
            <w:shd w:val="clear" w:color="auto" w:fill="DAEEF3" w:themeFill="accent5" w:themeFillTint="33"/>
          </w:tcPr>
          <w:p w14:paraId="0F52FF4E" w14:textId="3E578237" w:rsidR="00CD64F6" w:rsidRPr="00771BA1" w:rsidRDefault="00CD64F6" w:rsidP="00786FEA">
            <w:pPr>
              <w:pStyle w:val="TableParagraph"/>
              <w:rPr>
                <w:rFonts w:ascii="Times New Roman" w:hAnsi="Times New Roman" w:cs="Times New Roman"/>
                <w:sz w:val="24"/>
                <w:szCs w:val="24"/>
              </w:rPr>
            </w:pPr>
            <w:r w:rsidRPr="00541043">
              <w:rPr>
                <w:rFonts w:ascii="Times New Roman" w:hAnsi="Times New Roman" w:cs="Times New Roman"/>
                <w:sz w:val="24"/>
                <w:szCs w:val="24"/>
              </w:rPr>
              <w:t>20000</w:t>
            </w:r>
          </w:p>
        </w:tc>
        <w:tc>
          <w:tcPr>
            <w:tcW w:w="1164" w:type="dxa"/>
            <w:shd w:val="clear" w:color="auto" w:fill="DAEEF3" w:themeFill="accent5" w:themeFillTint="33"/>
          </w:tcPr>
          <w:p w14:paraId="7E191619" w14:textId="3E2B5D82" w:rsidR="00CD64F6" w:rsidRPr="00771BA1" w:rsidRDefault="00CD64F6" w:rsidP="00786FEA">
            <w:pPr>
              <w:pStyle w:val="TableParagraph"/>
              <w:rPr>
                <w:rFonts w:ascii="Times New Roman" w:hAnsi="Times New Roman" w:cs="Times New Roman"/>
                <w:sz w:val="24"/>
                <w:szCs w:val="24"/>
              </w:rPr>
            </w:pPr>
            <w:r w:rsidRPr="00541043">
              <w:rPr>
                <w:rFonts w:ascii="Times New Roman" w:hAnsi="Times New Roman" w:cs="Times New Roman"/>
                <w:sz w:val="24"/>
                <w:szCs w:val="24"/>
              </w:rPr>
              <w:t>20000</w:t>
            </w:r>
          </w:p>
        </w:tc>
        <w:tc>
          <w:tcPr>
            <w:tcW w:w="1164" w:type="dxa"/>
            <w:shd w:val="clear" w:color="auto" w:fill="DAEEF3" w:themeFill="accent5" w:themeFillTint="33"/>
          </w:tcPr>
          <w:p w14:paraId="2371A7DB" w14:textId="20AF22CA" w:rsidR="00CD64F6" w:rsidRPr="00771BA1" w:rsidRDefault="00CD64F6" w:rsidP="00786FEA">
            <w:pPr>
              <w:pStyle w:val="TableParagraph"/>
              <w:rPr>
                <w:rFonts w:ascii="Times New Roman" w:hAnsi="Times New Roman" w:cs="Times New Roman"/>
                <w:sz w:val="24"/>
                <w:szCs w:val="24"/>
              </w:rPr>
            </w:pPr>
            <w:r w:rsidRPr="00541043">
              <w:rPr>
                <w:rFonts w:ascii="Times New Roman" w:hAnsi="Times New Roman" w:cs="Times New Roman"/>
                <w:sz w:val="24"/>
                <w:szCs w:val="24"/>
              </w:rPr>
              <w:t>20000</w:t>
            </w:r>
          </w:p>
        </w:tc>
        <w:tc>
          <w:tcPr>
            <w:tcW w:w="1164" w:type="dxa"/>
            <w:shd w:val="clear" w:color="auto" w:fill="DAEEF3" w:themeFill="accent5" w:themeFillTint="33"/>
          </w:tcPr>
          <w:p w14:paraId="5A415041" w14:textId="79D65BB2" w:rsidR="00CD64F6" w:rsidRPr="00771BA1" w:rsidRDefault="00CD64F6" w:rsidP="00786FEA">
            <w:pPr>
              <w:pStyle w:val="TableParagraph"/>
              <w:rPr>
                <w:rFonts w:ascii="Times New Roman" w:hAnsi="Times New Roman" w:cs="Times New Roman"/>
                <w:sz w:val="24"/>
                <w:szCs w:val="24"/>
              </w:rPr>
            </w:pPr>
            <w:r w:rsidRPr="00541043">
              <w:rPr>
                <w:rFonts w:ascii="Times New Roman" w:hAnsi="Times New Roman" w:cs="Times New Roman"/>
                <w:sz w:val="24"/>
                <w:szCs w:val="24"/>
              </w:rPr>
              <w:t>20000</w:t>
            </w:r>
          </w:p>
        </w:tc>
        <w:tc>
          <w:tcPr>
            <w:tcW w:w="1912" w:type="dxa"/>
            <w:shd w:val="clear" w:color="auto" w:fill="DAEEF3" w:themeFill="accent5" w:themeFillTint="33"/>
            <w:vAlign w:val="center"/>
          </w:tcPr>
          <w:p w14:paraId="16B0A356" w14:textId="762B5A51"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CD64F6" w:rsidRPr="00771BA1" w14:paraId="0E900A2C" w14:textId="77777777" w:rsidTr="00476EC8">
        <w:trPr>
          <w:trHeight w:val="566"/>
          <w:jc w:val="center"/>
        </w:trPr>
        <w:tc>
          <w:tcPr>
            <w:tcW w:w="1390" w:type="dxa"/>
            <w:shd w:val="clear" w:color="auto" w:fill="DAEEF3" w:themeFill="accent5" w:themeFillTint="33"/>
            <w:vAlign w:val="center"/>
          </w:tcPr>
          <w:p w14:paraId="1493EAF8" w14:textId="77777777" w:rsidR="00CD64F6" w:rsidRPr="00771BA1" w:rsidRDefault="00CD64F6" w:rsidP="00786FEA">
            <w:pPr>
              <w:pStyle w:val="TableParagraph"/>
              <w:spacing w:line="234" w:lineRule="exact"/>
              <w:ind w:left="107"/>
              <w:rPr>
                <w:rFonts w:ascii="Times New Roman" w:hAnsi="Times New Roman" w:cs="Times New Roman"/>
                <w:b/>
                <w:sz w:val="24"/>
                <w:szCs w:val="24"/>
              </w:rPr>
            </w:pPr>
            <w:r w:rsidRPr="00771BA1">
              <w:rPr>
                <w:rFonts w:ascii="Times New Roman" w:hAnsi="Times New Roman" w:cs="Times New Roman"/>
                <w:b/>
                <w:w w:val="105"/>
                <w:sz w:val="24"/>
                <w:szCs w:val="24"/>
              </w:rPr>
              <w:t>Hedef</w:t>
            </w:r>
            <w:r w:rsidRPr="00771BA1">
              <w:rPr>
                <w:rFonts w:ascii="Times New Roman" w:hAnsi="Times New Roman" w:cs="Times New Roman"/>
                <w:b/>
                <w:spacing w:val="-11"/>
                <w:w w:val="105"/>
                <w:sz w:val="24"/>
                <w:szCs w:val="24"/>
              </w:rPr>
              <w:t xml:space="preserve"> </w:t>
            </w:r>
            <w:proofErr w:type="gramStart"/>
            <w:r w:rsidRPr="00771BA1">
              <w:rPr>
                <w:rFonts w:ascii="Times New Roman" w:hAnsi="Times New Roman" w:cs="Times New Roman"/>
                <w:b/>
                <w:spacing w:val="-5"/>
                <w:w w:val="105"/>
                <w:sz w:val="24"/>
                <w:szCs w:val="24"/>
              </w:rPr>
              <w:t>1.1</w:t>
            </w:r>
            <w:proofErr w:type="gramEnd"/>
          </w:p>
        </w:tc>
        <w:tc>
          <w:tcPr>
            <w:tcW w:w="1163" w:type="dxa"/>
            <w:shd w:val="clear" w:color="auto" w:fill="DAEEF3" w:themeFill="accent5" w:themeFillTint="33"/>
          </w:tcPr>
          <w:p w14:paraId="09A9E5B8" w14:textId="40662815" w:rsidR="00CD64F6" w:rsidRPr="00771BA1" w:rsidRDefault="00CD64F6" w:rsidP="00786FEA">
            <w:pPr>
              <w:pStyle w:val="TableParagraph"/>
              <w:rPr>
                <w:rFonts w:ascii="Times New Roman" w:hAnsi="Times New Roman" w:cs="Times New Roman"/>
                <w:sz w:val="24"/>
                <w:szCs w:val="24"/>
              </w:rPr>
            </w:pPr>
            <w:r w:rsidRPr="00994B47">
              <w:rPr>
                <w:rFonts w:ascii="Times New Roman" w:hAnsi="Times New Roman" w:cs="Times New Roman"/>
                <w:sz w:val="24"/>
                <w:szCs w:val="24"/>
              </w:rPr>
              <w:t>20000</w:t>
            </w:r>
          </w:p>
        </w:tc>
        <w:tc>
          <w:tcPr>
            <w:tcW w:w="1164" w:type="dxa"/>
            <w:shd w:val="clear" w:color="auto" w:fill="DAEEF3" w:themeFill="accent5" w:themeFillTint="33"/>
          </w:tcPr>
          <w:p w14:paraId="55DE6B1B" w14:textId="2A1C8BE4" w:rsidR="00CD64F6" w:rsidRPr="00771BA1" w:rsidRDefault="00CD64F6" w:rsidP="00786FEA">
            <w:pPr>
              <w:pStyle w:val="TableParagraph"/>
              <w:rPr>
                <w:rFonts w:ascii="Times New Roman" w:hAnsi="Times New Roman" w:cs="Times New Roman"/>
                <w:sz w:val="24"/>
                <w:szCs w:val="24"/>
              </w:rPr>
            </w:pPr>
            <w:r w:rsidRPr="00994B47">
              <w:rPr>
                <w:rFonts w:ascii="Times New Roman" w:hAnsi="Times New Roman" w:cs="Times New Roman"/>
                <w:sz w:val="24"/>
                <w:szCs w:val="24"/>
              </w:rPr>
              <w:t>20000</w:t>
            </w:r>
          </w:p>
        </w:tc>
        <w:tc>
          <w:tcPr>
            <w:tcW w:w="1164" w:type="dxa"/>
            <w:shd w:val="clear" w:color="auto" w:fill="DAEEF3" w:themeFill="accent5" w:themeFillTint="33"/>
          </w:tcPr>
          <w:p w14:paraId="50BFCB8A" w14:textId="242F70A3" w:rsidR="00CD64F6" w:rsidRPr="00771BA1" w:rsidRDefault="00CD64F6" w:rsidP="00786FEA">
            <w:pPr>
              <w:pStyle w:val="TableParagraph"/>
              <w:rPr>
                <w:rFonts w:ascii="Times New Roman" w:hAnsi="Times New Roman" w:cs="Times New Roman"/>
                <w:sz w:val="24"/>
                <w:szCs w:val="24"/>
              </w:rPr>
            </w:pPr>
            <w:r w:rsidRPr="00994B47">
              <w:rPr>
                <w:rFonts w:ascii="Times New Roman" w:hAnsi="Times New Roman" w:cs="Times New Roman"/>
                <w:sz w:val="24"/>
                <w:szCs w:val="24"/>
              </w:rPr>
              <w:t>20000</w:t>
            </w:r>
          </w:p>
        </w:tc>
        <w:tc>
          <w:tcPr>
            <w:tcW w:w="1164" w:type="dxa"/>
            <w:shd w:val="clear" w:color="auto" w:fill="DAEEF3" w:themeFill="accent5" w:themeFillTint="33"/>
          </w:tcPr>
          <w:p w14:paraId="68F05A14" w14:textId="4B00E9A4" w:rsidR="00CD64F6" w:rsidRPr="00771BA1" w:rsidRDefault="00CD64F6" w:rsidP="00786FEA">
            <w:pPr>
              <w:pStyle w:val="TableParagraph"/>
              <w:rPr>
                <w:rFonts w:ascii="Times New Roman" w:hAnsi="Times New Roman" w:cs="Times New Roman"/>
                <w:sz w:val="24"/>
                <w:szCs w:val="24"/>
              </w:rPr>
            </w:pPr>
            <w:r w:rsidRPr="00994B47">
              <w:rPr>
                <w:rFonts w:ascii="Times New Roman" w:hAnsi="Times New Roman" w:cs="Times New Roman"/>
                <w:sz w:val="24"/>
                <w:szCs w:val="24"/>
              </w:rPr>
              <w:t>20000</w:t>
            </w:r>
          </w:p>
        </w:tc>
        <w:tc>
          <w:tcPr>
            <w:tcW w:w="1164" w:type="dxa"/>
            <w:shd w:val="clear" w:color="auto" w:fill="DAEEF3" w:themeFill="accent5" w:themeFillTint="33"/>
          </w:tcPr>
          <w:p w14:paraId="67BC8F26" w14:textId="7D101CE7" w:rsidR="00CD64F6" w:rsidRPr="00771BA1" w:rsidRDefault="00CD64F6" w:rsidP="00786FEA">
            <w:pPr>
              <w:pStyle w:val="TableParagraph"/>
              <w:rPr>
                <w:rFonts w:ascii="Times New Roman" w:hAnsi="Times New Roman" w:cs="Times New Roman"/>
                <w:sz w:val="24"/>
                <w:szCs w:val="24"/>
              </w:rPr>
            </w:pPr>
            <w:r w:rsidRPr="00994B47">
              <w:rPr>
                <w:rFonts w:ascii="Times New Roman" w:hAnsi="Times New Roman" w:cs="Times New Roman"/>
                <w:sz w:val="24"/>
                <w:szCs w:val="24"/>
              </w:rPr>
              <w:t>20000</w:t>
            </w:r>
          </w:p>
        </w:tc>
        <w:tc>
          <w:tcPr>
            <w:tcW w:w="1912" w:type="dxa"/>
            <w:shd w:val="clear" w:color="auto" w:fill="DAEEF3" w:themeFill="accent5" w:themeFillTint="33"/>
            <w:vAlign w:val="center"/>
          </w:tcPr>
          <w:p w14:paraId="47CC957F" w14:textId="7834DC12"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CD64F6" w:rsidRPr="00771BA1" w14:paraId="0ADFC03F" w14:textId="77777777" w:rsidTr="00476EC8">
        <w:trPr>
          <w:trHeight w:val="566"/>
          <w:jc w:val="center"/>
        </w:trPr>
        <w:tc>
          <w:tcPr>
            <w:tcW w:w="1390" w:type="dxa"/>
            <w:shd w:val="clear" w:color="auto" w:fill="DAEEF3" w:themeFill="accent5" w:themeFillTint="33"/>
            <w:vAlign w:val="center"/>
          </w:tcPr>
          <w:p w14:paraId="46E2F614" w14:textId="4B8E58A3" w:rsidR="00CD64F6" w:rsidRPr="00771BA1" w:rsidRDefault="00CD64F6" w:rsidP="00786FEA">
            <w:pPr>
              <w:pStyle w:val="TableParagraph"/>
              <w:spacing w:before="5"/>
              <w:ind w:left="107"/>
              <w:rPr>
                <w:rFonts w:ascii="Times New Roman" w:hAnsi="Times New Roman" w:cs="Times New Roman"/>
                <w:b/>
                <w:sz w:val="24"/>
                <w:szCs w:val="24"/>
              </w:rPr>
            </w:pPr>
            <w:r w:rsidRPr="00771BA1">
              <w:rPr>
                <w:rFonts w:ascii="Times New Roman" w:hAnsi="Times New Roman" w:cs="Times New Roman"/>
                <w:b/>
                <w:sz w:val="24"/>
                <w:szCs w:val="24"/>
              </w:rPr>
              <w:t>AMAÇ</w:t>
            </w:r>
            <w:r w:rsidRPr="00771BA1">
              <w:rPr>
                <w:rFonts w:ascii="Times New Roman" w:hAnsi="Times New Roman" w:cs="Times New Roman"/>
                <w:b/>
                <w:spacing w:val="-4"/>
                <w:sz w:val="24"/>
                <w:szCs w:val="24"/>
              </w:rPr>
              <w:t xml:space="preserve"> </w:t>
            </w:r>
            <w:r w:rsidRPr="00771BA1">
              <w:rPr>
                <w:rFonts w:ascii="Times New Roman" w:hAnsi="Times New Roman" w:cs="Times New Roman"/>
                <w:b/>
                <w:spacing w:val="-10"/>
                <w:w w:val="110"/>
                <w:sz w:val="24"/>
                <w:szCs w:val="24"/>
              </w:rPr>
              <w:t>2</w:t>
            </w:r>
          </w:p>
        </w:tc>
        <w:tc>
          <w:tcPr>
            <w:tcW w:w="1163" w:type="dxa"/>
            <w:shd w:val="clear" w:color="auto" w:fill="DAEEF3" w:themeFill="accent5" w:themeFillTint="33"/>
          </w:tcPr>
          <w:p w14:paraId="0C072AAC" w14:textId="59627C44"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09FCADF4" w14:textId="45EA0385"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3DAA1639" w14:textId="3C36D554"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41236578" w14:textId="68463638"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05F8817E" w14:textId="1A734C6D"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912" w:type="dxa"/>
            <w:shd w:val="clear" w:color="auto" w:fill="DAEEF3" w:themeFill="accent5" w:themeFillTint="33"/>
            <w:vAlign w:val="center"/>
          </w:tcPr>
          <w:p w14:paraId="298C6A89" w14:textId="1EEB881E"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CD64F6" w:rsidRPr="00771BA1" w14:paraId="46D8D8F5" w14:textId="77777777" w:rsidTr="00476EC8">
        <w:trPr>
          <w:trHeight w:val="566"/>
          <w:jc w:val="center"/>
        </w:trPr>
        <w:tc>
          <w:tcPr>
            <w:tcW w:w="1390" w:type="dxa"/>
            <w:shd w:val="clear" w:color="auto" w:fill="DAEEF3" w:themeFill="accent5" w:themeFillTint="33"/>
            <w:vAlign w:val="center"/>
          </w:tcPr>
          <w:p w14:paraId="44DEE663" w14:textId="58EA0260" w:rsidR="00CD64F6" w:rsidRPr="00771BA1" w:rsidRDefault="00CD64F6"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105"/>
                <w:sz w:val="24"/>
                <w:szCs w:val="24"/>
              </w:rPr>
              <w:t>Hedef</w:t>
            </w:r>
            <w:r w:rsidRPr="00771BA1">
              <w:rPr>
                <w:rFonts w:ascii="Times New Roman" w:hAnsi="Times New Roman" w:cs="Times New Roman"/>
                <w:b/>
                <w:spacing w:val="-12"/>
                <w:w w:val="105"/>
                <w:sz w:val="24"/>
                <w:szCs w:val="24"/>
              </w:rPr>
              <w:t xml:space="preserve"> </w:t>
            </w:r>
            <w:proofErr w:type="gramStart"/>
            <w:r w:rsidRPr="00771BA1">
              <w:rPr>
                <w:rFonts w:ascii="Times New Roman" w:hAnsi="Times New Roman" w:cs="Times New Roman"/>
                <w:b/>
                <w:spacing w:val="-5"/>
                <w:w w:val="110"/>
                <w:sz w:val="24"/>
                <w:szCs w:val="24"/>
              </w:rPr>
              <w:t>2.1</w:t>
            </w:r>
            <w:proofErr w:type="gramEnd"/>
          </w:p>
        </w:tc>
        <w:tc>
          <w:tcPr>
            <w:tcW w:w="1163" w:type="dxa"/>
            <w:shd w:val="clear" w:color="auto" w:fill="DAEEF3" w:themeFill="accent5" w:themeFillTint="33"/>
          </w:tcPr>
          <w:p w14:paraId="363931F7" w14:textId="324616EB"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4B3EADF1" w14:textId="3D95F077"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3EA3CEE4" w14:textId="1EA2D807"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2D44E097" w14:textId="689AEC97"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164" w:type="dxa"/>
            <w:shd w:val="clear" w:color="auto" w:fill="DAEEF3" w:themeFill="accent5" w:themeFillTint="33"/>
          </w:tcPr>
          <w:p w14:paraId="4668B993" w14:textId="5447B6D5" w:rsidR="00CD64F6" w:rsidRPr="00771BA1" w:rsidRDefault="00CD64F6" w:rsidP="00786FEA">
            <w:pPr>
              <w:pStyle w:val="TableParagraph"/>
              <w:rPr>
                <w:rFonts w:ascii="Times New Roman" w:hAnsi="Times New Roman" w:cs="Times New Roman"/>
                <w:sz w:val="24"/>
                <w:szCs w:val="24"/>
              </w:rPr>
            </w:pPr>
            <w:r w:rsidRPr="00D33941">
              <w:rPr>
                <w:rFonts w:ascii="Times New Roman" w:hAnsi="Times New Roman" w:cs="Times New Roman"/>
                <w:sz w:val="24"/>
                <w:szCs w:val="24"/>
              </w:rPr>
              <w:t>20000</w:t>
            </w:r>
          </w:p>
        </w:tc>
        <w:tc>
          <w:tcPr>
            <w:tcW w:w="1912" w:type="dxa"/>
            <w:shd w:val="clear" w:color="auto" w:fill="DAEEF3" w:themeFill="accent5" w:themeFillTint="33"/>
            <w:vAlign w:val="center"/>
          </w:tcPr>
          <w:p w14:paraId="3AA42980" w14:textId="4CD197D3"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CD64F6" w:rsidRPr="00771BA1" w14:paraId="2E444722" w14:textId="77777777" w:rsidTr="00476EC8">
        <w:trPr>
          <w:trHeight w:val="566"/>
          <w:jc w:val="center"/>
        </w:trPr>
        <w:tc>
          <w:tcPr>
            <w:tcW w:w="1390" w:type="dxa"/>
            <w:shd w:val="clear" w:color="auto" w:fill="DAEEF3" w:themeFill="accent5" w:themeFillTint="33"/>
            <w:vAlign w:val="center"/>
          </w:tcPr>
          <w:p w14:paraId="08081775" w14:textId="265A69E1" w:rsidR="00CD64F6" w:rsidRPr="00771BA1" w:rsidRDefault="00CD64F6" w:rsidP="00CD64F6">
            <w:pPr>
              <w:pStyle w:val="TableParagraph"/>
              <w:spacing w:before="2"/>
              <w:ind w:left="107"/>
              <w:rPr>
                <w:rFonts w:ascii="Times New Roman" w:hAnsi="Times New Roman" w:cs="Times New Roman"/>
                <w:b/>
                <w:sz w:val="24"/>
                <w:szCs w:val="24"/>
              </w:rPr>
            </w:pPr>
            <w:r>
              <w:rPr>
                <w:rFonts w:ascii="Times New Roman" w:hAnsi="Times New Roman" w:cs="Times New Roman"/>
                <w:b/>
                <w:sz w:val="24"/>
                <w:szCs w:val="24"/>
              </w:rPr>
              <w:t>AMAÇ 3</w:t>
            </w:r>
          </w:p>
        </w:tc>
        <w:tc>
          <w:tcPr>
            <w:tcW w:w="1163" w:type="dxa"/>
            <w:shd w:val="clear" w:color="auto" w:fill="DAEEF3" w:themeFill="accent5" w:themeFillTint="33"/>
          </w:tcPr>
          <w:p w14:paraId="39789EEC" w14:textId="6C7FB0A6"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63759F25" w14:textId="5C599CB7"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32673F5C" w14:textId="0166C84F"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3DF67BFF" w14:textId="4CDA22BE"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33FFBBBB" w14:textId="5B738F30"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912" w:type="dxa"/>
            <w:shd w:val="clear" w:color="auto" w:fill="DAEEF3" w:themeFill="accent5" w:themeFillTint="33"/>
            <w:vAlign w:val="center"/>
          </w:tcPr>
          <w:p w14:paraId="74D1C375" w14:textId="1FBA6AF2"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1000000</w:t>
            </w:r>
          </w:p>
        </w:tc>
      </w:tr>
      <w:tr w:rsidR="00CD64F6" w:rsidRPr="00771BA1" w14:paraId="7CC1EC7D" w14:textId="77777777" w:rsidTr="00476EC8">
        <w:trPr>
          <w:trHeight w:val="566"/>
          <w:jc w:val="center"/>
        </w:trPr>
        <w:tc>
          <w:tcPr>
            <w:tcW w:w="1390" w:type="dxa"/>
            <w:shd w:val="clear" w:color="auto" w:fill="DAEEF3" w:themeFill="accent5" w:themeFillTint="33"/>
            <w:vAlign w:val="center"/>
          </w:tcPr>
          <w:p w14:paraId="0C699EEC" w14:textId="03CB7E3A" w:rsidR="00CD64F6" w:rsidRPr="00771BA1" w:rsidRDefault="00CD64F6" w:rsidP="00786FEA">
            <w:pPr>
              <w:pStyle w:val="TableParagraph"/>
              <w:spacing w:before="2"/>
              <w:ind w:left="107"/>
              <w:rPr>
                <w:rFonts w:ascii="Times New Roman" w:hAnsi="Times New Roman" w:cs="Times New Roman"/>
                <w:b/>
                <w:w w:val="105"/>
                <w:sz w:val="24"/>
                <w:szCs w:val="24"/>
              </w:rPr>
            </w:pPr>
            <w:r w:rsidRPr="00771BA1">
              <w:rPr>
                <w:rFonts w:ascii="Times New Roman" w:hAnsi="Times New Roman" w:cs="Times New Roman"/>
                <w:b/>
                <w:w w:val="105"/>
                <w:sz w:val="24"/>
                <w:szCs w:val="24"/>
              </w:rPr>
              <w:t>Hedef</w:t>
            </w:r>
            <w:r w:rsidRPr="00771BA1">
              <w:rPr>
                <w:rFonts w:ascii="Times New Roman" w:hAnsi="Times New Roman" w:cs="Times New Roman"/>
                <w:b/>
                <w:spacing w:val="-12"/>
                <w:w w:val="105"/>
                <w:sz w:val="24"/>
                <w:szCs w:val="24"/>
              </w:rPr>
              <w:t xml:space="preserve"> </w:t>
            </w:r>
            <w:proofErr w:type="gramStart"/>
            <w:r w:rsidRPr="00771BA1">
              <w:rPr>
                <w:rFonts w:ascii="Times New Roman" w:hAnsi="Times New Roman" w:cs="Times New Roman"/>
                <w:b/>
                <w:spacing w:val="-5"/>
                <w:w w:val="110"/>
                <w:sz w:val="24"/>
                <w:szCs w:val="24"/>
              </w:rPr>
              <w:t>3.1</w:t>
            </w:r>
            <w:proofErr w:type="gramEnd"/>
          </w:p>
        </w:tc>
        <w:tc>
          <w:tcPr>
            <w:tcW w:w="1163" w:type="dxa"/>
            <w:shd w:val="clear" w:color="auto" w:fill="DAEEF3" w:themeFill="accent5" w:themeFillTint="33"/>
          </w:tcPr>
          <w:p w14:paraId="4B0286B8" w14:textId="79A8D0A7"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3AF72985" w14:textId="74DDF0AB"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3700A3A4" w14:textId="5F1F3FA9"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2E9299A1" w14:textId="6773AAFD"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164" w:type="dxa"/>
            <w:shd w:val="clear" w:color="auto" w:fill="DAEEF3" w:themeFill="accent5" w:themeFillTint="33"/>
          </w:tcPr>
          <w:p w14:paraId="491C812A" w14:textId="7B491820" w:rsidR="00CD64F6" w:rsidRPr="00771BA1" w:rsidRDefault="00CD64F6" w:rsidP="00786FEA">
            <w:pPr>
              <w:pStyle w:val="TableParagraph"/>
              <w:rPr>
                <w:rFonts w:ascii="Times New Roman" w:hAnsi="Times New Roman" w:cs="Times New Roman"/>
                <w:sz w:val="24"/>
                <w:szCs w:val="24"/>
              </w:rPr>
            </w:pPr>
            <w:r w:rsidRPr="000571C3">
              <w:rPr>
                <w:rFonts w:ascii="Times New Roman" w:hAnsi="Times New Roman" w:cs="Times New Roman"/>
                <w:sz w:val="24"/>
                <w:szCs w:val="24"/>
              </w:rPr>
              <w:t>200000</w:t>
            </w:r>
          </w:p>
        </w:tc>
        <w:tc>
          <w:tcPr>
            <w:tcW w:w="1912" w:type="dxa"/>
            <w:shd w:val="clear" w:color="auto" w:fill="DAEEF3" w:themeFill="accent5" w:themeFillTint="33"/>
            <w:vAlign w:val="center"/>
          </w:tcPr>
          <w:p w14:paraId="659413A1" w14:textId="6ADC923C"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1000000</w:t>
            </w:r>
          </w:p>
        </w:tc>
      </w:tr>
      <w:tr w:rsidR="00CD64F6" w:rsidRPr="00771BA1" w14:paraId="2572DA49" w14:textId="77777777" w:rsidTr="00476EC8">
        <w:trPr>
          <w:trHeight w:val="566"/>
          <w:jc w:val="center"/>
        </w:trPr>
        <w:tc>
          <w:tcPr>
            <w:tcW w:w="1390" w:type="dxa"/>
            <w:shd w:val="clear" w:color="auto" w:fill="DAEEF3" w:themeFill="accent5" w:themeFillTint="33"/>
            <w:vAlign w:val="center"/>
          </w:tcPr>
          <w:p w14:paraId="369A71EB" w14:textId="32136114" w:rsidR="00CD64F6" w:rsidRPr="00771BA1" w:rsidRDefault="00CD64F6" w:rsidP="00786FEA">
            <w:pPr>
              <w:pStyle w:val="TableParagraph"/>
              <w:spacing w:before="2"/>
              <w:ind w:left="107"/>
              <w:rPr>
                <w:rFonts w:ascii="Times New Roman" w:hAnsi="Times New Roman" w:cs="Times New Roman"/>
                <w:b/>
                <w:w w:val="105"/>
                <w:sz w:val="24"/>
                <w:szCs w:val="24"/>
              </w:rPr>
            </w:pPr>
            <w:r>
              <w:rPr>
                <w:rFonts w:ascii="Times New Roman" w:hAnsi="Times New Roman" w:cs="Times New Roman"/>
                <w:b/>
                <w:w w:val="105"/>
                <w:sz w:val="24"/>
                <w:szCs w:val="24"/>
              </w:rPr>
              <w:t>AMAÇ 4</w:t>
            </w:r>
          </w:p>
        </w:tc>
        <w:tc>
          <w:tcPr>
            <w:tcW w:w="1163" w:type="dxa"/>
            <w:shd w:val="clear" w:color="auto" w:fill="DAEEF3" w:themeFill="accent5" w:themeFillTint="33"/>
          </w:tcPr>
          <w:p w14:paraId="5E111D9C" w14:textId="51080700"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51A9D053" w14:textId="1E0D4C31"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7AA9D425" w14:textId="0ABBC761"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603C8108" w14:textId="0829BF54"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0C2EF7D6" w14:textId="6EFFA995"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912" w:type="dxa"/>
            <w:shd w:val="clear" w:color="auto" w:fill="DAEEF3" w:themeFill="accent5" w:themeFillTint="33"/>
            <w:vAlign w:val="center"/>
          </w:tcPr>
          <w:p w14:paraId="00E67DC0" w14:textId="63DD9894"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500000</w:t>
            </w:r>
          </w:p>
        </w:tc>
      </w:tr>
      <w:tr w:rsidR="00CD64F6" w:rsidRPr="00771BA1" w14:paraId="71032D7E" w14:textId="77777777" w:rsidTr="00476EC8">
        <w:trPr>
          <w:trHeight w:val="566"/>
          <w:jc w:val="center"/>
        </w:trPr>
        <w:tc>
          <w:tcPr>
            <w:tcW w:w="1390" w:type="dxa"/>
            <w:shd w:val="clear" w:color="auto" w:fill="DAEEF3" w:themeFill="accent5" w:themeFillTint="33"/>
            <w:vAlign w:val="center"/>
          </w:tcPr>
          <w:p w14:paraId="422CEA74" w14:textId="2A3C4840" w:rsidR="00CD64F6" w:rsidRPr="00771BA1" w:rsidRDefault="00CD64F6" w:rsidP="00786FEA">
            <w:pPr>
              <w:pStyle w:val="TableParagraph"/>
              <w:spacing w:before="2"/>
              <w:ind w:left="107"/>
              <w:rPr>
                <w:rFonts w:ascii="Times New Roman" w:hAnsi="Times New Roman" w:cs="Times New Roman"/>
                <w:b/>
                <w:sz w:val="24"/>
                <w:szCs w:val="24"/>
              </w:rPr>
            </w:pPr>
            <w:r w:rsidRPr="00771BA1">
              <w:rPr>
                <w:rFonts w:ascii="Times New Roman" w:hAnsi="Times New Roman" w:cs="Times New Roman"/>
                <w:b/>
                <w:w w:val="105"/>
                <w:sz w:val="24"/>
                <w:szCs w:val="24"/>
              </w:rPr>
              <w:t>Hedef</w:t>
            </w:r>
            <w:r w:rsidRPr="00771BA1">
              <w:rPr>
                <w:rFonts w:ascii="Times New Roman" w:hAnsi="Times New Roman" w:cs="Times New Roman"/>
                <w:b/>
                <w:spacing w:val="-12"/>
                <w:w w:val="105"/>
                <w:sz w:val="24"/>
                <w:szCs w:val="24"/>
              </w:rPr>
              <w:t xml:space="preserve"> </w:t>
            </w:r>
            <w:proofErr w:type="gramStart"/>
            <w:r>
              <w:rPr>
                <w:rFonts w:ascii="Times New Roman" w:hAnsi="Times New Roman" w:cs="Times New Roman"/>
                <w:b/>
                <w:spacing w:val="-5"/>
                <w:w w:val="110"/>
                <w:sz w:val="24"/>
                <w:szCs w:val="24"/>
              </w:rPr>
              <w:t>4.1</w:t>
            </w:r>
            <w:proofErr w:type="gramEnd"/>
          </w:p>
        </w:tc>
        <w:tc>
          <w:tcPr>
            <w:tcW w:w="1163" w:type="dxa"/>
            <w:shd w:val="clear" w:color="auto" w:fill="DAEEF3" w:themeFill="accent5" w:themeFillTint="33"/>
          </w:tcPr>
          <w:p w14:paraId="502B3181" w14:textId="3C016F08"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2416FD6D" w14:textId="7F30B5CF"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21051717" w14:textId="60DC8D68"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5B5394B0" w14:textId="449DA63F"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164" w:type="dxa"/>
            <w:shd w:val="clear" w:color="auto" w:fill="DAEEF3" w:themeFill="accent5" w:themeFillTint="33"/>
          </w:tcPr>
          <w:p w14:paraId="307BFAC8" w14:textId="6119AC24" w:rsidR="00CD64F6" w:rsidRPr="00771BA1" w:rsidRDefault="00CD64F6" w:rsidP="00786FEA">
            <w:pPr>
              <w:pStyle w:val="TableParagraph"/>
              <w:rPr>
                <w:rFonts w:ascii="Times New Roman" w:hAnsi="Times New Roman" w:cs="Times New Roman"/>
                <w:sz w:val="24"/>
                <w:szCs w:val="24"/>
              </w:rPr>
            </w:pPr>
            <w:r w:rsidRPr="0008706A">
              <w:rPr>
                <w:rFonts w:ascii="Times New Roman" w:hAnsi="Times New Roman" w:cs="Times New Roman"/>
                <w:sz w:val="24"/>
                <w:szCs w:val="24"/>
              </w:rPr>
              <w:t>100000</w:t>
            </w:r>
          </w:p>
        </w:tc>
        <w:tc>
          <w:tcPr>
            <w:tcW w:w="1912" w:type="dxa"/>
            <w:shd w:val="clear" w:color="auto" w:fill="DAEEF3" w:themeFill="accent5" w:themeFillTint="33"/>
            <w:vAlign w:val="center"/>
          </w:tcPr>
          <w:p w14:paraId="1F509224" w14:textId="47335C87" w:rsidR="00CD64F6"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500000</w:t>
            </w:r>
          </w:p>
        </w:tc>
      </w:tr>
      <w:tr w:rsidR="00364FEE" w:rsidRPr="00771BA1" w14:paraId="47E9869B" w14:textId="77777777" w:rsidTr="00CD64F6">
        <w:trPr>
          <w:trHeight w:val="566"/>
          <w:jc w:val="center"/>
        </w:trPr>
        <w:tc>
          <w:tcPr>
            <w:tcW w:w="1390" w:type="dxa"/>
            <w:shd w:val="clear" w:color="auto" w:fill="DAEEF3" w:themeFill="accent5" w:themeFillTint="33"/>
            <w:vAlign w:val="center"/>
          </w:tcPr>
          <w:p w14:paraId="32189171" w14:textId="77777777" w:rsidR="00364FEE" w:rsidRPr="00771BA1" w:rsidRDefault="00364FEE" w:rsidP="00786FEA">
            <w:pPr>
              <w:pStyle w:val="TableParagraph"/>
              <w:spacing w:line="236" w:lineRule="exact"/>
              <w:ind w:left="107" w:right="296"/>
              <w:rPr>
                <w:rFonts w:ascii="Times New Roman" w:hAnsi="Times New Roman" w:cs="Times New Roman"/>
                <w:b/>
                <w:sz w:val="24"/>
                <w:szCs w:val="24"/>
              </w:rPr>
            </w:pPr>
            <w:r w:rsidRPr="00771BA1">
              <w:rPr>
                <w:rFonts w:ascii="Times New Roman" w:hAnsi="Times New Roman" w:cs="Times New Roman"/>
                <w:b/>
                <w:spacing w:val="-4"/>
                <w:w w:val="105"/>
                <w:sz w:val="24"/>
                <w:szCs w:val="24"/>
              </w:rPr>
              <w:t xml:space="preserve">Genel </w:t>
            </w:r>
            <w:r w:rsidRPr="00771BA1">
              <w:rPr>
                <w:rFonts w:ascii="Times New Roman" w:hAnsi="Times New Roman" w:cs="Times New Roman"/>
                <w:b/>
                <w:spacing w:val="-2"/>
                <w:w w:val="105"/>
                <w:sz w:val="24"/>
                <w:szCs w:val="24"/>
              </w:rPr>
              <w:t xml:space="preserve">Yönetim </w:t>
            </w:r>
            <w:r w:rsidRPr="00771BA1">
              <w:rPr>
                <w:rFonts w:ascii="Times New Roman" w:hAnsi="Times New Roman" w:cs="Times New Roman"/>
                <w:b/>
                <w:spacing w:val="-2"/>
                <w:sz w:val="24"/>
                <w:szCs w:val="24"/>
              </w:rPr>
              <w:t>Giderleri</w:t>
            </w:r>
          </w:p>
        </w:tc>
        <w:tc>
          <w:tcPr>
            <w:tcW w:w="1163" w:type="dxa"/>
            <w:shd w:val="clear" w:color="auto" w:fill="DAEEF3" w:themeFill="accent5" w:themeFillTint="33"/>
            <w:vAlign w:val="center"/>
          </w:tcPr>
          <w:p w14:paraId="73907BE2" w14:textId="6DB07FE5"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164" w:type="dxa"/>
            <w:shd w:val="clear" w:color="auto" w:fill="DAEEF3" w:themeFill="accent5" w:themeFillTint="33"/>
            <w:vAlign w:val="center"/>
          </w:tcPr>
          <w:p w14:paraId="08ED7328" w14:textId="272755AD"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164" w:type="dxa"/>
            <w:shd w:val="clear" w:color="auto" w:fill="DAEEF3" w:themeFill="accent5" w:themeFillTint="33"/>
            <w:vAlign w:val="center"/>
          </w:tcPr>
          <w:p w14:paraId="1867884C" w14:textId="2B0E8D77"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164" w:type="dxa"/>
            <w:shd w:val="clear" w:color="auto" w:fill="DAEEF3" w:themeFill="accent5" w:themeFillTint="33"/>
            <w:vAlign w:val="center"/>
          </w:tcPr>
          <w:p w14:paraId="56E47904" w14:textId="6855C9DF"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164" w:type="dxa"/>
            <w:shd w:val="clear" w:color="auto" w:fill="DAEEF3" w:themeFill="accent5" w:themeFillTint="33"/>
            <w:vAlign w:val="center"/>
          </w:tcPr>
          <w:p w14:paraId="16036B24" w14:textId="3E2E6054"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912" w:type="dxa"/>
            <w:shd w:val="clear" w:color="auto" w:fill="DAEEF3" w:themeFill="accent5" w:themeFillTint="33"/>
            <w:vAlign w:val="center"/>
          </w:tcPr>
          <w:p w14:paraId="1C321202" w14:textId="14325B13"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250000</w:t>
            </w:r>
          </w:p>
        </w:tc>
      </w:tr>
      <w:tr w:rsidR="00364FEE" w:rsidRPr="00771BA1" w14:paraId="7E7BE009" w14:textId="77777777" w:rsidTr="00CD64F6">
        <w:trPr>
          <w:trHeight w:val="566"/>
          <w:jc w:val="center"/>
        </w:trPr>
        <w:tc>
          <w:tcPr>
            <w:tcW w:w="1390" w:type="dxa"/>
            <w:shd w:val="clear" w:color="auto" w:fill="DAEEF3" w:themeFill="accent5" w:themeFillTint="33"/>
            <w:vAlign w:val="center"/>
          </w:tcPr>
          <w:p w14:paraId="64DDC4C5" w14:textId="77777777" w:rsidR="00364FEE" w:rsidRPr="00771BA1" w:rsidRDefault="00364FEE" w:rsidP="00786FEA">
            <w:pPr>
              <w:pStyle w:val="TableParagraph"/>
              <w:spacing w:line="219" w:lineRule="exact"/>
              <w:ind w:left="107"/>
              <w:rPr>
                <w:rFonts w:ascii="Times New Roman" w:hAnsi="Times New Roman" w:cs="Times New Roman"/>
                <w:b/>
                <w:sz w:val="24"/>
                <w:szCs w:val="24"/>
              </w:rPr>
            </w:pPr>
            <w:r w:rsidRPr="00771BA1">
              <w:rPr>
                <w:rFonts w:ascii="Times New Roman" w:hAnsi="Times New Roman" w:cs="Times New Roman"/>
                <w:b/>
                <w:spacing w:val="-2"/>
                <w:sz w:val="24"/>
                <w:szCs w:val="24"/>
              </w:rPr>
              <w:t>TOPLAM</w:t>
            </w:r>
          </w:p>
        </w:tc>
        <w:tc>
          <w:tcPr>
            <w:tcW w:w="1163" w:type="dxa"/>
            <w:shd w:val="clear" w:color="auto" w:fill="DAEEF3" w:themeFill="accent5" w:themeFillTint="33"/>
            <w:vAlign w:val="center"/>
          </w:tcPr>
          <w:p w14:paraId="2AD298F4" w14:textId="30EDDA63"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370000</w:t>
            </w:r>
          </w:p>
        </w:tc>
        <w:tc>
          <w:tcPr>
            <w:tcW w:w="1164" w:type="dxa"/>
            <w:shd w:val="clear" w:color="auto" w:fill="DAEEF3" w:themeFill="accent5" w:themeFillTint="33"/>
            <w:vAlign w:val="center"/>
          </w:tcPr>
          <w:p w14:paraId="6C4284E1" w14:textId="2FDFE4BA"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380000</w:t>
            </w:r>
          </w:p>
        </w:tc>
        <w:tc>
          <w:tcPr>
            <w:tcW w:w="1164" w:type="dxa"/>
            <w:shd w:val="clear" w:color="auto" w:fill="DAEEF3" w:themeFill="accent5" w:themeFillTint="33"/>
            <w:vAlign w:val="center"/>
          </w:tcPr>
          <w:p w14:paraId="4EF0AD70" w14:textId="3B568877"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390000</w:t>
            </w:r>
          </w:p>
        </w:tc>
        <w:tc>
          <w:tcPr>
            <w:tcW w:w="1164" w:type="dxa"/>
            <w:shd w:val="clear" w:color="auto" w:fill="DAEEF3" w:themeFill="accent5" w:themeFillTint="33"/>
            <w:vAlign w:val="center"/>
          </w:tcPr>
          <w:p w14:paraId="023A8BB7" w14:textId="01BE0F5B"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400000</w:t>
            </w:r>
          </w:p>
        </w:tc>
        <w:tc>
          <w:tcPr>
            <w:tcW w:w="1164" w:type="dxa"/>
            <w:shd w:val="clear" w:color="auto" w:fill="DAEEF3" w:themeFill="accent5" w:themeFillTint="33"/>
            <w:vAlign w:val="center"/>
          </w:tcPr>
          <w:p w14:paraId="1B0E9FC8" w14:textId="735FCC87"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1912" w:type="dxa"/>
            <w:shd w:val="clear" w:color="auto" w:fill="DAEEF3" w:themeFill="accent5" w:themeFillTint="33"/>
            <w:vAlign w:val="center"/>
          </w:tcPr>
          <w:p w14:paraId="1B148D42" w14:textId="2AE2F9B1" w:rsidR="00364FEE" w:rsidRPr="00771BA1" w:rsidRDefault="00CD64F6" w:rsidP="00786FEA">
            <w:pPr>
              <w:pStyle w:val="TableParagraph"/>
              <w:rPr>
                <w:rFonts w:ascii="Times New Roman" w:hAnsi="Times New Roman" w:cs="Times New Roman"/>
                <w:sz w:val="24"/>
                <w:szCs w:val="24"/>
              </w:rPr>
            </w:pPr>
            <w:r>
              <w:rPr>
                <w:rFonts w:ascii="Times New Roman" w:hAnsi="Times New Roman" w:cs="Times New Roman"/>
                <w:sz w:val="24"/>
                <w:szCs w:val="24"/>
              </w:rPr>
              <w:t>1950000</w:t>
            </w:r>
          </w:p>
        </w:tc>
      </w:tr>
    </w:tbl>
    <w:p w14:paraId="714EA8E9" w14:textId="77777777" w:rsidR="00364FEE" w:rsidRPr="00771BA1" w:rsidRDefault="00364FEE" w:rsidP="00364FEE">
      <w:pPr>
        <w:pStyle w:val="GvdeMetni"/>
        <w:rPr>
          <w:rFonts w:ascii="Times New Roman" w:hAnsi="Times New Roman" w:cs="Times New Roman"/>
          <w:b/>
        </w:rPr>
      </w:pPr>
    </w:p>
    <w:p w14:paraId="183591B4" w14:textId="514C800A" w:rsidR="00A91513" w:rsidRPr="00771BA1" w:rsidRDefault="00A91513" w:rsidP="00E42589">
      <w:pPr>
        <w:spacing w:line="276" w:lineRule="auto"/>
        <w:jc w:val="both"/>
        <w:rPr>
          <w:rFonts w:ascii="Times New Roman" w:hAnsi="Times New Roman" w:cs="Times New Roman"/>
          <w:color w:val="FF0000"/>
          <w:sz w:val="24"/>
          <w:szCs w:val="24"/>
        </w:rPr>
      </w:pPr>
      <w:r w:rsidRPr="00771BA1">
        <w:rPr>
          <w:rFonts w:ascii="Times New Roman" w:hAnsi="Times New Roman" w:cs="Times New Roman"/>
          <w:color w:val="FF0000"/>
          <w:sz w:val="24"/>
          <w:szCs w:val="24"/>
        </w:rPr>
        <w:br w:type="page"/>
      </w:r>
    </w:p>
    <w:p w14:paraId="743904FA" w14:textId="77777777" w:rsidR="000A299D" w:rsidRPr="00771BA1" w:rsidRDefault="000A299D" w:rsidP="000A299D">
      <w:pPr>
        <w:jc w:val="center"/>
        <w:rPr>
          <w:rFonts w:ascii="Times New Roman" w:hAnsi="Times New Roman" w:cs="Times New Roman"/>
          <w:sz w:val="24"/>
          <w:szCs w:val="24"/>
        </w:rPr>
      </w:pPr>
    </w:p>
    <w:p w14:paraId="4A80D884" w14:textId="77777777" w:rsidR="000A299D" w:rsidRPr="00771BA1" w:rsidRDefault="000A299D" w:rsidP="000A299D">
      <w:pPr>
        <w:jc w:val="center"/>
        <w:rPr>
          <w:rFonts w:ascii="Times New Roman" w:hAnsi="Times New Roman" w:cs="Times New Roman"/>
          <w:sz w:val="24"/>
          <w:szCs w:val="24"/>
        </w:rPr>
      </w:pPr>
    </w:p>
    <w:p w14:paraId="4BFF16CB" w14:textId="77777777" w:rsidR="000A299D" w:rsidRPr="00771BA1" w:rsidRDefault="000A299D" w:rsidP="000A299D">
      <w:pPr>
        <w:jc w:val="center"/>
        <w:rPr>
          <w:rFonts w:ascii="Times New Roman" w:hAnsi="Times New Roman" w:cs="Times New Roman"/>
          <w:sz w:val="24"/>
          <w:szCs w:val="24"/>
        </w:rPr>
      </w:pPr>
    </w:p>
    <w:p w14:paraId="141A5798" w14:textId="77777777" w:rsidR="000A299D" w:rsidRPr="00771BA1" w:rsidRDefault="000A299D" w:rsidP="000A299D">
      <w:pPr>
        <w:jc w:val="center"/>
        <w:rPr>
          <w:rFonts w:ascii="Times New Roman" w:hAnsi="Times New Roman" w:cs="Times New Roman"/>
          <w:sz w:val="24"/>
          <w:szCs w:val="24"/>
        </w:rPr>
      </w:pPr>
    </w:p>
    <w:p w14:paraId="519F20A2" w14:textId="77777777" w:rsidR="000A299D" w:rsidRPr="00771BA1" w:rsidRDefault="000A299D" w:rsidP="000A299D">
      <w:pPr>
        <w:jc w:val="center"/>
        <w:rPr>
          <w:rFonts w:ascii="Times New Roman" w:hAnsi="Times New Roman" w:cs="Times New Roman"/>
          <w:sz w:val="24"/>
          <w:szCs w:val="24"/>
        </w:rPr>
      </w:pPr>
    </w:p>
    <w:p w14:paraId="60B3CC74" w14:textId="77777777" w:rsidR="000A299D" w:rsidRPr="00771BA1" w:rsidRDefault="000A299D" w:rsidP="000A299D">
      <w:pPr>
        <w:jc w:val="center"/>
        <w:rPr>
          <w:rFonts w:ascii="Times New Roman" w:hAnsi="Times New Roman" w:cs="Times New Roman"/>
          <w:sz w:val="24"/>
          <w:szCs w:val="24"/>
        </w:rPr>
      </w:pPr>
    </w:p>
    <w:p w14:paraId="6CB763AB" w14:textId="77777777" w:rsidR="000A299D" w:rsidRPr="00771BA1" w:rsidRDefault="000A299D" w:rsidP="000A299D">
      <w:pPr>
        <w:jc w:val="center"/>
        <w:rPr>
          <w:rFonts w:ascii="Times New Roman" w:hAnsi="Times New Roman" w:cs="Times New Roman"/>
          <w:sz w:val="24"/>
          <w:szCs w:val="24"/>
        </w:rPr>
      </w:pPr>
    </w:p>
    <w:p w14:paraId="527775AE" w14:textId="77777777" w:rsidR="000A299D" w:rsidRPr="00771BA1" w:rsidRDefault="000A299D" w:rsidP="000A299D">
      <w:pPr>
        <w:jc w:val="center"/>
        <w:rPr>
          <w:rFonts w:ascii="Times New Roman" w:hAnsi="Times New Roman" w:cs="Times New Roman"/>
          <w:sz w:val="24"/>
          <w:szCs w:val="24"/>
        </w:rPr>
      </w:pPr>
    </w:p>
    <w:p w14:paraId="4BEA770A" w14:textId="3D9B1D9D" w:rsidR="000A299D" w:rsidRPr="00771BA1" w:rsidRDefault="000A299D" w:rsidP="000A299D">
      <w:pPr>
        <w:jc w:val="center"/>
        <w:rPr>
          <w:rFonts w:ascii="Times New Roman" w:hAnsi="Times New Roman" w:cs="Times New Roman"/>
          <w:color w:val="FF0000"/>
          <w:sz w:val="24"/>
          <w:szCs w:val="24"/>
        </w:rPr>
      </w:pPr>
      <w:r w:rsidRPr="00771BA1">
        <w:rPr>
          <w:rFonts w:ascii="Times New Roman" w:hAnsi="Times New Roman" w:cs="Times New Roman"/>
          <w:b/>
          <w:bCs/>
          <w:sz w:val="24"/>
          <w:szCs w:val="24"/>
        </w:rPr>
        <w:t>5.BÖLÜM</w:t>
      </w:r>
    </w:p>
    <w:p w14:paraId="7CE5AADF" w14:textId="77777777" w:rsidR="000A299D" w:rsidRPr="00771BA1" w:rsidRDefault="000A299D" w:rsidP="000A299D">
      <w:pPr>
        <w:jc w:val="center"/>
        <w:rPr>
          <w:rFonts w:ascii="Times New Roman" w:hAnsi="Times New Roman" w:cs="Times New Roman"/>
          <w:b/>
          <w:bCs/>
          <w:sz w:val="24"/>
          <w:szCs w:val="24"/>
        </w:rPr>
      </w:pPr>
    </w:p>
    <w:p w14:paraId="11D930F7" w14:textId="77777777" w:rsidR="000A299D" w:rsidRPr="00771BA1" w:rsidRDefault="000A299D" w:rsidP="000A299D">
      <w:pPr>
        <w:jc w:val="center"/>
        <w:rPr>
          <w:rFonts w:ascii="Times New Roman" w:hAnsi="Times New Roman" w:cs="Times New Roman"/>
          <w:b/>
          <w:bCs/>
          <w:sz w:val="24"/>
          <w:szCs w:val="24"/>
        </w:rPr>
      </w:pPr>
    </w:p>
    <w:p w14:paraId="54382243" w14:textId="77777777" w:rsidR="000A299D" w:rsidRPr="00771BA1" w:rsidRDefault="000A299D" w:rsidP="000A299D">
      <w:pPr>
        <w:jc w:val="center"/>
        <w:rPr>
          <w:rFonts w:ascii="Times New Roman" w:hAnsi="Times New Roman" w:cs="Times New Roman"/>
          <w:b/>
          <w:bCs/>
          <w:sz w:val="24"/>
          <w:szCs w:val="24"/>
        </w:rPr>
      </w:pPr>
    </w:p>
    <w:p w14:paraId="08873677" w14:textId="314D19C2" w:rsidR="000A299D" w:rsidRPr="00771BA1" w:rsidRDefault="000A299D" w:rsidP="000A299D">
      <w:pPr>
        <w:jc w:val="center"/>
        <w:rPr>
          <w:rFonts w:ascii="Times New Roman" w:hAnsi="Times New Roman" w:cs="Times New Roman"/>
          <w:b/>
          <w:bCs/>
          <w:sz w:val="24"/>
          <w:szCs w:val="24"/>
        </w:rPr>
      </w:pPr>
      <w:r w:rsidRPr="00771BA1">
        <w:rPr>
          <w:rFonts w:ascii="Times New Roman" w:hAnsi="Times New Roman" w:cs="Times New Roman"/>
          <w:b/>
          <w:bCs/>
          <w:sz w:val="24"/>
          <w:szCs w:val="24"/>
        </w:rPr>
        <w:t>İZLEME VE DEĞERLENDİRME</w:t>
      </w:r>
    </w:p>
    <w:p w14:paraId="464129B4" w14:textId="77777777" w:rsidR="000A299D" w:rsidRPr="00771BA1" w:rsidRDefault="000A299D" w:rsidP="000A299D">
      <w:pPr>
        <w:rPr>
          <w:rFonts w:ascii="Times New Roman" w:hAnsi="Times New Roman" w:cs="Times New Roman"/>
          <w:b/>
          <w:bCs/>
          <w:sz w:val="24"/>
          <w:szCs w:val="24"/>
        </w:rPr>
      </w:pPr>
      <w:r w:rsidRPr="00771BA1">
        <w:rPr>
          <w:rFonts w:ascii="Times New Roman" w:hAnsi="Times New Roman" w:cs="Times New Roman"/>
          <w:b/>
          <w:bCs/>
          <w:sz w:val="24"/>
          <w:szCs w:val="24"/>
        </w:rPr>
        <w:br w:type="page"/>
      </w:r>
    </w:p>
    <w:p w14:paraId="79B5C1FF" w14:textId="7D99618A" w:rsidR="00B96865" w:rsidRPr="00771BA1" w:rsidRDefault="00EA3190" w:rsidP="00EA3190">
      <w:pPr>
        <w:pStyle w:val="Balk1"/>
        <w:rPr>
          <w:sz w:val="24"/>
          <w:szCs w:val="24"/>
        </w:rPr>
      </w:pPr>
      <w:bookmarkStart w:id="27" w:name="_Toc164264136"/>
      <w:r w:rsidRPr="00771BA1">
        <w:rPr>
          <w:sz w:val="24"/>
          <w:szCs w:val="24"/>
        </w:rPr>
        <w:lastRenderedPageBreak/>
        <w:t>5. İZLEME VE DEĞERLENDİRME</w:t>
      </w:r>
      <w:bookmarkEnd w:id="27"/>
    </w:p>
    <w:p w14:paraId="4CE054D0" w14:textId="77777777" w:rsidR="00B96865" w:rsidRPr="00771BA1" w:rsidRDefault="00B96865" w:rsidP="00B96865">
      <w:pPr>
        <w:spacing w:line="276" w:lineRule="auto"/>
        <w:jc w:val="both"/>
        <w:rPr>
          <w:rFonts w:ascii="Times New Roman" w:hAnsi="Times New Roman" w:cs="Times New Roman"/>
          <w:sz w:val="24"/>
          <w:szCs w:val="24"/>
        </w:rPr>
      </w:pPr>
    </w:p>
    <w:p w14:paraId="43EC6682" w14:textId="77777777" w:rsidR="00D81B8B" w:rsidRPr="00771BA1" w:rsidRDefault="00D81B8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Bu bölümde Ayvacık Öğretmenevi ve Akşam Sanat Okulu Müdürlüğümüzün 2024-2028 Stratejik Planı’nın izleme ve değerlendirme modeline ve aşamalarına değinilmiştir. Ayrıca, izleme ve değerlendirme faaliyetlerinin etkin bir şekilde gerçekleştirilmesi için oluşturulan performans göstergelerine ilişkin sorumlu birimlere yer verilmiştir.</w:t>
      </w:r>
    </w:p>
    <w:p w14:paraId="375C401A" w14:textId="77777777" w:rsidR="00D81B8B" w:rsidRPr="00771BA1" w:rsidRDefault="00D81B8B" w:rsidP="00B96865">
      <w:pPr>
        <w:spacing w:line="276" w:lineRule="auto"/>
        <w:jc w:val="both"/>
        <w:rPr>
          <w:rFonts w:ascii="Times New Roman" w:hAnsi="Times New Roman" w:cs="Times New Roman"/>
          <w:sz w:val="24"/>
          <w:szCs w:val="24"/>
        </w:rPr>
      </w:pPr>
    </w:p>
    <w:p w14:paraId="325F77BA" w14:textId="28BAFF7A" w:rsidR="00D81B8B" w:rsidRPr="00771BA1" w:rsidRDefault="00D81B8B" w:rsidP="0011571B">
      <w:pPr>
        <w:spacing w:line="276" w:lineRule="auto"/>
        <w:jc w:val="center"/>
        <w:rPr>
          <w:rFonts w:ascii="Times New Roman" w:hAnsi="Times New Roman" w:cs="Times New Roman"/>
          <w:sz w:val="24"/>
          <w:szCs w:val="24"/>
        </w:rPr>
      </w:pPr>
      <w:r w:rsidRPr="00771BA1">
        <w:rPr>
          <w:rFonts w:ascii="Times New Roman" w:hAnsi="Times New Roman" w:cs="Times New Roman"/>
          <w:sz w:val="24"/>
          <w:szCs w:val="24"/>
        </w:rPr>
        <w:t>AYVACIK ÖĞRETMENEVİ ve AKŞAM SANAT OKULU MÜDÜRLÜĞÜ</w:t>
      </w:r>
    </w:p>
    <w:p w14:paraId="3458832F" w14:textId="77777777" w:rsidR="0011571B" w:rsidRPr="00771BA1" w:rsidRDefault="0011571B" w:rsidP="0011571B">
      <w:pPr>
        <w:spacing w:line="276" w:lineRule="auto"/>
        <w:jc w:val="center"/>
        <w:rPr>
          <w:rFonts w:ascii="Times New Roman" w:hAnsi="Times New Roman" w:cs="Times New Roman"/>
          <w:sz w:val="24"/>
          <w:szCs w:val="24"/>
        </w:rPr>
      </w:pPr>
    </w:p>
    <w:p w14:paraId="526731C2" w14:textId="28E7B760" w:rsidR="00D81B8B" w:rsidRPr="00771BA1" w:rsidRDefault="00D81B8B" w:rsidP="0011571B">
      <w:pPr>
        <w:spacing w:line="276" w:lineRule="auto"/>
        <w:jc w:val="center"/>
        <w:rPr>
          <w:rFonts w:ascii="Times New Roman" w:hAnsi="Times New Roman" w:cs="Times New Roman"/>
          <w:sz w:val="24"/>
          <w:szCs w:val="24"/>
        </w:rPr>
      </w:pPr>
      <w:r w:rsidRPr="00771BA1">
        <w:rPr>
          <w:rFonts w:ascii="Times New Roman" w:hAnsi="Times New Roman" w:cs="Times New Roman"/>
          <w:sz w:val="24"/>
          <w:szCs w:val="24"/>
        </w:rPr>
        <w:t>2024-2028</w:t>
      </w:r>
    </w:p>
    <w:p w14:paraId="42AD7818" w14:textId="77777777" w:rsidR="0011571B" w:rsidRPr="00771BA1" w:rsidRDefault="0011571B" w:rsidP="0011571B">
      <w:pPr>
        <w:spacing w:line="276" w:lineRule="auto"/>
        <w:jc w:val="center"/>
        <w:rPr>
          <w:rFonts w:ascii="Times New Roman" w:hAnsi="Times New Roman" w:cs="Times New Roman"/>
          <w:sz w:val="24"/>
          <w:szCs w:val="24"/>
        </w:rPr>
      </w:pPr>
    </w:p>
    <w:p w14:paraId="268DA792" w14:textId="5C729F5C" w:rsidR="00D81B8B" w:rsidRPr="00771BA1" w:rsidRDefault="00D81B8B" w:rsidP="0011571B">
      <w:pPr>
        <w:spacing w:line="276" w:lineRule="auto"/>
        <w:jc w:val="center"/>
        <w:rPr>
          <w:rFonts w:ascii="Times New Roman" w:hAnsi="Times New Roman" w:cs="Times New Roman"/>
          <w:sz w:val="24"/>
          <w:szCs w:val="24"/>
        </w:rPr>
      </w:pPr>
      <w:r w:rsidRPr="00771BA1">
        <w:rPr>
          <w:rFonts w:ascii="Times New Roman" w:hAnsi="Times New Roman" w:cs="Times New Roman"/>
          <w:sz w:val="24"/>
          <w:szCs w:val="24"/>
        </w:rPr>
        <w:t>STRATEJİK PLANIİZLEME VE DEĞERLENDİRME MODELİ</w:t>
      </w:r>
    </w:p>
    <w:p w14:paraId="0CEEC853" w14:textId="77777777" w:rsidR="00D81B8B" w:rsidRPr="00771BA1" w:rsidRDefault="00D81B8B" w:rsidP="0011571B">
      <w:pPr>
        <w:spacing w:line="276" w:lineRule="auto"/>
        <w:jc w:val="center"/>
        <w:rPr>
          <w:rFonts w:ascii="Times New Roman" w:hAnsi="Times New Roman" w:cs="Times New Roman"/>
          <w:sz w:val="24"/>
          <w:szCs w:val="24"/>
        </w:rPr>
      </w:pPr>
    </w:p>
    <w:p w14:paraId="1B4BF6A4" w14:textId="733F6DB0" w:rsidR="0011571B" w:rsidRPr="00771BA1" w:rsidRDefault="00D81B8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Ayvacık Öğretmenevi ve Akşam Sanat Okulu Müdürlüğümüzün 2024-2028 Stratejik Planı’nın izlenmesi ve değerlendirilmesi uygulamaları, Ayvacık Öğretmenevi ve Akşam Sanat Okulu müdürlüğümüzün 2015-2019 Stratejik Planı İzleme ve Değerlendirme Model’inin geliştirilmiş sürümü o</w:t>
      </w:r>
      <w:r w:rsidR="0011571B" w:rsidRPr="00771BA1">
        <w:rPr>
          <w:rFonts w:ascii="Times New Roman" w:hAnsi="Times New Roman" w:cs="Times New Roman"/>
          <w:sz w:val="24"/>
          <w:szCs w:val="24"/>
        </w:rPr>
        <w:t>lan 2019-2023 Stratejik Planı İzleme ve Değ</w:t>
      </w:r>
      <w:r w:rsidRPr="00771BA1">
        <w:rPr>
          <w:rFonts w:ascii="Times New Roman" w:hAnsi="Times New Roman" w:cs="Times New Roman"/>
          <w:sz w:val="24"/>
          <w:szCs w:val="24"/>
        </w:rPr>
        <w:t>er</w:t>
      </w:r>
      <w:r w:rsidR="0011571B" w:rsidRPr="00771BA1">
        <w:rPr>
          <w:rFonts w:ascii="Times New Roman" w:hAnsi="Times New Roman" w:cs="Times New Roman"/>
          <w:sz w:val="24"/>
          <w:szCs w:val="24"/>
        </w:rPr>
        <w:t>lendirme Modeli çerçevesinde yürütülecektir. İ</w:t>
      </w:r>
      <w:r w:rsidRPr="00771BA1">
        <w:rPr>
          <w:rFonts w:ascii="Times New Roman" w:hAnsi="Times New Roman" w:cs="Times New Roman"/>
          <w:sz w:val="24"/>
          <w:szCs w:val="24"/>
        </w:rPr>
        <w:t xml:space="preserve">zleme ve </w:t>
      </w:r>
      <w:r w:rsidR="0011571B" w:rsidRPr="00771BA1">
        <w:rPr>
          <w:rFonts w:ascii="Times New Roman" w:hAnsi="Times New Roman" w:cs="Times New Roman"/>
          <w:sz w:val="24"/>
          <w:szCs w:val="24"/>
        </w:rPr>
        <w:t>değerlendirme sürecine yö</w:t>
      </w:r>
      <w:r w:rsidRPr="00771BA1">
        <w:rPr>
          <w:rFonts w:ascii="Times New Roman" w:hAnsi="Times New Roman" w:cs="Times New Roman"/>
          <w:sz w:val="24"/>
          <w:szCs w:val="24"/>
        </w:rPr>
        <w:t xml:space="preserve">n verecek temel ilkeleri “Katılımcılık, Saydamlık, </w:t>
      </w:r>
      <w:r w:rsidR="0011571B" w:rsidRPr="00771BA1">
        <w:rPr>
          <w:rFonts w:ascii="Times New Roman" w:hAnsi="Times New Roman" w:cs="Times New Roman"/>
          <w:sz w:val="24"/>
          <w:szCs w:val="24"/>
        </w:rPr>
        <w:t>Hesap verebilirlik</w:t>
      </w:r>
      <w:r w:rsidRPr="00771BA1">
        <w:rPr>
          <w:rFonts w:ascii="Times New Roman" w:hAnsi="Times New Roman" w:cs="Times New Roman"/>
          <w:sz w:val="24"/>
          <w:szCs w:val="24"/>
        </w:rPr>
        <w:t xml:space="preserve">, Bilimsellik, </w:t>
      </w:r>
      <w:r w:rsidR="0011571B" w:rsidRPr="00771BA1">
        <w:rPr>
          <w:rFonts w:ascii="Times New Roman" w:hAnsi="Times New Roman" w:cs="Times New Roman"/>
          <w:sz w:val="24"/>
          <w:szCs w:val="24"/>
        </w:rPr>
        <w:t>Tutarlılık</w:t>
      </w:r>
      <w:r w:rsidRPr="00771BA1">
        <w:rPr>
          <w:rFonts w:ascii="Times New Roman" w:hAnsi="Times New Roman" w:cs="Times New Roman"/>
          <w:sz w:val="24"/>
          <w:szCs w:val="24"/>
        </w:rPr>
        <w:t xml:space="preserve"> ve Nesnel</w:t>
      </w:r>
      <w:r w:rsidR="0011571B" w:rsidRPr="00771BA1">
        <w:rPr>
          <w:rFonts w:ascii="Times New Roman" w:hAnsi="Times New Roman" w:cs="Times New Roman"/>
          <w:sz w:val="24"/>
          <w:szCs w:val="24"/>
        </w:rPr>
        <w:t>lik” olarak ifade edilebilir. İ</w:t>
      </w:r>
      <w:r w:rsidRPr="00771BA1">
        <w:rPr>
          <w:rFonts w:ascii="Times New Roman" w:hAnsi="Times New Roman" w:cs="Times New Roman"/>
          <w:sz w:val="24"/>
          <w:szCs w:val="24"/>
        </w:rPr>
        <w:t xml:space="preserve">darelerin </w:t>
      </w:r>
      <w:r w:rsidR="0011571B" w:rsidRPr="00771BA1">
        <w:rPr>
          <w:rFonts w:ascii="Times New Roman" w:hAnsi="Times New Roman" w:cs="Times New Roman"/>
          <w:sz w:val="24"/>
          <w:szCs w:val="24"/>
        </w:rPr>
        <w:t>kurumsal</w:t>
      </w:r>
      <w:r w:rsidRPr="00771BA1">
        <w:rPr>
          <w:rFonts w:ascii="Times New Roman" w:hAnsi="Times New Roman" w:cs="Times New Roman"/>
          <w:sz w:val="24"/>
          <w:szCs w:val="24"/>
        </w:rPr>
        <w:t xml:space="preserve"> yapılarının kendine </w:t>
      </w:r>
      <w:r w:rsidR="0011571B" w:rsidRPr="00771BA1">
        <w:rPr>
          <w:rFonts w:ascii="Times New Roman" w:hAnsi="Times New Roman" w:cs="Times New Roman"/>
          <w:sz w:val="24"/>
          <w:szCs w:val="24"/>
        </w:rPr>
        <w:t>has farklılıkları izleme ve değerlendirme sü</w:t>
      </w:r>
      <w:r w:rsidRPr="00771BA1">
        <w:rPr>
          <w:rFonts w:ascii="Times New Roman" w:hAnsi="Times New Roman" w:cs="Times New Roman"/>
          <w:sz w:val="24"/>
          <w:szCs w:val="24"/>
        </w:rPr>
        <w:t>reçlerinin</w:t>
      </w:r>
      <w:r w:rsidR="0011571B" w:rsidRPr="00771BA1">
        <w:rPr>
          <w:rFonts w:ascii="Times New Roman" w:hAnsi="Times New Roman" w:cs="Times New Roman"/>
          <w:sz w:val="24"/>
          <w:szCs w:val="24"/>
        </w:rPr>
        <w:t xml:space="preserve"> </w:t>
      </w:r>
      <w:r w:rsidRPr="00771BA1">
        <w:rPr>
          <w:rFonts w:ascii="Times New Roman" w:hAnsi="Times New Roman" w:cs="Times New Roman"/>
          <w:sz w:val="24"/>
          <w:szCs w:val="24"/>
        </w:rPr>
        <w:t>de farklılaşmasın</w:t>
      </w:r>
      <w:r w:rsidR="0011571B" w:rsidRPr="00771BA1">
        <w:rPr>
          <w:rFonts w:ascii="Times New Roman" w:hAnsi="Times New Roman" w:cs="Times New Roman"/>
          <w:sz w:val="24"/>
          <w:szCs w:val="24"/>
        </w:rPr>
        <w:t>ı beraberinde getirmektedir. Eğitim idarelerinin ana unsurunun</w:t>
      </w:r>
      <w:r w:rsidRPr="00771BA1">
        <w:rPr>
          <w:rFonts w:ascii="Times New Roman" w:hAnsi="Times New Roman" w:cs="Times New Roman"/>
          <w:sz w:val="24"/>
          <w:szCs w:val="24"/>
        </w:rPr>
        <w:t>, girdi ve çıktılarının</w:t>
      </w:r>
      <w:r w:rsidR="0011571B" w:rsidRPr="00771BA1">
        <w:rPr>
          <w:rFonts w:ascii="Times New Roman" w:hAnsi="Times New Roman" w:cs="Times New Roman"/>
          <w:sz w:val="24"/>
          <w:szCs w:val="24"/>
        </w:rPr>
        <w:t xml:space="preserve"> </w:t>
      </w:r>
      <w:r w:rsidRPr="00771BA1">
        <w:rPr>
          <w:rFonts w:ascii="Times New Roman" w:hAnsi="Times New Roman" w:cs="Times New Roman"/>
          <w:sz w:val="24"/>
          <w:szCs w:val="24"/>
        </w:rPr>
        <w:t xml:space="preserve">insan </w:t>
      </w:r>
      <w:r w:rsidR="0011571B" w:rsidRPr="00771BA1">
        <w:rPr>
          <w:rFonts w:ascii="Times New Roman" w:hAnsi="Times New Roman" w:cs="Times New Roman"/>
          <w:sz w:val="24"/>
          <w:szCs w:val="24"/>
        </w:rPr>
        <w:t>oluşu, ürünlerinin değerinin</w:t>
      </w:r>
      <w:r w:rsidRPr="00771BA1">
        <w:rPr>
          <w:rFonts w:ascii="Times New Roman" w:hAnsi="Times New Roman" w:cs="Times New Roman"/>
          <w:sz w:val="24"/>
          <w:szCs w:val="24"/>
        </w:rPr>
        <w:t xml:space="preserve"> kısa vadede belirlenememesine ve insan </w:t>
      </w:r>
      <w:r w:rsidR="0011571B" w:rsidRPr="00771BA1">
        <w:rPr>
          <w:rFonts w:ascii="Times New Roman" w:hAnsi="Times New Roman" w:cs="Times New Roman"/>
          <w:sz w:val="24"/>
          <w:szCs w:val="24"/>
        </w:rPr>
        <w:t>unsurundan kaynaklı değişkenliğin ve belirsizliğin</w:t>
      </w:r>
      <w:r w:rsidRPr="00771BA1">
        <w:rPr>
          <w:rFonts w:ascii="Times New Roman" w:hAnsi="Times New Roman" w:cs="Times New Roman"/>
          <w:sz w:val="24"/>
          <w:szCs w:val="24"/>
        </w:rPr>
        <w:t xml:space="preserve"> fazla olmasına yol açmaktadır. </w:t>
      </w:r>
      <w:r w:rsidR="0011571B" w:rsidRPr="00771BA1">
        <w:rPr>
          <w:rFonts w:ascii="Times New Roman" w:hAnsi="Times New Roman" w:cs="Times New Roman"/>
          <w:sz w:val="24"/>
          <w:szCs w:val="24"/>
        </w:rPr>
        <w:t>Bu</w:t>
      </w:r>
      <w:r w:rsidRPr="00771BA1">
        <w:rPr>
          <w:rFonts w:ascii="Times New Roman" w:hAnsi="Times New Roman" w:cs="Times New Roman"/>
          <w:sz w:val="24"/>
          <w:szCs w:val="24"/>
        </w:rPr>
        <w:t xml:space="preserve"> </w:t>
      </w:r>
      <w:r w:rsidR="0011571B" w:rsidRPr="00771BA1">
        <w:rPr>
          <w:rFonts w:ascii="Times New Roman" w:hAnsi="Times New Roman" w:cs="Times New Roman"/>
          <w:sz w:val="24"/>
          <w:szCs w:val="24"/>
        </w:rPr>
        <w:t>durumda sadece nicel yöntemlerle yürütülecek izleme ve değerlendirmelerin eğitsel</w:t>
      </w:r>
      <w:r w:rsidRPr="00771BA1">
        <w:rPr>
          <w:rFonts w:ascii="Times New Roman" w:hAnsi="Times New Roman" w:cs="Times New Roman"/>
          <w:sz w:val="24"/>
          <w:szCs w:val="24"/>
        </w:rPr>
        <w:t xml:space="preserve"> </w:t>
      </w:r>
      <w:r w:rsidR="0011571B" w:rsidRPr="00771BA1">
        <w:rPr>
          <w:rFonts w:ascii="Times New Roman" w:hAnsi="Times New Roman" w:cs="Times New Roman"/>
          <w:sz w:val="24"/>
          <w:szCs w:val="24"/>
        </w:rPr>
        <w:t>olgu</w:t>
      </w:r>
      <w:r w:rsidRPr="00771BA1">
        <w:rPr>
          <w:rFonts w:ascii="Times New Roman" w:hAnsi="Times New Roman" w:cs="Times New Roman"/>
          <w:sz w:val="24"/>
          <w:szCs w:val="24"/>
        </w:rPr>
        <w:t xml:space="preserve"> ve </w:t>
      </w:r>
      <w:r w:rsidR="0011571B" w:rsidRPr="00771BA1">
        <w:rPr>
          <w:rFonts w:ascii="Times New Roman" w:hAnsi="Times New Roman" w:cs="Times New Roman"/>
          <w:sz w:val="24"/>
          <w:szCs w:val="24"/>
        </w:rPr>
        <w:t>durumları</w:t>
      </w:r>
      <w:r w:rsidRPr="00771BA1">
        <w:rPr>
          <w:rFonts w:ascii="Times New Roman" w:hAnsi="Times New Roman" w:cs="Times New Roman"/>
          <w:sz w:val="24"/>
          <w:szCs w:val="24"/>
        </w:rPr>
        <w:t xml:space="preserve"> açı</w:t>
      </w:r>
      <w:r w:rsidR="0011571B" w:rsidRPr="00771BA1">
        <w:rPr>
          <w:rFonts w:ascii="Times New Roman" w:hAnsi="Times New Roman" w:cs="Times New Roman"/>
          <w:sz w:val="24"/>
          <w:szCs w:val="24"/>
        </w:rPr>
        <w:t>klamada yetersiz kalabilmesi söz</w:t>
      </w:r>
      <w:r w:rsidRPr="00771BA1">
        <w:rPr>
          <w:rFonts w:ascii="Times New Roman" w:hAnsi="Times New Roman" w:cs="Times New Roman"/>
          <w:sz w:val="24"/>
          <w:szCs w:val="24"/>
        </w:rPr>
        <w:t xml:space="preserve"> </w:t>
      </w:r>
      <w:r w:rsidR="0011571B" w:rsidRPr="00771BA1">
        <w:rPr>
          <w:rFonts w:ascii="Times New Roman" w:hAnsi="Times New Roman" w:cs="Times New Roman"/>
          <w:sz w:val="24"/>
          <w:szCs w:val="24"/>
        </w:rPr>
        <w:t>konusudur. Nicel yöntemlerin</w:t>
      </w:r>
      <w:r w:rsidRPr="00771BA1">
        <w:rPr>
          <w:rFonts w:ascii="Times New Roman" w:hAnsi="Times New Roman" w:cs="Times New Roman"/>
          <w:sz w:val="24"/>
          <w:szCs w:val="24"/>
        </w:rPr>
        <w:t xml:space="preserve"> yanında veya on</w:t>
      </w:r>
      <w:r w:rsidR="0011571B" w:rsidRPr="00771BA1">
        <w:rPr>
          <w:rFonts w:ascii="Times New Roman" w:hAnsi="Times New Roman" w:cs="Times New Roman"/>
          <w:sz w:val="24"/>
          <w:szCs w:val="24"/>
        </w:rPr>
        <w:t>lara alternatif olarak nitel yöntemlerin</w:t>
      </w:r>
      <w:r w:rsidRPr="00771BA1">
        <w:rPr>
          <w:rFonts w:ascii="Times New Roman" w:hAnsi="Times New Roman" w:cs="Times New Roman"/>
          <w:sz w:val="24"/>
          <w:szCs w:val="24"/>
        </w:rPr>
        <w:t xml:space="preserve"> de </w:t>
      </w:r>
      <w:r w:rsidR="0011571B" w:rsidRPr="00771BA1">
        <w:rPr>
          <w:rFonts w:ascii="Times New Roman" w:hAnsi="Times New Roman" w:cs="Times New Roman"/>
          <w:sz w:val="24"/>
          <w:szCs w:val="24"/>
        </w:rPr>
        <w:t>uygulanmasının</w:t>
      </w:r>
      <w:r w:rsidRPr="00771BA1">
        <w:rPr>
          <w:rFonts w:ascii="Times New Roman" w:hAnsi="Times New Roman" w:cs="Times New Roman"/>
          <w:sz w:val="24"/>
          <w:szCs w:val="24"/>
        </w:rPr>
        <w:t xml:space="preserve"> daha zengin ve ge</w:t>
      </w:r>
      <w:r w:rsidR="0011571B" w:rsidRPr="00771BA1">
        <w:rPr>
          <w:rFonts w:ascii="Times New Roman" w:hAnsi="Times New Roman" w:cs="Times New Roman"/>
          <w:sz w:val="24"/>
          <w:szCs w:val="24"/>
        </w:rPr>
        <w:t>niş bir bakış açısı sunabileceği</w:t>
      </w:r>
      <w:r w:rsidRPr="00771BA1">
        <w:rPr>
          <w:rFonts w:ascii="Times New Roman" w:hAnsi="Times New Roman" w:cs="Times New Roman"/>
          <w:sz w:val="24"/>
          <w:szCs w:val="24"/>
        </w:rPr>
        <w:t xml:space="preserve"> belirtilebilir. Belirtilen temel ilkeler v</w:t>
      </w:r>
      <w:r w:rsidR="0011571B" w:rsidRPr="00771BA1">
        <w:rPr>
          <w:rFonts w:ascii="Times New Roman" w:hAnsi="Times New Roman" w:cs="Times New Roman"/>
          <w:sz w:val="24"/>
          <w:szCs w:val="24"/>
        </w:rPr>
        <w:t>e veri analiz yöntemleri doğrultuşunda</w:t>
      </w:r>
      <w:r w:rsidRPr="00771BA1">
        <w:rPr>
          <w:rFonts w:ascii="Times New Roman" w:hAnsi="Times New Roman" w:cs="Times New Roman"/>
          <w:sz w:val="24"/>
          <w:szCs w:val="24"/>
        </w:rPr>
        <w:t xml:space="preserve"> birlikte </w:t>
      </w:r>
      <w:r w:rsidR="0011571B" w:rsidRPr="00771BA1">
        <w:rPr>
          <w:rFonts w:ascii="Times New Roman" w:hAnsi="Times New Roman" w:cs="Times New Roman"/>
          <w:sz w:val="24"/>
          <w:szCs w:val="24"/>
        </w:rPr>
        <w:t>Ayvacık Öğretmenevi</w:t>
      </w:r>
      <w:r w:rsidRPr="00771BA1">
        <w:rPr>
          <w:rFonts w:ascii="Times New Roman" w:hAnsi="Times New Roman" w:cs="Times New Roman"/>
          <w:sz w:val="24"/>
          <w:szCs w:val="24"/>
        </w:rPr>
        <w:t xml:space="preserve"> ve Akşam Sanat </w:t>
      </w:r>
      <w:r w:rsidR="0011571B" w:rsidRPr="00771BA1">
        <w:rPr>
          <w:rFonts w:ascii="Times New Roman" w:hAnsi="Times New Roman" w:cs="Times New Roman"/>
          <w:sz w:val="24"/>
          <w:szCs w:val="24"/>
        </w:rPr>
        <w:t>Okulu Müdürlümüzün 2019-2023 Stratejik Planı izleme ve Değerlendirme</w:t>
      </w:r>
      <w:r w:rsidRPr="00771BA1">
        <w:rPr>
          <w:rFonts w:ascii="Times New Roman" w:hAnsi="Times New Roman" w:cs="Times New Roman"/>
          <w:sz w:val="24"/>
          <w:szCs w:val="24"/>
        </w:rPr>
        <w:t xml:space="preserve"> </w:t>
      </w:r>
      <w:r w:rsidR="0011571B" w:rsidRPr="00771BA1">
        <w:rPr>
          <w:rFonts w:ascii="Times New Roman" w:hAnsi="Times New Roman" w:cs="Times New Roman"/>
          <w:sz w:val="24"/>
          <w:szCs w:val="24"/>
        </w:rPr>
        <w:t xml:space="preserve">Model’inin çerçevesini; </w:t>
      </w:r>
    </w:p>
    <w:p w14:paraId="635FEF8C" w14:textId="6C8CFD07" w:rsidR="0011571B" w:rsidRPr="00771BA1" w:rsidRDefault="0011571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1. Performans göstergeleri</w:t>
      </w:r>
      <w:r w:rsidR="00D81B8B" w:rsidRPr="00771BA1">
        <w:rPr>
          <w:rFonts w:ascii="Times New Roman" w:hAnsi="Times New Roman" w:cs="Times New Roman"/>
          <w:sz w:val="24"/>
          <w:szCs w:val="24"/>
        </w:rPr>
        <w:t xml:space="preserve"> ve stratejiler bazında gerçekleşme </w:t>
      </w:r>
      <w:r w:rsidRPr="00771BA1">
        <w:rPr>
          <w:rFonts w:ascii="Times New Roman" w:hAnsi="Times New Roman" w:cs="Times New Roman"/>
          <w:sz w:val="24"/>
          <w:szCs w:val="24"/>
        </w:rPr>
        <w:t>durumlarının</w:t>
      </w:r>
      <w:r w:rsidR="00D81B8B" w:rsidRPr="00771BA1">
        <w:rPr>
          <w:rFonts w:ascii="Times New Roman" w:hAnsi="Times New Roman" w:cs="Times New Roman"/>
          <w:sz w:val="24"/>
          <w:szCs w:val="24"/>
        </w:rPr>
        <w:t xml:space="preserve"> belirlenmesi, </w:t>
      </w:r>
    </w:p>
    <w:p w14:paraId="29C8AC02" w14:textId="28663F06" w:rsidR="0011571B" w:rsidRPr="00771BA1" w:rsidRDefault="0011571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2. Performans göstergelerinin</w:t>
      </w:r>
      <w:r w:rsidR="00D81B8B" w:rsidRPr="00771BA1">
        <w:rPr>
          <w:rFonts w:ascii="Times New Roman" w:hAnsi="Times New Roman" w:cs="Times New Roman"/>
          <w:sz w:val="24"/>
          <w:szCs w:val="24"/>
        </w:rPr>
        <w:t xml:space="preserve"> gerçekleşme </w:t>
      </w:r>
      <w:r w:rsidRPr="00771BA1">
        <w:rPr>
          <w:rFonts w:ascii="Times New Roman" w:hAnsi="Times New Roman" w:cs="Times New Roman"/>
          <w:sz w:val="24"/>
          <w:szCs w:val="24"/>
        </w:rPr>
        <w:t>durumlarının</w:t>
      </w:r>
      <w:r w:rsidR="00D81B8B" w:rsidRPr="00771BA1">
        <w:rPr>
          <w:rFonts w:ascii="Times New Roman" w:hAnsi="Times New Roman" w:cs="Times New Roman"/>
          <w:sz w:val="24"/>
          <w:szCs w:val="24"/>
        </w:rPr>
        <w:t xml:space="preserve"> hedeflerle kıyaslanması, </w:t>
      </w:r>
    </w:p>
    <w:p w14:paraId="285291CE" w14:textId="1FDE0B19" w:rsidR="0011571B" w:rsidRPr="00771BA1" w:rsidRDefault="0011571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3. Stratejiler kapsamında yürütü</w:t>
      </w:r>
      <w:r w:rsidR="00D81B8B" w:rsidRPr="00771BA1">
        <w:rPr>
          <w:rFonts w:ascii="Times New Roman" w:hAnsi="Times New Roman" w:cs="Times New Roman"/>
          <w:sz w:val="24"/>
          <w:szCs w:val="24"/>
        </w:rPr>
        <w:t xml:space="preserve">len faaliyetlerin takip edilmesi, </w:t>
      </w:r>
    </w:p>
    <w:p w14:paraId="3EF26C4E" w14:textId="0ACABD9F" w:rsidR="0011571B" w:rsidRPr="00771BA1" w:rsidRDefault="00D81B8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 xml:space="preserve">4. </w:t>
      </w:r>
      <w:r w:rsidR="0011571B" w:rsidRPr="00771BA1">
        <w:rPr>
          <w:rFonts w:ascii="Times New Roman" w:hAnsi="Times New Roman" w:cs="Times New Roman"/>
          <w:sz w:val="24"/>
          <w:szCs w:val="24"/>
        </w:rPr>
        <w:t>Sonuçların</w:t>
      </w:r>
      <w:r w:rsidRPr="00771BA1">
        <w:rPr>
          <w:rFonts w:ascii="Times New Roman" w:hAnsi="Times New Roman" w:cs="Times New Roman"/>
          <w:sz w:val="24"/>
          <w:szCs w:val="24"/>
        </w:rPr>
        <w:t xml:space="preserve"> raporlanması ve paydaşlarla paylaşımı, </w:t>
      </w:r>
    </w:p>
    <w:p w14:paraId="0E8A37AF" w14:textId="77777777" w:rsidR="0011571B" w:rsidRPr="00771BA1" w:rsidRDefault="00D81B8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 xml:space="preserve">5. Hedeflerden sapmaların nedenlerinin araştırılması, </w:t>
      </w:r>
    </w:p>
    <w:p w14:paraId="6902EE21" w14:textId="0E2125FC" w:rsidR="00E42589" w:rsidRPr="00771BA1" w:rsidRDefault="0011571B" w:rsidP="00B96865">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6. Alternatiflerin ve çözüm önerilerinin geliştirilmesi sü</w:t>
      </w:r>
      <w:r w:rsidR="00D81B8B" w:rsidRPr="00771BA1">
        <w:rPr>
          <w:rFonts w:ascii="Times New Roman" w:hAnsi="Times New Roman" w:cs="Times New Roman"/>
          <w:sz w:val="24"/>
          <w:szCs w:val="24"/>
        </w:rPr>
        <w:t xml:space="preserve">reçleri </w:t>
      </w:r>
      <w:r w:rsidRPr="00771BA1">
        <w:rPr>
          <w:rFonts w:ascii="Times New Roman" w:hAnsi="Times New Roman" w:cs="Times New Roman"/>
          <w:sz w:val="24"/>
          <w:szCs w:val="24"/>
        </w:rPr>
        <w:t>oluşturmaktadır</w:t>
      </w:r>
      <w:r w:rsidR="00E42589" w:rsidRPr="00771BA1">
        <w:rPr>
          <w:rFonts w:ascii="Times New Roman" w:hAnsi="Times New Roman" w:cs="Times New Roman"/>
          <w:sz w:val="24"/>
          <w:szCs w:val="24"/>
        </w:rPr>
        <w:br w:type="page"/>
      </w:r>
    </w:p>
    <w:p w14:paraId="55E68E17" w14:textId="57A330A0" w:rsidR="0081278B" w:rsidRPr="00771BA1"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771BA1">
        <w:rPr>
          <w:rFonts w:ascii="Times New Roman" w:hAnsi="Times New Roman" w:cs="Times New Roman"/>
          <w:color w:val="FF0000"/>
          <w:sz w:val="24"/>
          <w:szCs w:val="24"/>
        </w:rPr>
        <w:lastRenderedPageBreak/>
        <w:br w:type="page"/>
      </w:r>
    </w:p>
    <w:p w14:paraId="5F614B54" w14:textId="77777777" w:rsidR="00B43556" w:rsidRPr="00771BA1" w:rsidRDefault="00B43556">
      <w:pPr>
        <w:rPr>
          <w:rFonts w:ascii="Times New Roman" w:hAnsi="Times New Roman" w:cs="Times New Roman"/>
          <w:color w:val="FF0000"/>
          <w:sz w:val="24"/>
          <w:szCs w:val="24"/>
        </w:rPr>
      </w:pPr>
      <w:r w:rsidRPr="00771BA1">
        <w:rPr>
          <w:rFonts w:ascii="Times New Roman" w:hAnsi="Times New Roman" w:cs="Times New Roman"/>
          <w:b/>
          <w:bCs/>
          <w:sz w:val="24"/>
          <w:szCs w:val="24"/>
        </w:rPr>
        <w:lastRenderedPageBreak/>
        <w:t xml:space="preserve">EK-3 Örnek İzleme ve Değerlendirme Şablonu </w:t>
      </w:r>
    </w:p>
    <w:p w14:paraId="66A408C3" w14:textId="77777777" w:rsidR="00B43556" w:rsidRPr="00771BA1"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771BA1"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771BA1" w:rsidRDefault="00B43556" w:rsidP="00786FEA">
            <w:pPr>
              <w:pStyle w:val="TableParagraph"/>
              <w:spacing w:line="234" w:lineRule="exact"/>
              <w:jc w:val="center"/>
              <w:rPr>
                <w:rFonts w:ascii="Times New Roman" w:hAnsi="Times New Roman" w:cs="Times New Roman"/>
                <w:b/>
                <w:sz w:val="24"/>
                <w:szCs w:val="24"/>
              </w:rPr>
            </w:pPr>
            <w:r w:rsidRPr="00771BA1">
              <w:rPr>
                <w:rFonts w:ascii="Times New Roman" w:hAnsi="Times New Roman" w:cs="Times New Roman"/>
                <w:b/>
                <w:w w:val="105"/>
                <w:sz w:val="24"/>
                <w:szCs w:val="24"/>
              </w:rPr>
              <w:t>2024-2025</w:t>
            </w:r>
            <w:r w:rsidRPr="00771BA1">
              <w:rPr>
                <w:rFonts w:ascii="Times New Roman" w:hAnsi="Times New Roman" w:cs="Times New Roman"/>
                <w:b/>
                <w:spacing w:val="-12"/>
                <w:w w:val="105"/>
                <w:sz w:val="24"/>
                <w:szCs w:val="24"/>
              </w:rPr>
              <w:t xml:space="preserve"> </w:t>
            </w:r>
            <w:r w:rsidRPr="00771BA1">
              <w:rPr>
                <w:rFonts w:ascii="Times New Roman" w:hAnsi="Times New Roman" w:cs="Times New Roman"/>
                <w:b/>
                <w:w w:val="105"/>
                <w:sz w:val="24"/>
                <w:szCs w:val="24"/>
              </w:rPr>
              <w:t>Eğitim</w:t>
            </w:r>
            <w:r w:rsidRPr="00771BA1">
              <w:rPr>
                <w:rFonts w:ascii="Times New Roman" w:hAnsi="Times New Roman" w:cs="Times New Roman"/>
                <w:b/>
                <w:spacing w:val="-13"/>
                <w:w w:val="105"/>
                <w:sz w:val="24"/>
                <w:szCs w:val="24"/>
              </w:rPr>
              <w:t xml:space="preserve"> </w:t>
            </w:r>
            <w:r w:rsidRPr="00771BA1">
              <w:rPr>
                <w:rFonts w:ascii="Times New Roman" w:hAnsi="Times New Roman" w:cs="Times New Roman"/>
                <w:b/>
                <w:w w:val="105"/>
                <w:sz w:val="24"/>
                <w:szCs w:val="24"/>
              </w:rPr>
              <w:t>Öğretim</w:t>
            </w:r>
            <w:r w:rsidRPr="00771BA1">
              <w:rPr>
                <w:rFonts w:ascii="Times New Roman" w:hAnsi="Times New Roman" w:cs="Times New Roman"/>
                <w:b/>
                <w:spacing w:val="-12"/>
                <w:w w:val="105"/>
                <w:sz w:val="24"/>
                <w:szCs w:val="24"/>
              </w:rPr>
              <w:t xml:space="preserve"> </w:t>
            </w:r>
            <w:r w:rsidRPr="00771BA1">
              <w:rPr>
                <w:rFonts w:ascii="Times New Roman" w:hAnsi="Times New Roman" w:cs="Times New Roman"/>
                <w:b/>
                <w:w w:val="105"/>
                <w:sz w:val="24"/>
                <w:szCs w:val="24"/>
              </w:rPr>
              <w:t>Yılı</w:t>
            </w:r>
            <w:r w:rsidRPr="00771BA1">
              <w:rPr>
                <w:rFonts w:ascii="Times New Roman" w:hAnsi="Times New Roman" w:cs="Times New Roman"/>
                <w:b/>
                <w:spacing w:val="-13"/>
                <w:w w:val="105"/>
                <w:sz w:val="24"/>
                <w:szCs w:val="24"/>
              </w:rPr>
              <w:t xml:space="preserve"> </w:t>
            </w:r>
            <w:r w:rsidRPr="00771BA1">
              <w:rPr>
                <w:rFonts w:ascii="Times New Roman" w:hAnsi="Times New Roman" w:cs="Times New Roman"/>
                <w:b/>
                <w:w w:val="105"/>
                <w:sz w:val="24"/>
                <w:szCs w:val="24"/>
              </w:rPr>
              <w:t>Stratejik</w:t>
            </w:r>
            <w:r w:rsidRPr="00771BA1">
              <w:rPr>
                <w:rFonts w:ascii="Times New Roman" w:hAnsi="Times New Roman" w:cs="Times New Roman"/>
                <w:b/>
                <w:spacing w:val="-13"/>
                <w:w w:val="105"/>
                <w:sz w:val="24"/>
                <w:szCs w:val="24"/>
              </w:rPr>
              <w:t xml:space="preserve"> </w:t>
            </w:r>
            <w:r w:rsidRPr="00771BA1">
              <w:rPr>
                <w:rFonts w:ascii="Times New Roman" w:hAnsi="Times New Roman" w:cs="Times New Roman"/>
                <w:b/>
                <w:w w:val="105"/>
                <w:sz w:val="24"/>
                <w:szCs w:val="24"/>
              </w:rPr>
              <w:t>Plan</w:t>
            </w:r>
            <w:r w:rsidRPr="00771BA1">
              <w:rPr>
                <w:rFonts w:ascii="Times New Roman" w:hAnsi="Times New Roman" w:cs="Times New Roman"/>
                <w:b/>
                <w:spacing w:val="-13"/>
                <w:w w:val="105"/>
                <w:sz w:val="24"/>
                <w:szCs w:val="24"/>
              </w:rPr>
              <w:t xml:space="preserve"> </w:t>
            </w:r>
            <w:r w:rsidRPr="00771BA1">
              <w:rPr>
                <w:rFonts w:ascii="Times New Roman" w:hAnsi="Times New Roman" w:cs="Times New Roman"/>
                <w:b/>
                <w:w w:val="105"/>
                <w:sz w:val="24"/>
                <w:szCs w:val="24"/>
              </w:rPr>
              <w:t>İzleme</w:t>
            </w:r>
            <w:r w:rsidRPr="00771BA1">
              <w:rPr>
                <w:rFonts w:ascii="Times New Roman" w:hAnsi="Times New Roman" w:cs="Times New Roman"/>
                <w:b/>
                <w:spacing w:val="-12"/>
                <w:w w:val="105"/>
                <w:sz w:val="24"/>
                <w:szCs w:val="24"/>
              </w:rPr>
              <w:t xml:space="preserve"> </w:t>
            </w:r>
            <w:r w:rsidRPr="00771BA1">
              <w:rPr>
                <w:rFonts w:ascii="Times New Roman" w:hAnsi="Times New Roman" w:cs="Times New Roman"/>
                <w:b/>
                <w:w w:val="105"/>
                <w:sz w:val="24"/>
                <w:szCs w:val="24"/>
              </w:rPr>
              <w:t>ve</w:t>
            </w:r>
            <w:r w:rsidRPr="00771BA1">
              <w:rPr>
                <w:rFonts w:ascii="Times New Roman" w:hAnsi="Times New Roman" w:cs="Times New Roman"/>
                <w:b/>
                <w:spacing w:val="-11"/>
                <w:w w:val="105"/>
                <w:sz w:val="24"/>
                <w:szCs w:val="24"/>
              </w:rPr>
              <w:t xml:space="preserve"> </w:t>
            </w:r>
            <w:r w:rsidRPr="00771BA1">
              <w:rPr>
                <w:rFonts w:ascii="Times New Roman" w:hAnsi="Times New Roman" w:cs="Times New Roman"/>
                <w:b/>
                <w:w w:val="105"/>
                <w:sz w:val="24"/>
                <w:szCs w:val="24"/>
              </w:rPr>
              <w:t>Değerlendirme</w:t>
            </w:r>
            <w:r w:rsidRPr="00771BA1">
              <w:rPr>
                <w:rFonts w:ascii="Times New Roman" w:hAnsi="Times New Roman" w:cs="Times New Roman"/>
                <w:b/>
                <w:spacing w:val="-13"/>
                <w:w w:val="105"/>
                <w:sz w:val="24"/>
                <w:szCs w:val="24"/>
              </w:rPr>
              <w:t xml:space="preserve"> </w:t>
            </w:r>
            <w:r w:rsidRPr="00771BA1">
              <w:rPr>
                <w:rFonts w:ascii="Times New Roman" w:hAnsi="Times New Roman" w:cs="Times New Roman"/>
                <w:b/>
                <w:spacing w:val="-2"/>
                <w:w w:val="105"/>
                <w:sz w:val="24"/>
                <w:szCs w:val="24"/>
              </w:rPr>
              <w:t>Tablosu</w:t>
            </w:r>
          </w:p>
        </w:tc>
      </w:tr>
      <w:tr w:rsidR="00B43556" w:rsidRPr="00771BA1"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A1</w:t>
            </w:r>
          </w:p>
        </w:tc>
        <w:tc>
          <w:tcPr>
            <w:tcW w:w="8167" w:type="dxa"/>
            <w:gridSpan w:val="5"/>
            <w:shd w:val="clear" w:color="auto" w:fill="DAEEF3" w:themeFill="accent5" w:themeFillTint="33"/>
            <w:vAlign w:val="center"/>
          </w:tcPr>
          <w:p w14:paraId="7543F0CF" w14:textId="77777777" w:rsidR="00B43556" w:rsidRPr="00771BA1" w:rsidRDefault="00B43556" w:rsidP="00786FEA">
            <w:pPr>
              <w:pStyle w:val="TableParagraph"/>
              <w:spacing w:line="236" w:lineRule="exact"/>
              <w:ind w:left="108"/>
              <w:rPr>
                <w:rFonts w:ascii="Times New Roman" w:hAnsi="Times New Roman" w:cs="Times New Roman"/>
                <w:i/>
                <w:sz w:val="24"/>
                <w:szCs w:val="24"/>
              </w:rPr>
            </w:pPr>
          </w:p>
        </w:tc>
      </w:tr>
      <w:tr w:rsidR="00B43556" w:rsidRPr="00771BA1"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H1.1</w:t>
            </w:r>
          </w:p>
        </w:tc>
        <w:tc>
          <w:tcPr>
            <w:tcW w:w="8167" w:type="dxa"/>
            <w:gridSpan w:val="5"/>
            <w:shd w:val="clear" w:color="auto" w:fill="DAEEF3" w:themeFill="accent5" w:themeFillTint="33"/>
            <w:vAlign w:val="center"/>
          </w:tcPr>
          <w:p w14:paraId="3AAB52FE" w14:textId="77777777" w:rsidR="00B43556" w:rsidRPr="00771BA1" w:rsidRDefault="00B43556" w:rsidP="00786FEA">
            <w:pPr>
              <w:pStyle w:val="TableParagraph"/>
              <w:spacing w:before="4" w:line="209" w:lineRule="exact"/>
              <w:ind w:left="108"/>
              <w:rPr>
                <w:rFonts w:ascii="Times New Roman" w:hAnsi="Times New Roman" w:cs="Times New Roman"/>
                <w:sz w:val="24"/>
                <w:szCs w:val="24"/>
              </w:rPr>
            </w:pPr>
          </w:p>
        </w:tc>
      </w:tr>
      <w:tr w:rsidR="00B43556" w:rsidRPr="00771BA1"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 xml:space="preserve">Hedef </w:t>
            </w:r>
            <w:proofErr w:type="gramStart"/>
            <w:r w:rsidRPr="00771BA1">
              <w:rPr>
                <w:rFonts w:ascii="Times New Roman" w:hAnsi="Times New Roman" w:cs="Times New Roman"/>
                <w:b/>
                <w:bCs/>
                <w:sz w:val="24"/>
                <w:szCs w:val="24"/>
              </w:rPr>
              <w:t>1.1</w:t>
            </w:r>
            <w:proofErr w:type="gramEnd"/>
            <w:r w:rsidRPr="00771BA1">
              <w:rPr>
                <w:rFonts w:ascii="Times New Roman" w:hAnsi="Times New Roman" w:cs="Times New Roman"/>
                <w:b/>
                <w:bCs/>
                <w:sz w:val="24"/>
                <w:szCs w:val="24"/>
              </w:rPr>
              <w:t xml:space="preserve"> Performansı</w:t>
            </w:r>
          </w:p>
        </w:tc>
        <w:tc>
          <w:tcPr>
            <w:tcW w:w="8167" w:type="dxa"/>
            <w:gridSpan w:val="5"/>
            <w:shd w:val="clear" w:color="auto" w:fill="DAEEF3" w:themeFill="accent5" w:themeFillTint="33"/>
            <w:vAlign w:val="center"/>
          </w:tcPr>
          <w:p w14:paraId="52F0267C" w14:textId="77777777" w:rsidR="00B43556" w:rsidRPr="00771BA1" w:rsidRDefault="00B43556" w:rsidP="00786FEA">
            <w:pPr>
              <w:pStyle w:val="TableParagraph"/>
              <w:spacing w:before="6"/>
              <w:ind w:left="108"/>
              <w:rPr>
                <w:rFonts w:ascii="Times New Roman" w:hAnsi="Times New Roman" w:cs="Times New Roman"/>
                <w:sz w:val="24"/>
                <w:szCs w:val="24"/>
              </w:rPr>
            </w:pPr>
          </w:p>
        </w:tc>
      </w:tr>
      <w:tr w:rsidR="00B43556" w:rsidRPr="00771BA1"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Sorumlu</w:t>
            </w:r>
          </w:p>
          <w:p w14:paraId="7F897A45"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Birim</w:t>
            </w:r>
          </w:p>
        </w:tc>
        <w:tc>
          <w:tcPr>
            <w:tcW w:w="8167" w:type="dxa"/>
            <w:gridSpan w:val="5"/>
            <w:shd w:val="clear" w:color="auto" w:fill="DAEEF3" w:themeFill="accent5" w:themeFillTint="33"/>
            <w:vAlign w:val="center"/>
          </w:tcPr>
          <w:p w14:paraId="5824A12D" w14:textId="77777777" w:rsidR="00B43556" w:rsidRPr="00771BA1" w:rsidRDefault="00B43556" w:rsidP="00786FEA">
            <w:pPr>
              <w:pStyle w:val="TableParagraph"/>
              <w:spacing w:before="1"/>
              <w:ind w:left="108"/>
              <w:rPr>
                <w:rFonts w:ascii="Times New Roman" w:hAnsi="Times New Roman" w:cs="Times New Roman"/>
                <w:sz w:val="24"/>
                <w:szCs w:val="24"/>
              </w:rPr>
            </w:pPr>
          </w:p>
        </w:tc>
      </w:tr>
      <w:tr w:rsidR="00B43556" w:rsidRPr="00771BA1"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Performans Göstergesi</w:t>
            </w:r>
          </w:p>
        </w:tc>
        <w:tc>
          <w:tcPr>
            <w:tcW w:w="870" w:type="dxa"/>
            <w:shd w:val="clear" w:color="auto" w:fill="92CDDC" w:themeFill="accent5" w:themeFillTint="99"/>
            <w:vAlign w:val="center"/>
          </w:tcPr>
          <w:p w14:paraId="7D1605F0" w14:textId="77777777" w:rsidR="00B43556" w:rsidRPr="00771BA1" w:rsidRDefault="00B43556" w:rsidP="00B43556">
            <w:pPr>
              <w:jc w:val="center"/>
              <w:rPr>
                <w:rFonts w:ascii="Times New Roman" w:hAnsi="Times New Roman" w:cs="Times New Roman"/>
                <w:b/>
                <w:bCs/>
                <w:sz w:val="24"/>
                <w:szCs w:val="24"/>
              </w:rPr>
            </w:pPr>
            <w:r w:rsidRPr="00771BA1">
              <w:rPr>
                <w:rFonts w:ascii="Times New Roman" w:hAnsi="Times New Roman" w:cs="Times New Roman"/>
                <w:b/>
                <w:bCs/>
                <w:sz w:val="24"/>
                <w:szCs w:val="24"/>
              </w:rPr>
              <w:t>Hedefe Etkisi (%)</w:t>
            </w:r>
          </w:p>
        </w:tc>
        <w:tc>
          <w:tcPr>
            <w:tcW w:w="1304" w:type="dxa"/>
            <w:shd w:val="clear" w:color="auto" w:fill="92CDDC" w:themeFill="accent5" w:themeFillTint="99"/>
            <w:vAlign w:val="center"/>
          </w:tcPr>
          <w:p w14:paraId="50EEB761" w14:textId="77777777" w:rsidR="00B43556" w:rsidRPr="00771BA1" w:rsidRDefault="00B43556" w:rsidP="00B43556">
            <w:pPr>
              <w:jc w:val="center"/>
              <w:rPr>
                <w:rFonts w:ascii="Times New Roman" w:hAnsi="Times New Roman" w:cs="Times New Roman"/>
                <w:b/>
                <w:bCs/>
                <w:sz w:val="24"/>
                <w:szCs w:val="24"/>
              </w:rPr>
            </w:pPr>
            <w:r w:rsidRPr="00771BA1">
              <w:rPr>
                <w:rFonts w:ascii="Times New Roman" w:hAnsi="Times New Roman" w:cs="Times New Roman"/>
                <w:b/>
                <w:bCs/>
                <w:sz w:val="24"/>
                <w:szCs w:val="24"/>
              </w:rPr>
              <w:t>Plan Dönemi Başlangıç Değeri *(A)</w:t>
            </w:r>
          </w:p>
        </w:tc>
        <w:tc>
          <w:tcPr>
            <w:tcW w:w="1740" w:type="dxa"/>
            <w:shd w:val="clear" w:color="auto" w:fill="92CDDC" w:themeFill="accent5" w:themeFillTint="99"/>
            <w:vAlign w:val="center"/>
          </w:tcPr>
          <w:p w14:paraId="70FDF35B" w14:textId="77777777" w:rsidR="00B43556" w:rsidRPr="00771BA1" w:rsidRDefault="00B43556" w:rsidP="00B43556">
            <w:pPr>
              <w:jc w:val="center"/>
              <w:rPr>
                <w:rFonts w:ascii="Times New Roman" w:hAnsi="Times New Roman" w:cs="Times New Roman"/>
                <w:b/>
                <w:bCs/>
                <w:sz w:val="24"/>
                <w:szCs w:val="24"/>
              </w:rPr>
            </w:pPr>
            <w:r w:rsidRPr="00771BA1">
              <w:rPr>
                <w:rFonts w:ascii="Times New Roman" w:hAnsi="Times New Roman" w:cs="Times New Roman"/>
                <w:b/>
                <w:bCs/>
                <w:sz w:val="24"/>
                <w:szCs w:val="24"/>
              </w:rPr>
              <w:t>İzleme Dönemindeki Yıl Sonu Hedeflenen</w:t>
            </w:r>
          </w:p>
          <w:p w14:paraId="596DD235" w14:textId="77777777" w:rsidR="00B43556" w:rsidRPr="00771BA1" w:rsidRDefault="00B43556" w:rsidP="00B43556">
            <w:pPr>
              <w:jc w:val="center"/>
              <w:rPr>
                <w:rFonts w:ascii="Times New Roman" w:hAnsi="Times New Roman" w:cs="Times New Roman"/>
                <w:b/>
                <w:bCs/>
                <w:sz w:val="24"/>
                <w:szCs w:val="24"/>
              </w:rPr>
            </w:pPr>
            <w:r w:rsidRPr="00771BA1">
              <w:rPr>
                <w:rFonts w:ascii="Times New Roman" w:hAnsi="Times New Roman" w:cs="Times New Roman"/>
                <w:b/>
                <w:bCs/>
                <w:sz w:val="24"/>
                <w:szCs w:val="24"/>
              </w:rPr>
              <w:t>Değer (B)</w:t>
            </w:r>
          </w:p>
        </w:tc>
        <w:tc>
          <w:tcPr>
            <w:tcW w:w="1885" w:type="dxa"/>
            <w:shd w:val="clear" w:color="auto" w:fill="92CDDC" w:themeFill="accent5" w:themeFillTint="99"/>
            <w:vAlign w:val="center"/>
          </w:tcPr>
          <w:p w14:paraId="652627AC" w14:textId="77777777" w:rsidR="00B43556" w:rsidRPr="00771BA1" w:rsidRDefault="00B43556" w:rsidP="00B43556">
            <w:pPr>
              <w:jc w:val="center"/>
              <w:rPr>
                <w:rFonts w:ascii="Times New Roman" w:hAnsi="Times New Roman" w:cs="Times New Roman"/>
                <w:b/>
                <w:bCs/>
                <w:sz w:val="24"/>
                <w:szCs w:val="24"/>
              </w:rPr>
            </w:pPr>
            <w:r w:rsidRPr="00771BA1">
              <w:rPr>
                <w:rFonts w:ascii="Times New Roman" w:hAnsi="Times New Roman" w:cs="Times New Roman"/>
                <w:b/>
                <w:bCs/>
                <w:sz w:val="24"/>
                <w:szCs w:val="24"/>
              </w:rPr>
              <w:t>İzleme Dönemindeki Gerçekleşme Değeri (C)</w:t>
            </w:r>
          </w:p>
        </w:tc>
        <w:tc>
          <w:tcPr>
            <w:tcW w:w="2368" w:type="dxa"/>
            <w:shd w:val="clear" w:color="auto" w:fill="92CDDC" w:themeFill="accent5" w:themeFillTint="99"/>
            <w:vAlign w:val="center"/>
          </w:tcPr>
          <w:p w14:paraId="03CCEB52" w14:textId="77777777" w:rsidR="00B43556" w:rsidRPr="00771BA1" w:rsidRDefault="00B43556" w:rsidP="00B43556">
            <w:pPr>
              <w:jc w:val="center"/>
              <w:rPr>
                <w:rFonts w:ascii="Times New Roman" w:hAnsi="Times New Roman" w:cs="Times New Roman"/>
                <w:b/>
                <w:bCs/>
                <w:sz w:val="24"/>
                <w:szCs w:val="24"/>
              </w:rPr>
            </w:pPr>
            <w:r w:rsidRPr="00771BA1">
              <w:rPr>
                <w:rFonts w:ascii="Times New Roman" w:hAnsi="Times New Roman" w:cs="Times New Roman"/>
                <w:b/>
                <w:bCs/>
                <w:sz w:val="24"/>
                <w:szCs w:val="24"/>
              </w:rPr>
              <w:t>Performans (%) (C-A)/(B-A)</w:t>
            </w:r>
          </w:p>
        </w:tc>
      </w:tr>
      <w:tr w:rsidR="00B43556" w:rsidRPr="00771BA1"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771BA1" w:rsidRDefault="00B43556" w:rsidP="00786FEA">
            <w:pPr>
              <w:pStyle w:val="TableParagraph"/>
              <w:spacing w:before="8"/>
              <w:ind w:left="108"/>
              <w:jc w:val="center"/>
              <w:rPr>
                <w:rFonts w:ascii="Times New Roman" w:hAnsi="Times New Roman" w:cs="Times New Roman"/>
                <w:sz w:val="24"/>
                <w:szCs w:val="24"/>
              </w:rPr>
            </w:pPr>
            <w:r w:rsidRPr="00771BA1">
              <w:rPr>
                <w:rFonts w:ascii="Times New Roman" w:hAnsi="Times New Roman" w:cs="Times New Roman"/>
                <w:spacing w:val="-5"/>
                <w:sz w:val="24"/>
                <w:szCs w:val="24"/>
              </w:rPr>
              <w:t>60</w:t>
            </w:r>
          </w:p>
        </w:tc>
        <w:tc>
          <w:tcPr>
            <w:tcW w:w="1304" w:type="dxa"/>
            <w:shd w:val="clear" w:color="auto" w:fill="DAEEF3" w:themeFill="accent5" w:themeFillTint="33"/>
            <w:vAlign w:val="center"/>
          </w:tcPr>
          <w:p w14:paraId="0A7BED06" w14:textId="77777777" w:rsidR="00B43556" w:rsidRPr="00771BA1" w:rsidRDefault="00B43556" w:rsidP="00786FEA">
            <w:pPr>
              <w:pStyle w:val="TableParagraph"/>
              <w:spacing w:before="8"/>
              <w:ind w:left="105"/>
              <w:jc w:val="center"/>
              <w:rPr>
                <w:rFonts w:ascii="Times New Roman" w:hAnsi="Times New Roman" w:cs="Times New Roman"/>
                <w:sz w:val="24"/>
                <w:szCs w:val="24"/>
              </w:rPr>
            </w:pPr>
            <w:r w:rsidRPr="00771BA1">
              <w:rPr>
                <w:rFonts w:ascii="Times New Roman" w:hAnsi="Times New Roman" w:cs="Times New Roman"/>
                <w:spacing w:val="-10"/>
                <w:sz w:val="24"/>
                <w:szCs w:val="24"/>
              </w:rPr>
              <w:t>0</w:t>
            </w:r>
          </w:p>
        </w:tc>
        <w:tc>
          <w:tcPr>
            <w:tcW w:w="1740" w:type="dxa"/>
            <w:shd w:val="clear" w:color="auto" w:fill="DAEEF3" w:themeFill="accent5" w:themeFillTint="33"/>
            <w:vAlign w:val="center"/>
          </w:tcPr>
          <w:p w14:paraId="4F40BDE5" w14:textId="77777777" w:rsidR="00B43556" w:rsidRPr="00771BA1" w:rsidRDefault="00B43556" w:rsidP="00786FEA">
            <w:pPr>
              <w:pStyle w:val="TableParagraph"/>
              <w:spacing w:before="2"/>
              <w:ind w:left="105"/>
              <w:jc w:val="center"/>
              <w:rPr>
                <w:rFonts w:ascii="Times New Roman" w:hAnsi="Times New Roman" w:cs="Times New Roman"/>
                <w:sz w:val="24"/>
                <w:szCs w:val="24"/>
              </w:rPr>
            </w:pPr>
            <w:r w:rsidRPr="00771BA1">
              <w:rPr>
                <w:rFonts w:ascii="Times New Roman" w:hAnsi="Times New Roman" w:cs="Times New Roman"/>
                <w:spacing w:val="-10"/>
                <w:sz w:val="24"/>
                <w:szCs w:val="24"/>
              </w:rPr>
              <w:t>1</w:t>
            </w:r>
          </w:p>
        </w:tc>
        <w:tc>
          <w:tcPr>
            <w:tcW w:w="1885" w:type="dxa"/>
            <w:shd w:val="clear" w:color="auto" w:fill="DAEEF3" w:themeFill="accent5" w:themeFillTint="33"/>
            <w:vAlign w:val="center"/>
          </w:tcPr>
          <w:p w14:paraId="01C1D54F" w14:textId="77777777" w:rsidR="00B43556" w:rsidRPr="00771BA1" w:rsidRDefault="00B43556" w:rsidP="00786FEA">
            <w:pPr>
              <w:pStyle w:val="TableParagraph"/>
              <w:spacing w:before="2"/>
              <w:ind w:left="107"/>
              <w:jc w:val="center"/>
              <w:rPr>
                <w:rFonts w:ascii="Times New Roman" w:hAnsi="Times New Roman" w:cs="Times New Roman"/>
                <w:sz w:val="24"/>
                <w:szCs w:val="24"/>
              </w:rPr>
            </w:pPr>
            <w:r w:rsidRPr="00771BA1">
              <w:rPr>
                <w:rFonts w:ascii="Times New Roman" w:hAnsi="Times New Roman" w:cs="Times New Roman"/>
                <w:spacing w:val="-10"/>
                <w:sz w:val="24"/>
                <w:szCs w:val="24"/>
              </w:rPr>
              <w:t>1</w:t>
            </w:r>
          </w:p>
        </w:tc>
        <w:tc>
          <w:tcPr>
            <w:tcW w:w="2368" w:type="dxa"/>
            <w:shd w:val="clear" w:color="auto" w:fill="DAEEF3" w:themeFill="accent5" w:themeFillTint="33"/>
            <w:vAlign w:val="center"/>
          </w:tcPr>
          <w:p w14:paraId="0420E662" w14:textId="77777777" w:rsidR="00B43556" w:rsidRPr="00771BA1" w:rsidRDefault="00B43556" w:rsidP="00786FEA">
            <w:pPr>
              <w:pStyle w:val="TableParagraph"/>
              <w:spacing w:before="8"/>
              <w:ind w:left="106"/>
              <w:jc w:val="center"/>
              <w:rPr>
                <w:rFonts w:ascii="Times New Roman" w:hAnsi="Times New Roman" w:cs="Times New Roman"/>
                <w:sz w:val="24"/>
                <w:szCs w:val="24"/>
              </w:rPr>
            </w:pPr>
            <w:r w:rsidRPr="00771BA1">
              <w:rPr>
                <w:rFonts w:ascii="Times New Roman" w:hAnsi="Times New Roman" w:cs="Times New Roman"/>
                <w:spacing w:val="-5"/>
                <w:sz w:val="24"/>
                <w:szCs w:val="24"/>
              </w:rPr>
              <w:t>100</w:t>
            </w:r>
          </w:p>
        </w:tc>
      </w:tr>
      <w:tr w:rsidR="00B43556" w:rsidRPr="00771BA1"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771BA1" w:rsidRDefault="00B43556" w:rsidP="001423B9">
            <w:pPr>
              <w:ind w:left="142"/>
              <w:rPr>
                <w:rFonts w:ascii="Times New Roman" w:hAnsi="Times New Roman" w:cs="Times New Roman"/>
                <w:b/>
                <w:bCs/>
                <w:sz w:val="24"/>
                <w:szCs w:val="24"/>
              </w:rPr>
            </w:pPr>
            <w:r w:rsidRPr="00771BA1">
              <w:rPr>
                <w:rFonts w:ascii="Times New Roman" w:hAnsi="Times New Roman" w:cs="Times New Roman"/>
                <w:b/>
                <w:bCs/>
                <w:sz w:val="24"/>
                <w:szCs w:val="24"/>
              </w:rPr>
              <w:t>PG 1.1.2 En az bir aile eğitimi alan veli oranı (%)</w:t>
            </w:r>
          </w:p>
        </w:tc>
        <w:tc>
          <w:tcPr>
            <w:tcW w:w="870" w:type="dxa"/>
            <w:shd w:val="clear" w:color="auto" w:fill="DAEEF3" w:themeFill="accent5" w:themeFillTint="33"/>
            <w:vAlign w:val="center"/>
          </w:tcPr>
          <w:p w14:paraId="45020AF0" w14:textId="77777777" w:rsidR="00B43556" w:rsidRPr="00771BA1" w:rsidRDefault="00B43556" w:rsidP="00786FEA">
            <w:pPr>
              <w:pStyle w:val="TableParagraph"/>
              <w:spacing w:before="8"/>
              <w:ind w:left="108"/>
              <w:jc w:val="center"/>
              <w:rPr>
                <w:rFonts w:ascii="Times New Roman" w:hAnsi="Times New Roman" w:cs="Times New Roman"/>
                <w:sz w:val="24"/>
                <w:szCs w:val="24"/>
              </w:rPr>
            </w:pPr>
            <w:r w:rsidRPr="00771BA1">
              <w:rPr>
                <w:rFonts w:ascii="Times New Roman" w:hAnsi="Times New Roman" w:cs="Times New Roman"/>
                <w:spacing w:val="-5"/>
                <w:sz w:val="24"/>
                <w:szCs w:val="24"/>
              </w:rPr>
              <w:t>40</w:t>
            </w:r>
          </w:p>
        </w:tc>
        <w:tc>
          <w:tcPr>
            <w:tcW w:w="1304" w:type="dxa"/>
            <w:shd w:val="clear" w:color="auto" w:fill="DAEEF3" w:themeFill="accent5" w:themeFillTint="33"/>
            <w:vAlign w:val="center"/>
          </w:tcPr>
          <w:p w14:paraId="7A6A6CCE" w14:textId="77777777" w:rsidR="00B43556" w:rsidRPr="00771BA1" w:rsidRDefault="00B43556" w:rsidP="00786FEA">
            <w:pPr>
              <w:pStyle w:val="TableParagraph"/>
              <w:spacing w:before="8"/>
              <w:ind w:left="105"/>
              <w:jc w:val="center"/>
              <w:rPr>
                <w:rFonts w:ascii="Times New Roman" w:hAnsi="Times New Roman" w:cs="Times New Roman"/>
                <w:sz w:val="24"/>
                <w:szCs w:val="24"/>
              </w:rPr>
            </w:pPr>
            <w:r w:rsidRPr="00771BA1">
              <w:rPr>
                <w:rFonts w:ascii="Times New Roman" w:hAnsi="Times New Roman" w:cs="Times New Roman"/>
                <w:spacing w:val="-5"/>
                <w:sz w:val="24"/>
                <w:szCs w:val="24"/>
              </w:rPr>
              <w:t>25</w:t>
            </w:r>
          </w:p>
        </w:tc>
        <w:tc>
          <w:tcPr>
            <w:tcW w:w="1740" w:type="dxa"/>
            <w:shd w:val="clear" w:color="auto" w:fill="DAEEF3" w:themeFill="accent5" w:themeFillTint="33"/>
            <w:vAlign w:val="center"/>
          </w:tcPr>
          <w:p w14:paraId="5FDD0FF2" w14:textId="77777777" w:rsidR="00B43556" w:rsidRPr="00771BA1" w:rsidRDefault="00B43556" w:rsidP="00786FEA">
            <w:pPr>
              <w:pStyle w:val="TableParagraph"/>
              <w:spacing w:before="8"/>
              <w:ind w:left="105"/>
              <w:jc w:val="center"/>
              <w:rPr>
                <w:rFonts w:ascii="Times New Roman" w:hAnsi="Times New Roman" w:cs="Times New Roman"/>
                <w:sz w:val="24"/>
                <w:szCs w:val="24"/>
              </w:rPr>
            </w:pPr>
            <w:r w:rsidRPr="00771BA1">
              <w:rPr>
                <w:rFonts w:ascii="Times New Roman" w:hAnsi="Times New Roman" w:cs="Times New Roman"/>
                <w:spacing w:val="-5"/>
                <w:w w:val="105"/>
                <w:sz w:val="24"/>
                <w:szCs w:val="24"/>
              </w:rPr>
              <w:t>75</w:t>
            </w:r>
          </w:p>
        </w:tc>
        <w:tc>
          <w:tcPr>
            <w:tcW w:w="1885" w:type="dxa"/>
            <w:shd w:val="clear" w:color="auto" w:fill="DAEEF3" w:themeFill="accent5" w:themeFillTint="33"/>
            <w:vAlign w:val="center"/>
          </w:tcPr>
          <w:p w14:paraId="3EB9B385" w14:textId="77777777" w:rsidR="00B43556" w:rsidRPr="00771BA1" w:rsidRDefault="00B43556" w:rsidP="00786FEA">
            <w:pPr>
              <w:pStyle w:val="TableParagraph"/>
              <w:spacing w:before="8"/>
              <w:ind w:left="107"/>
              <w:jc w:val="center"/>
              <w:rPr>
                <w:rFonts w:ascii="Times New Roman" w:hAnsi="Times New Roman" w:cs="Times New Roman"/>
                <w:sz w:val="24"/>
                <w:szCs w:val="24"/>
              </w:rPr>
            </w:pPr>
            <w:r w:rsidRPr="00771BA1">
              <w:rPr>
                <w:rFonts w:ascii="Times New Roman" w:hAnsi="Times New Roman" w:cs="Times New Roman"/>
                <w:spacing w:val="-5"/>
                <w:sz w:val="24"/>
                <w:szCs w:val="24"/>
              </w:rPr>
              <w:t>60</w:t>
            </w:r>
          </w:p>
        </w:tc>
        <w:tc>
          <w:tcPr>
            <w:tcW w:w="2368" w:type="dxa"/>
            <w:shd w:val="clear" w:color="auto" w:fill="DAEEF3" w:themeFill="accent5" w:themeFillTint="33"/>
            <w:vAlign w:val="center"/>
          </w:tcPr>
          <w:p w14:paraId="7528D1C6" w14:textId="77777777" w:rsidR="00B43556" w:rsidRPr="00771BA1" w:rsidRDefault="00B43556" w:rsidP="00786FEA">
            <w:pPr>
              <w:pStyle w:val="TableParagraph"/>
              <w:spacing w:before="8"/>
              <w:ind w:left="106"/>
              <w:jc w:val="center"/>
              <w:rPr>
                <w:rFonts w:ascii="Times New Roman" w:hAnsi="Times New Roman" w:cs="Times New Roman"/>
                <w:sz w:val="24"/>
                <w:szCs w:val="24"/>
              </w:rPr>
            </w:pPr>
            <w:r w:rsidRPr="00771BA1">
              <w:rPr>
                <w:rFonts w:ascii="Times New Roman" w:hAnsi="Times New Roman" w:cs="Times New Roman"/>
                <w:spacing w:val="-5"/>
                <w:sz w:val="24"/>
                <w:szCs w:val="24"/>
              </w:rPr>
              <w:t>70</w:t>
            </w:r>
          </w:p>
        </w:tc>
      </w:tr>
      <w:tr w:rsidR="00B43556" w:rsidRPr="00771BA1"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771BA1" w:rsidRDefault="00B43556" w:rsidP="00786FEA">
            <w:pPr>
              <w:pStyle w:val="TableParagraph"/>
              <w:spacing w:before="2" w:line="212" w:lineRule="exact"/>
              <w:ind w:left="107"/>
              <w:rPr>
                <w:rFonts w:ascii="Times New Roman" w:hAnsi="Times New Roman" w:cs="Times New Roman"/>
                <w:b/>
                <w:sz w:val="24"/>
                <w:szCs w:val="24"/>
              </w:rPr>
            </w:pPr>
            <w:r w:rsidRPr="00771BA1">
              <w:rPr>
                <w:rFonts w:ascii="Times New Roman" w:hAnsi="Times New Roman" w:cs="Times New Roman"/>
                <w:b/>
                <w:sz w:val="24"/>
                <w:szCs w:val="24"/>
              </w:rPr>
              <w:t>Hedefe</w:t>
            </w:r>
            <w:r w:rsidRPr="00771BA1">
              <w:rPr>
                <w:rFonts w:ascii="Times New Roman" w:hAnsi="Times New Roman" w:cs="Times New Roman"/>
                <w:b/>
                <w:spacing w:val="31"/>
                <w:sz w:val="24"/>
                <w:szCs w:val="24"/>
              </w:rPr>
              <w:t xml:space="preserve"> </w:t>
            </w:r>
            <w:r w:rsidRPr="00771BA1">
              <w:rPr>
                <w:rFonts w:ascii="Times New Roman" w:hAnsi="Times New Roman" w:cs="Times New Roman"/>
                <w:b/>
                <w:sz w:val="24"/>
                <w:szCs w:val="24"/>
              </w:rPr>
              <w:t>İlişkin</w:t>
            </w:r>
            <w:r w:rsidRPr="00771BA1">
              <w:rPr>
                <w:rFonts w:ascii="Times New Roman" w:hAnsi="Times New Roman" w:cs="Times New Roman"/>
                <w:b/>
                <w:spacing w:val="35"/>
                <w:sz w:val="24"/>
                <w:szCs w:val="24"/>
              </w:rPr>
              <w:t xml:space="preserve"> </w:t>
            </w:r>
            <w:r w:rsidRPr="00771BA1">
              <w:rPr>
                <w:rFonts w:ascii="Times New Roman" w:hAnsi="Times New Roman" w:cs="Times New Roman"/>
                <w:b/>
                <w:spacing w:val="-2"/>
                <w:sz w:val="24"/>
                <w:szCs w:val="24"/>
              </w:rPr>
              <w:t>Değerlendirmeler</w:t>
            </w:r>
          </w:p>
        </w:tc>
      </w:tr>
      <w:tr w:rsidR="00B43556" w:rsidRPr="00771BA1" w14:paraId="15C16AE8" w14:textId="77777777" w:rsidTr="00B43556">
        <w:trPr>
          <w:trHeight w:val="1493"/>
          <w:jc w:val="center"/>
        </w:trPr>
        <w:tc>
          <w:tcPr>
            <w:tcW w:w="10003" w:type="dxa"/>
            <w:gridSpan w:val="6"/>
            <w:vAlign w:val="center"/>
          </w:tcPr>
          <w:p w14:paraId="2ABC92F7" w14:textId="77777777" w:rsidR="00B43556" w:rsidRPr="00771BA1" w:rsidRDefault="00B43556" w:rsidP="00B43556">
            <w:pPr>
              <w:pStyle w:val="TableParagraph"/>
              <w:spacing w:line="276" w:lineRule="auto"/>
              <w:ind w:left="107"/>
              <w:jc w:val="both"/>
              <w:rPr>
                <w:rFonts w:ascii="Times New Roman" w:hAnsi="Times New Roman" w:cs="Times New Roman"/>
                <w:sz w:val="24"/>
                <w:szCs w:val="24"/>
              </w:rPr>
            </w:pPr>
            <w:r w:rsidRPr="00771BA1">
              <w:rPr>
                <w:rFonts w:ascii="Times New Roman" w:hAnsi="Times New Roman" w:cs="Times New Roman"/>
                <w:spacing w:val="-4"/>
                <w:sz w:val="24"/>
                <w:szCs w:val="24"/>
              </w:rPr>
              <w:t>2024-2025</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eğitim</w:t>
            </w:r>
            <w:r w:rsidRPr="00771BA1">
              <w:rPr>
                <w:rFonts w:ascii="Times New Roman" w:hAnsi="Times New Roman" w:cs="Times New Roman"/>
                <w:spacing w:val="1"/>
                <w:sz w:val="24"/>
                <w:szCs w:val="24"/>
              </w:rPr>
              <w:t xml:space="preserve"> </w:t>
            </w:r>
            <w:r w:rsidRPr="00771BA1">
              <w:rPr>
                <w:rFonts w:ascii="Times New Roman" w:hAnsi="Times New Roman" w:cs="Times New Roman"/>
                <w:spacing w:val="-4"/>
                <w:sz w:val="24"/>
                <w:szCs w:val="24"/>
              </w:rPr>
              <w:t>öğretim</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yılında</w:t>
            </w:r>
            <w:r w:rsidRPr="00771BA1">
              <w:rPr>
                <w:rFonts w:ascii="Times New Roman" w:hAnsi="Times New Roman" w:cs="Times New Roman"/>
                <w:spacing w:val="4"/>
                <w:sz w:val="24"/>
                <w:szCs w:val="24"/>
              </w:rPr>
              <w:t xml:space="preserve"> </w:t>
            </w:r>
            <w:r w:rsidRPr="00771BA1">
              <w:rPr>
                <w:rFonts w:ascii="Times New Roman" w:hAnsi="Times New Roman" w:cs="Times New Roman"/>
                <w:spacing w:val="-4"/>
                <w:sz w:val="24"/>
                <w:szCs w:val="24"/>
              </w:rPr>
              <w:t>PG</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1.1.1</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4"/>
                <w:sz w:val="24"/>
                <w:szCs w:val="24"/>
              </w:rPr>
              <w:t>için</w:t>
            </w:r>
            <w:r w:rsidRPr="00771BA1">
              <w:rPr>
                <w:rFonts w:ascii="Times New Roman" w:hAnsi="Times New Roman" w:cs="Times New Roman"/>
                <w:spacing w:val="4"/>
                <w:sz w:val="24"/>
                <w:szCs w:val="24"/>
              </w:rPr>
              <w:t xml:space="preserve"> </w:t>
            </w:r>
            <w:r w:rsidRPr="00771BA1">
              <w:rPr>
                <w:rFonts w:ascii="Times New Roman" w:hAnsi="Times New Roman" w:cs="Times New Roman"/>
                <w:spacing w:val="-4"/>
                <w:sz w:val="24"/>
                <w:szCs w:val="24"/>
              </w:rPr>
              <w:t>performansın</w:t>
            </w:r>
            <w:r w:rsidRPr="00771BA1">
              <w:rPr>
                <w:rFonts w:ascii="Times New Roman" w:hAnsi="Times New Roman" w:cs="Times New Roman"/>
                <w:spacing w:val="2"/>
                <w:sz w:val="24"/>
                <w:szCs w:val="24"/>
              </w:rPr>
              <w:t xml:space="preserve"> </w:t>
            </w:r>
            <w:r w:rsidRPr="00771BA1">
              <w:rPr>
                <w:rFonts w:ascii="Times New Roman" w:hAnsi="Times New Roman" w:cs="Times New Roman"/>
                <w:spacing w:val="-4"/>
                <w:sz w:val="24"/>
                <w:szCs w:val="24"/>
              </w:rPr>
              <w:t>%100</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oranında</w:t>
            </w:r>
            <w:r w:rsidRPr="00771BA1">
              <w:rPr>
                <w:rFonts w:ascii="Times New Roman" w:hAnsi="Times New Roman" w:cs="Times New Roman"/>
                <w:spacing w:val="3"/>
                <w:sz w:val="24"/>
                <w:szCs w:val="24"/>
              </w:rPr>
              <w:t xml:space="preserve"> </w:t>
            </w:r>
            <w:r w:rsidRPr="00771BA1">
              <w:rPr>
                <w:rFonts w:ascii="Times New Roman" w:hAnsi="Times New Roman" w:cs="Times New Roman"/>
                <w:spacing w:val="-4"/>
                <w:sz w:val="24"/>
                <w:szCs w:val="24"/>
              </w:rPr>
              <w:t>gerçekleştiği</w:t>
            </w:r>
            <w:r w:rsidRPr="00771BA1">
              <w:rPr>
                <w:rFonts w:ascii="Times New Roman" w:hAnsi="Times New Roman" w:cs="Times New Roman"/>
                <w:spacing w:val="5"/>
                <w:sz w:val="24"/>
                <w:szCs w:val="24"/>
              </w:rPr>
              <w:t xml:space="preserve"> </w:t>
            </w:r>
            <w:r w:rsidRPr="00771BA1">
              <w:rPr>
                <w:rFonts w:ascii="Times New Roman" w:hAnsi="Times New Roman" w:cs="Times New Roman"/>
                <w:spacing w:val="-4"/>
                <w:sz w:val="24"/>
                <w:szCs w:val="24"/>
              </w:rPr>
              <w:t>görülmektedir.</w:t>
            </w:r>
          </w:p>
          <w:p w14:paraId="1F5EDFEE" w14:textId="77777777" w:rsidR="00B43556" w:rsidRPr="00771BA1" w:rsidRDefault="00B43556" w:rsidP="00B43556">
            <w:pPr>
              <w:pStyle w:val="TableParagraph"/>
              <w:spacing w:before="1" w:line="276" w:lineRule="auto"/>
              <w:ind w:left="107" w:right="95"/>
              <w:jc w:val="both"/>
              <w:rPr>
                <w:rFonts w:ascii="Times New Roman" w:hAnsi="Times New Roman" w:cs="Times New Roman"/>
                <w:sz w:val="24"/>
                <w:szCs w:val="24"/>
              </w:rPr>
            </w:pPr>
            <w:r w:rsidRPr="00771BA1">
              <w:rPr>
                <w:rFonts w:ascii="Times New Roman" w:hAnsi="Times New Roman" w:cs="Times New Roman"/>
                <w:sz w:val="24"/>
                <w:szCs w:val="24"/>
              </w:rPr>
              <w:t xml:space="preserve">2024-2025 eğitim öğretim yılında PG 1.1.2 için performansı %70 oranında gerçekleştiği göz önünde </w:t>
            </w:r>
            <w:r w:rsidRPr="00771BA1">
              <w:rPr>
                <w:rFonts w:ascii="Times New Roman" w:hAnsi="Times New Roman" w:cs="Times New Roman"/>
                <w:spacing w:val="-2"/>
                <w:sz w:val="24"/>
                <w:szCs w:val="24"/>
              </w:rPr>
              <w:t xml:space="preserve">bulundurularak ailelerin eğitim faaliyetlerine katılımının arttırılması için sınıf rehber öğretmenleri aracılığıyla </w:t>
            </w:r>
            <w:r w:rsidRPr="00771BA1">
              <w:rPr>
                <w:rFonts w:ascii="Times New Roman" w:hAnsi="Times New Roman" w:cs="Times New Roman"/>
                <w:sz w:val="24"/>
                <w:szCs w:val="24"/>
              </w:rPr>
              <w:t>telefon görüşmeleri yapılması planlanmıştır.</w:t>
            </w:r>
          </w:p>
        </w:tc>
      </w:tr>
    </w:tbl>
    <w:p w14:paraId="20995FDD" w14:textId="77777777" w:rsidR="00B43556" w:rsidRPr="00771BA1" w:rsidRDefault="00B43556">
      <w:pPr>
        <w:rPr>
          <w:rFonts w:ascii="Times New Roman" w:hAnsi="Times New Roman" w:cs="Times New Roman"/>
          <w:color w:val="FF0000"/>
          <w:sz w:val="24"/>
          <w:szCs w:val="24"/>
        </w:rPr>
      </w:pPr>
    </w:p>
    <w:p w14:paraId="006F08FA" w14:textId="77777777" w:rsidR="00B43556" w:rsidRPr="00771BA1" w:rsidRDefault="00B43556" w:rsidP="00B43556">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 2024-2028 dönemini kapsayan stratejik plan için 2023 yılsonu değeridir.</w:t>
      </w:r>
    </w:p>
    <w:p w14:paraId="3EB80230" w14:textId="77777777" w:rsidR="00B43556" w:rsidRPr="00771BA1" w:rsidRDefault="00B43556" w:rsidP="00B43556">
      <w:pPr>
        <w:spacing w:line="276" w:lineRule="auto"/>
        <w:jc w:val="both"/>
        <w:rPr>
          <w:rFonts w:ascii="Times New Roman" w:hAnsi="Times New Roman" w:cs="Times New Roman"/>
          <w:sz w:val="24"/>
          <w:szCs w:val="24"/>
        </w:rPr>
      </w:pPr>
      <w:r w:rsidRPr="00771BA1">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771BA1" w:rsidRDefault="00B43556" w:rsidP="00B43556">
      <w:pPr>
        <w:spacing w:line="276" w:lineRule="auto"/>
        <w:jc w:val="both"/>
        <w:rPr>
          <w:rFonts w:ascii="Times New Roman" w:hAnsi="Times New Roman" w:cs="Times New Roman"/>
          <w:sz w:val="24"/>
          <w:szCs w:val="24"/>
        </w:rPr>
      </w:pPr>
    </w:p>
    <w:p w14:paraId="40D8F6AD" w14:textId="77EFE6E8" w:rsidR="00FC5E7B" w:rsidRPr="00771BA1" w:rsidRDefault="00B43556" w:rsidP="00E531FD">
      <w:pPr>
        <w:spacing w:line="276" w:lineRule="auto"/>
        <w:jc w:val="both"/>
        <w:rPr>
          <w:rFonts w:ascii="Times New Roman" w:hAnsi="Times New Roman" w:cs="Times New Roman"/>
          <w:b/>
          <w:sz w:val="24"/>
          <w:szCs w:val="24"/>
        </w:rPr>
      </w:pPr>
      <w:r w:rsidRPr="00771BA1">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771BA1" w:rsidRDefault="002D0A48" w:rsidP="00C40734">
      <w:pPr>
        <w:pStyle w:val="ListeParagraf"/>
        <w:tabs>
          <w:tab w:val="left" w:pos="1850"/>
        </w:tabs>
        <w:spacing w:before="80"/>
        <w:ind w:left="1850" w:firstLine="0"/>
        <w:rPr>
          <w:rFonts w:ascii="Times New Roman" w:hAnsi="Times New Roman" w:cs="Times New Roman"/>
          <w:b/>
          <w:sz w:val="24"/>
          <w:szCs w:val="24"/>
        </w:rPr>
      </w:pPr>
    </w:p>
    <w:sectPr w:rsidR="002D0A48" w:rsidRPr="00771BA1" w:rsidSect="00B45368">
      <w:footerReference w:type="default" r:id="rId16"/>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16383" w14:textId="77777777" w:rsidR="002B183D" w:rsidRDefault="002B183D">
      <w:r>
        <w:separator/>
      </w:r>
    </w:p>
  </w:endnote>
  <w:endnote w:type="continuationSeparator" w:id="0">
    <w:p w14:paraId="2233D7D9" w14:textId="77777777" w:rsidR="002B183D" w:rsidRDefault="002B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20367"/>
      <w:docPartObj>
        <w:docPartGallery w:val="Page Numbers (Bottom of Page)"/>
        <w:docPartUnique/>
      </w:docPartObj>
    </w:sdtPr>
    <w:sdtContent>
      <w:p w14:paraId="45F2EEA9" w14:textId="7785A3F4" w:rsidR="00476EC8" w:rsidRDefault="00476EC8">
        <w:pPr>
          <w:pStyle w:val="Altbilgi"/>
          <w:jc w:val="center"/>
        </w:pPr>
        <w:r>
          <w:fldChar w:fldCharType="begin"/>
        </w:r>
        <w:r>
          <w:instrText>PAGE   \* MERGEFORMAT</w:instrText>
        </w:r>
        <w:r>
          <w:fldChar w:fldCharType="separate"/>
        </w:r>
        <w:r w:rsidR="00774F93">
          <w:rPr>
            <w:noProof/>
          </w:rPr>
          <w:t>1</w:t>
        </w:r>
        <w:r>
          <w:fldChar w:fldCharType="end"/>
        </w:r>
      </w:p>
    </w:sdtContent>
  </w:sdt>
  <w:p w14:paraId="455CE96A" w14:textId="71EA5605" w:rsidR="00476EC8" w:rsidRDefault="00476EC8">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14:paraId="4229E3FC" w14:textId="3CF643C0" w:rsidR="00476EC8" w:rsidRDefault="00476EC8">
        <w:pPr>
          <w:pStyle w:val="Altbilgi"/>
          <w:jc w:val="center"/>
        </w:pPr>
        <w:r>
          <w:fldChar w:fldCharType="begin"/>
        </w:r>
        <w:r>
          <w:instrText>PAGE   \* MERGEFORMAT</w:instrText>
        </w:r>
        <w:r>
          <w:fldChar w:fldCharType="separate"/>
        </w:r>
        <w:r w:rsidR="00774F93">
          <w:rPr>
            <w:noProof/>
          </w:rPr>
          <w:t>4</w:t>
        </w:r>
        <w:r>
          <w:fldChar w:fldCharType="end"/>
        </w:r>
      </w:p>
    </w:sdtContent>
  </w:sdt>
  <w:p w14:paraId="1AF20175" w14:textId="77777777" w:rsidR="00476EC8" w:rsidRDefault="00476EC8">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26E10" w14:textId="77777777" w:rsidR="002B183D" w:rsidRDefault="002B183D">
      <w:r>
        <w:separator/>
      </w:r>
    </w:p>
  </w:footnote>
  <w:footnote w:type="continuationSeparator" w:id="0">
    <w:p w14:paraId="706F7FE0" w14:textId="77777777" w:rsidR="002B183D" w:rsidRDefault="002B1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8">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9"/>
  </w:num>
  <w:num w:numId="5">
    <w:abstractNumId w:val="18"/>
  </w:num>
  <w:num w:numId="6">
    <w:abstractNumId w:val="13"/>
  </w:num>
  <w:num w:numId="7">
    <w:abstractNumId w:val="4"/>
  </w:num>
  <w:num w:numId="8">
    <w:abstractNumId w:val="6"/>
  </w:num>
  <w:num w:numId="9">
    <w:abstractNumId w:val="10"/>
  </w:num>
  <w:num w:numId="10">
    <w:abstractNumId w:val="1"/>
  </w:num>
  <w:num w:numId="11">
    <w:abstractNumId w:val="17"/>
  </w:num>
  <w:num w:numId="12">
    <w:abstractNumId w:val="7"/>
  </w:num>
  <w:num w:numId="13">
    <w:abstractNumId w:val="15"/>
  </w:num>
  <w:num w:numId="14">
    <w:abstractNumId w:val="2"/>
  </w:num>
  <w:num w:numId="15">
    <w:abstractNumId w:val="5"/>
  </w:num>
  <w:num w:numId="16">
    <w:abstractNumId w:val="11"/>
  </w:num>
  <w:num w:numId="17">
    <w:abstractNumId w:val="0"/>
  </w:num>
  <w:num w:numId="18">
    <w:abstractNumId w:val="16"/>
  </w:num>
  <w:num w:numId="19">
    <w:abstractNumId w:val="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40666"/>
    <w:rsid w:val="000504F8"/>
    <w:rsid w:val="000547E2"/>
    <w:rsid w:val="00055777"/>
    <w:rsid w:val="00067897"/>
    <w:rsid w:val="0007358D"/>
    <w:rsid w:val="00082AD9"/>
    <w:rsid w:val="00084AE0"/>
    <w:rsid w:val="00086FCE"/>
    <w:rsid w:val="0009009C"/>
    <w:rsid w:val="00096BED"/>
    <w:rsid w:val="000A299D"/>
    <w:rsid w:val="000A3956"/>
    <w:rsid w:val="000A67D9"/>
    <w:rsid w:val="000B0A5B"/>
    <w:rsid w:val="000E3661"/>
    <w:rsid w:val="000E6042"/>
    <w:rsid w:val="000E60E2"/>
    <w:rsid w:val="000F2DC9"/>
    <w:rsid w:val="0011571B"/>
    <w:rsid w:val="00123B77"/>
    <w:rsid w:val="00126345"/>
    <w:rsid w:val="00134788"/>
    <w:rsid w:val="001423B9"/>
    <w:rsid w:val="001434A9"/>
    <w:rsid w:val="00152608"/>
    <w:rsid w:val="00161C99"/>
    <w:rsid w:val="00172A4C"/>
    <w:rsid w:val="00183448"/>
    <w:rsid w:val="00193F5A"/>
    <w:rsid w:val="0019722D"/>
    <w:rsid w:val="001B110A"/>
    <w:rsid w:val="001D7F40"/>
    <w:rsid w:val="001E3FDF"/>
    <w:rsid w:val="001F1794"/>
    <w:rsid w:val="002131C7"/>
    <w:rsid w:val="00220E20"/>
    <w:rsid w:val="002371E3"/>
    <w:rsid w:val="0026013F"/>
    <w:rsid w:val="0026213D"/>
    <w:rsid w:val="002636CB"/>
    <w:rsid w:val="0028076D"/>
    <w:rsid w:val="002815DE"/>
    <w:rsid w:val="002A6C52"/>
    <w:rsid w:val="002B183D"/>
    <w:rsid w:val="002C5B99"/>
    <w:rsid w:val="002D0A48"/>
    <w:rsid w:val="002E2F08"/>
    <w:rsid w:val="002E74A1"/>
    <w:rsid w:val="00303363"/>
    <w:rsid w:val="00306C6B"/>
    <w:rsid w:val="0030705C"/>
    <w:rsid w:val="0032290C"/>
    <w:rsid w:val="003332EC"/>
    <w:rsid w:val="003368F5"/>
    <w:rsid w:val="0034418B"/>
    <w:rsid w:val="00355060"/>
    <w:rsid w:val="003576FB"/>
    <w:rsid w:val="00364FEE"/>
    <w:rsid w:val="00366546"/>
    <w:rsid w:val="00366B45"/>
    <w:rsid w:val="003754F7"/>
    <w:rsid w:val="00387940"/>
    <w:rsid w:val="0039705F"/>
    <w:rsid w:val="003A2304"/>
    <w:rsid w:val="003B2A8B"/>
    <w:rsid w:val="003D0D96"/>
    <w:rsid w:val="003E3CD2"/>
    <w:rsid w:val="004119B6"/>
    <w:rsid w:val="004260A5"/>
    <w:rsid w:val="004307ED"/>
    <w:rsid w:val="00432C6F"/>
    <w:rsid w:val="0045734B"/>
    <w:rsid w:val="00476EC8"/>
    <w:rsid w:val="004802AB"/>
    <w:rsid w:val="00481BBE"/>
    <w:rsid w:val="004944CC"/>
    <w:rsid w:val="00494EA9"/>
    <w:rsid w:val="004A1DCA"/>
    <w:rsid w:val="004D4DE4"/>
    <w:rsid w:val="00536E07"/>
    <w:rsid w:val="005728E4"/>
    <w:rsid w:val="005901AF"/>
    <w:rsid w:val="005A5533"/>
    <w:rsid w:val="005C0141"/>
    <w:rsid w:val="005C0B0B"/>
    <w:rsid w:val="005C26E2"/>
    <w:rsid w:val="005E2D2A"/>
    <w:rsid w:val="005E477E"/>
    <w:rsid w:val="005F4265"/>
    <w:rsid w:val="005F7E01"/>
    <w:rsid w:val="00603AE9"/>
    <w:rsid w:val="006055BB"/>
    <w:rsid w:val="00650B92"/>
    <w:rsid w:val="00651154"/>
    <w:rsid w:val="0066010D"/>
    <w:rsid w:val="00677038"/>
    <w:rsid w:val="00696760"/>
    <w:rsid w:val="006A628C"/>
    <w:rsid w:val="006A747E"/>
    <w:rsid w:val="006A7CB5"/>
    <w:rsid w:val="006C2438"/>
    <w:rsid w:val="006D511F"/>
    <w:rsid w:val="006D7FF3"/>
    <w:rsid w:val="006E5E60"/>
    <w:rsid w:val="006F7635"/>
    <w:rsid w:val="00705442"/>
    <w:rsid w:val="007438F0"/>
    <w:rsid w:val="007469AC"/>
    <w:rsid w:val="00771BA1"/>
    <w:rsid w:val="00774F93"/>
    <w:rsid w:val="00776DA3"/>
    <w:rsid w:val="007820F3"/>
    <w:rsid w:val="007858CA"/>
    <w:rsid w:val="00786FEA"/>
    <w:rsid w:val="0078724E"/>
    <w:rsid w:val="007A6A76"/>
    <w:rsid w:val="007B2165"/>
    <w:rsid w:val="007D08F5"/>
    <w:rsid w:val="007E3A85"/>
    <w:rsid w:val="007F2667"/>
    <w:rsid w:val="007F2BBF"/>
    <w:rsid w:val="00806DC3"/>
    <w:rsid w:val="0081278B"/>
    <w:rsid w:val="008153D9"/>
    <w:rsid w:val="00816B0E"/>
    <w:rsid w:val="00854FF9"/>
    <w:rsid w:val="00856BFD"/>
    <w:rsid w:val="008656B6"/>
    <w:rsid w:val="00875BB9"/>
    <w:rsid w:val="0088364B"/>
    <w:rsid w:val="0088374D"/>
    <w:rsid w:val="008D71E7"/>
    <w:rsid w:val="008E388A"/>
    <w:rsid w:val="008F4076"/>
    <w:rsid w:val="009117EF"/>
    <w:rsid w:val="00952503"/>
    <w:rsid w:val="00957878"/>
    <w:rsid w:val="00987902"/>
    <w:rsid w:val="00992125"/>
    <w:rsid w:val="009B1A5D"/>
    <w:rsid w:val="009B4AC3"/>
    <w:rsid w:val="009D7A9F"/>
    <w:rsid w:val="009E165B"/>
    <w:rsid w:val="009E6859"/>
    <w:rsid w:val="00A0412F"/>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D2331"/>
    <w:rsid w:val="00AD7C76"/>
    <w:rsid w:val="00AF3EDB"/>
    <w:rsid w:val="00AF7339"/>
    <w:rsid w:val="00B037D1"/>
    <w:rsid w:val="00B078C1"/>
    <w:rsid w:val="00B12208"/>
    <w:rsid w:val="00B4215A"/>
    <w:rsid w:val="00B42CB1"/>
    <w:rsid w:val="00B43556"/>
    <w:rsid w:val="00B45368"/>
    <w:rsid w:val="00B5289E"/>
    <w:rsid w:val="00B6260D"/>
    <w:rsid w:val="00B76435"/>
    <w:rsid w:val="00B8713D"/>
    <w:rsid w:val="00B96865"/>
    <w:rsid w:val="00BA2B94"/>
    <w:rsid w:val="00BB4B72"/>
    <w:rsid w:val="00BE61EE"/>
    <w:rsid w:val="00BF2FBE"/>
    <w:rsid w:val="00C25BD9"/>
    <w:rsid w:val="00C3679A"/>
    <w:rsid w:val="00C40734"/>
    <w:rsid w:val="00C4141A"/>
    <w:rsid w:val="00C47268"/>
    <w:rsid w:val="00C60680"/>
    <w:rsid w:val="00C67701"/>
    <w:rsid w:val="00C704CF"/>
    <w:rsid w:val="00C91E23"/>
    <w:rsid w:val="00C92289"/>
    <w:rsid w:val="00C9751F"/>
    <w:rsid w:val="00CB138E"/>
    <w:rsid w:val="00CC0B1D"/>
    <w:rsid w:val="00CD64F6"/>
    <w:rsid w:val="00CE5C87"/>
    <w:rsid w:val="00D02126"/>
    <w:rsid w:val="00D10A85"/>
    <w:rsid w:val="00D128BB"/>
    <w:rsid w:val="00D17305"/>
    <w:rsid w:val="00D204D6"/>
    <w:rsid w:val="00D37F21"/>
    <w:rsid w:val="00D67B08"/>
    <w:rsid w:val="00D81B8B"/>
    <w:rsid w:val="00D8624F"/>
    <w:rsid w:val="00DB719C"/>
    <w:rsid w:val="00DF0348"/>
    <w:rsid w:val="00DF4A33"/>
    <w:rsid w:val="00E12CD3"/>
    <w:rsid w:val="00E42589"/>
    <w:rsid w:val="00E52B75"/>
    <w:rsid w:val="00E531FD"/>
    <w:rsid w:val="00E554B3"/>
    <w:rsid w:val="00E61309"/>
    <w:rsid w:val="00E63C01"/>
    <w:rsid w:val="00E83E78"/>
    <w:rsid w:val="00E91CBB"/>
    <w:rsid w:val="00E97E91"/>
    <w:rsid w:val="00EA3190"/>
    <w:rsid w:val="00EA62DE"/>
    <w:rsid w:val="00EB46B4"/>
    <w:rsid w:val="00EC719B"/>
    <w:rsid w:val="00EE3D01"/>
    <w:rsid w:val="00EF7C45"/>
    <w:rsid w:val="00F0039D"/>
    <w:rsid w:val="00F029A8"/>
    <w:rsid w:val="00F120AC"/>
    <w:rsid w:val="00F215B9"/>
    <w:rsid w:val="00F258DD"/>
    <w:rsid w:val="00F3201F"/>
    <w:rsid w:val="00F33281"/>
    <w:rsid w:val="00F3446F"/>
    <w:rsid w:val="00F34728"/>
    <w:rsid w:val="00F3508F"/>
    <w:rsid w:val="00F359B4"/>
    <w:rsid w:val="00F37965"/>
    <w:rsid w:val="00F42A7F"/>
    <w:rsid w:val="00F77270"/>
    <w:rsid w:val="00F86D81"/>
    <w:rsid w:val="00FA03B2"/>
    <w:rsid w:val="00FC5E7B"/>
    <w:rsid w:val="00FC6612"/>
    <w:rsid w:val="00FD0C09"/>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Tema">
    <w:name w:val="Tablo Tema"/>
    <w:basedOn w:val="Normal"/>
    <w:link w:val="TabloTemaChar"/>
    <w:qFormat/>
    <w:rsid w:val="0039705F"/>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39705F"/>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39705F"/>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9705F"/>
    <w:rPr>
      <w:rFonts w:ascii="Calibri" w:eastAsia="Times New Roman" w:hAnsi="Calibri" w:cs="Times New Roman"/>
      <w:sz w:val="20"/>
      <w:szCs w:val="2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Tema">
    <w:name w:val="Tablo Tema"/>
    <w:basedOn w:val="Normal"/>
    <w:link w:val="TabloTemaChar"/>
    <w:qFormat/>
    <w:rsid w:val="0039705F"/>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39705F"/>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39705F"/>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9705F"/>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9743">
      <w:bodyDiv w:val="1"/>
      <w:marLeft w:val="0"/>
      <w:marRight w:val="0"/>
      <w:marTop w:val="0"/>
      <w:marBottom w:val="0"/>
      <w:divBdr>
        <w:top w:val="none" w:sz="0" w:space="0" w:color="auto"/>
        <w:left w:val="none" w:sz="0" w:space="0" w:color="auto"/>
        <w:bottom w:val="none" w:sz="0" w:space="0" w:color="auto"/>
        <w:right w:val="none" w:sz="0" w:space="0" w:color="auto"/>
      </w:divBdr>
    </w:div>
    <w:div w:id="499582962">
      <w:bodyDiv w:val="1"/>
      <w:marLeft w:val="0"/>
      <w:marRight w:val="0"/>
      <w:marTop w:val="0"/>
      <w:marBottom w:val="0"/>
      <w:divBdr>
        <w:top w:val="none" w:sz="0" w:space="0" w:color="auto"/>
        <w:left w:val="none" w:sz="0" w:space="0" w:color="auto"/>
        <w:bottom w:val="none" w:sz="0" w:space="0" w:color="auto"/>
        <w:right w:val="none" w:sz="0" w:space="0" w:color="auto"/>
      </w:divBdr>
    </w:div>
    <w:div w:id="963997091">
      <w:bodyDiv w:val="1"/>
      <w:marLeft w:val="0"/>
      <w:marRight w:val="0"/>
      <w:marTop w:val="0"/>
      <w:marBottom w:val="0"/>
      <w:divBdr>
        <w:top w:val="none" w:sz="0" w:space="0" w:color="auto"/>
        <w:left w:val="none" w:sz="0" w:space="0" w:color="auto"/>
        <w:bottom w:val="none" w:sz="0" w:space="0" w:color="auto"/>
        <w:right w:val="none" w:sz="0" w:space="0" w:color="auto"/>
      </w:divBdr>
    </w:div>
    <w:div w:id="1198158620">
      <w:bodyDiv w:val="1"/>
      <w:marLeft w:val="0"/>
      <w:marRight w:val="0"/>
      <w:marTop w:val="0"/>
      <w:marBottom w:val="0"/>
      <w:divBdr>
        <w:top w:val="none" w:sz="0" w:space="0" w:color="auto"/>
        <w:left w:val="none" w:sz="0" w:space="0" w:color="auto"/>
        <w:bottom w:val="none" w:sz="0" w:space="0" w:color="auto"/>
        <w:right w:val="none" w:sz="0" w:space="0" w:color="auto"/>
      </w:divBdr>
    </w:div>
    <w:div w:id="179925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CED8A3-4A5D-4F08-8466-67B42020BBD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tr-TR"/>
        </a:p>
      </dgm:t>
    </dgm:pt>
    <dgm:pt modelId="{14335D68-27E1-498D-8A7A-1214B57411C5}">
      <dgm:prSet phldrT="[Metin]"/>
      <dgm:spPr/>
      <dgm:t>
        <a:bodyPr/>
        <a:lstStyle/>
        <a:p>
          <a:r>
            <a:rPr lang="tr-TR"/>
            <a:t>İsmail DOĞAN</a:t>
          </a:r>
        </a:p>
        <a:p>
          <a:r>
            <a:rPr lang="tr-TR"/>
            <a:t>Kurum Müdürü</a:t>
          </a:r>
        </a:p>
      </dgm:t>
    </dgm:pt>
    <dgm:pt modelId="{6B6F8472-1D73-42D1-B7DE-3ED77E44F8CF}" type="parTrans" cxnId="{2E9F03BC-6F15-46EF-905F-B026746072A6}">
      <dgm:prSet/>
      <dgm:spPr/>
      <dgm:t>
        <a:bodyPr/>
        <a:lstStyle/>
        <a:p>
          <a:endParaRPr lang="tr-TR"/>
        </a:p>
      </dgm:t>
    </dgm:pt>
    <dgm:pt modelId="{3856D560-4E3E-4E5C-B2CA-F5CE2F967F53}" type="sibTrans" cxnId="{2E9F03BC-6F15-46EF-905F-B026746072A6}">
      <dgm:prSet/>
      <dgm:spPr/>
      <dgm:t>
        <a:bodyPr/>
        <a:lstStyle/>
        <a:p>
          <a:endParaRPr lang="tr-TR"/>
        </a:p>
      </dgm:t>
    </dgm:pt>
    <dgm:pt modelId="{F6AD92A8-34F2-4308-A6A8-D880C1ADE0A3}">
      <dgm:prSet phldrT="[Metin]"/>
      <dgm:spPr/>
      <dgm:t>
        <a:bodyPr/>
        <a:lstStyle/>
        <a:p>
          <a:r>
            <a:rPr lang="tr-TR"/>
            <a:t>M.Secaattin AKÇA</a:t>
          </a:r>
        </a:p>
        <a:p>
          <a:r>
            <a:rPr lang="tr-TR"/>
            <a:t>Müdür yardımcısı</a:t>
          </a:r>
        </a:p>
      </dgm:t>
    </dgm:pt>
    <dgm:pt modelId="{CAD77227-B749-4EC9-B98E-F98697C5C59B}" type="parTrans" cxnId="{13B96BFC-172E-4A86-BD41-CDAB7975C47C}">
      <dgm:prSet/>
      <dgm:spPr/>
      <dgm:t>
        <a:bodyPr/>
        <a:lstStyle/>
        <a:p>
          <a:endParaRPr lang="tr-TR"/>
        </a:p>
      </dgm:t>
    </dgm:pt>
    <dgm:pt modelId="{68EC879F-C4E0-4BC3-AD14-0A6BF6326B07}" type="sibTrans" cxnId="{13B96BFC-172E-4A86-BD41-CDAB7975C47C}">
      <dgm:prSet/>
      <dgm:spPr/>
      <dgm:t>
        <a:bodyPr/>
        <a:lstStyle/>
        <a:p>
          <a:endParaRPr lang="tr-TR"/>
        </a:p>
      </dgm:t>
    </dgm:pt>
    <dgm:pt modelId="{4EE48191-BCAD-4A6F-A930-FD98AA8B925F}">
      <dgm:prSet phldrT="[Metin]"/>
      <dgm:spPr/>
      <dgm:t>
        <a:bodyPr/>
        <a:lstStyle/>
        <a:p>
          <a:r>
            <a:rPr lang="tr-TR"/>
            <a:t>Fatma GEZGİN</a:t>
          </a:r>
        </a:p>
        <a:p>
          <a:r>
            <a:rPr lang="tr-TR"/>
            <a:t>Aşçı</a:t>
          </a:r>
        </a:p>
      </dgm:t>
    </dgm:pt>
    <dgm:pt modelId="{04A31F48-56FB-4F86-9CA5-559689CB1E5C}" type="parTrans" cxnId="{17984E8E-4456-4FE4-BE86-D3E729622522}">
      <dgm:prSet/>
      <dgm:spPr/>
      <dgm:t>
        <a:bodyPr/>
        <a:lstStyle/>
        <a:p>
          <a:endParaRPr lang="tr-TR"/>
        </a:p>
      </dgm:t>
    </dgm:pt>
    <dgm:pt modelId="{FB3CBA07-5C05-44AD-844C-DFBEB105D008}" type="sibTrans" cxnId="{17984E8E-4456-4FE4-BE86-D3E729622522}">
      <dgm:prSet/>
      <dgm:spPr/>
      <dgm:t>
        <a:bodyPr/>
        <a:lstStyle/>
        <a:p>
          <a:endParaRPr lang="tr-TR"/>
        </a:p>
      </dgm:t>
    </dgm:pt>
    <dgm:pt modelId="{4486F5C5-B827-4186-A0FC-B188B950731D}">
      <dgm:prSet phldrT="[Metin]"/>
      <dgm:spPr/>
      <dgm:t>
        <a:bodyPr/>
        <a:lstStyle/>
        <a:p>
          <a:r>
            <a:rPr lang="tr-TR"/>
            <a:t>Neşe BABAYİĞİT</a:t>
          </a:r>
        </a:p>
        <a:p>
          <a:r>
            <a:rPr lang="tr-TR"/>
            <a:t>Aşçı yardımcısı</a:t>
          </a:r>
        </a:p>
      </dgm:t>
    </dgm:pt>
    <dgm:pt modelId="{D729CF78-7BE3-4FD6-9FF0-FA6B93300F2A}" type="parTrans" cxnId="{C3828FC0-1186-465E-8B3D-25BBC4CFD98D}">
      <dgm:prSet/>
      <dgm:spPr/>
      <dgm:t>
        <a:bodyPr/>
        <a:lstStyle/>
        <a:p>
          <a:endParaRPr lang="tr-TR"/>
        </a:p>
      </dgm:t>
    </dgm:pt>
    <dgm:pt modelId="{812FFB13-2CB2-463E-989A-E3947D570E7C}" type="sibTrans" cxnId="{C3828FC0-1186-465E-8B3D-25BBC4CFD98D}">
      <dgm:prSet/>
      <dgm:spPr/>
      <dgm:t>
        <a:bodyPr/>
        <a:lstStyle/>
        <a:p>
          <a:endParaRPr lang="tr-TR"/>
        </a:p>
      </dgm:t>
    </dgm:pt>
    <dgm:pt modelId="{63B50ED5-BFB6-4C7B-8EDF-67A39A13E731}">
      <dgm:prSet phldrT="[Metin]"/>
      <dgm:spPr/>
      <dgm:t>
        <a:bodyPr/>
        <a:lstStyle/>
        <a:p>
          <a:r>
            <a:rPr lang="tr-TR"/>
            <a:t>Yücel BABAYİĞİT</a:t>
          </a:r>
        </a:p>
        <a:p>
          <a:r>
            <a:rPr lang="tr-TR"/>
            <a:t>Resepsiyon görevlisi</a:t>
          </a:r>
        </a:p>
      </dgm:t>
    </dgm:pt>
    <dgm:pt modelId="{361D1234-7841-4BC8-8ABD-845BAF4D7B65}" type="parTrans" cxnId="{FA437A8C-64A3-4321-ABB9-CF04F7C914FC}">
      <dgm:prSet/>
      <dgm:spPr/>
      <dgm:t>
        <a:bodyPr/>
        <a:lstStyle/>
        <a:p>
          <a:endParaRPr lang="tr-TR"/>
        </a:p>
      </dgm:t>
    </dgm:pt>
    <dgm:pt modelId="{5B9634FB-2BEC-4ADA-9290-4FB1F4241C33}" type="sibTrans" cxnId="{FA437A8C-64A3-4321-ABB9-CF04F7C914FC}">
      <dgm:prSet/>
      <dgm:spPr/>
      <dgm:t>
        <a:bodyPr/>
        <a:lstStyle/>
        <a:p>
          <a:endParaRPr lang="tr-TR"/>
        </a:p>
      </dgm:t>
    </dgm:pt>
    <dgm:pt modelId="{985D091F-E0D5-43BD-9E59-540989D06D0D}">
      <dgm:prSet phldrT="[Metin]"/>
      <dgm:spPr/>
      <dgm:t>
        <a:bodyPr/>
        <a:lstStyle/>
        <a:p>
          <a:r>
            <a:rPr lang="tr-TR"/>
            <a:t>Abdulsamet KARTAL</a:t>
          </a:r>
        </a:p>
        <a:p>
          <a:r>
            <a:rPr lang="tr-TR"/>
            <a:t>Resepiyon görevlisi</a:t>
          </a:r>
        </a:p>
      </dgm:t>
    </dgm:pt>
    <dgm:pt modelId="{04BAEE95-EF24-4745-879B-82C81E62B2C0}" type="parTrans" cxnId="{E781EA72-5D9C-4B60-B6F8-77C6B252A913}">
      <dgm:prSet/>
      <dgm:spPr/>
      <dgm:t>
        <a:bodyPr/>
        <a:lstStyle/>
        <a:p>
          <a:endParaRPr lang="tr-TR"/>
        </a:p>
      </dgm:t>
    </dgm:pt>
    <dgm:pt modelId="{468B971C-8889-45AA-8D7F-A19DC78923A5}" type="sibTrans" cxnId="{E781EA72-5D9C-4B60-B6F8-77C6B252A913}">
      <dgm:prSet/>
      <dgm:spPr/>
      <dgm:t>
        <a:bodyPr/>
        <a:lstStyle/>
        <a:p>
          <a:endParaRPr lang="tr-TR"/>
        </a:p>
      </dgm:t>
    </dgm:pt>
    <dgm:pt modelId="{A920A6BC-5078-4DA5-ABC2-2F70F25D054A}">
      <dgm:prSet phldrT="[Metin]"/>
      <dgm:spPr/>
      <dgm:t>
        <a:bodyPr/>
        <a:lstStyle/>
        <a:p>
          <a:r>
            <a:rPr lang="tr-TR"/>
            <a:t>Mahide GÖKMEN</a:t>
          </a:r>
        </a:p>
        <a:p>
          <a:r>
            <a:rPr lang="tr-TR"/>
            <a:t>Kat görevlisi</a:t>
          </a:r>
        </a:p>
      </dgm:t>
    </dgm:pt>
    <dgm:pt modelId="{906AAA3D-66D6-42C2-B86E-2676A50870EF}" type="parTrans" cxnId="{BA33C404-DE05-4653-BDB7-1E062B762A4B}">
      <dgm:prSet/>
      <dgm:spPr/>
    </dgm:pt>
    <dgm:pt modelId="{FF1E1A90-5C87-4E1E-A4A6-304D49458166}" type="sibTrans" cxnId="{BA33C404-DE05-4653-BDB7-1E062B762A4B}">
      <dgm:prSet/>
      <dgm:spPr/>
    </dgm:pt>
    <dgm:pt modelId="{4DE51A55-9003-428E-991B-710DEED1B568}">
      <dgm:prSet phldrT="[Metin]"/>
      <dgm:spPr/>
      <dgm:t>
        <a:bodyPr/>
        <a:lstStyle/>
        <a:p>
          <a:r>
            <a:rPr lang="tr-TR"/>
            <a:t>Sevcan KORKMAZ</a:t>
          </a:r>
        </a:p>
        <a:p>
          <a:r>
            <a:rPr lang="tr-TR"/>
            <a:t>Kat görevlisi</a:t>
          </a:r>
        </a:p>
      </dgm:t>
    </dgm:pt>
    <dgm:pt modelId="{FF10912A-F630-4150-B2B1-8FA4C8CAF293}" type="parTrans" cxnId="{3080C43A-8772-4E64-93C2-FB081DE2972B}">
      <dgm:prSet/>
      <dgm:spPr/>
    </dgm:pt>
    <dgm:pt modelId="{058A7645-B461-4E1C-84D8-0571BA9FF0A9}" type="sibTrans" cxnId="{3080C43A-8772-4E64-93C2-FB081DE2972B}">
      <dgm:prSet/>
      <dgm:spPr/>
    </dgm:pt>
    <dgm:pt modelId="{2762B42B-9ED4-4D10-990D-488B232F9D3B}" type="pres">
      <dgm:prSet presAssocID="{F1CED8A3-4A5D-4F08-8466-67B42020BBDF}" presName="Name0" presStyleCnt="0">
        <dgm:presLayoutVars>
          <dgm:chPref val="1"/>
          <dgm:dir/>
          <dgm:animOne val="branch"/>
          <dgm:animLvl val="lvl"/>
          <dgm:resizeHandles/>
        </dgm:presLayoutVars>
      </dgm:prSet>
      <dgm:spPr/>
      <dgm:t>
        <a:bodyPr/>
        <a:lstStyle/>
        <a:p>
          <a:endParaRPr lang="tr-TR"/>
        </a:p>
      </dgm:t>
    </dgm:pt>
    <dgm:pt modelId="{E6280D42-A8A4-4A31-82A3-F2FEAAA0D008}" type="pres">
      <dgm:prSet presAssocID="{14335D68-27E1-498D-8A7A-1214B57411C5}" presName="vertOne" presStyleCnt="0"/>
      <dgm:spPr/>
    </dgm:pt>
    <dgm:pt modelId="{43E4D460-0B1B-4A9F-882C-531D791AFF76}" type="pres">
      <dgm:prSet presAssocID="{14335D68-27E1-498D-8A7A-1214B57411C5}" presName="txOne" presStyleLbl="node0" presStyleIdx="0" presStyleCnt="1">
        <dgm:presLayoutVars>
          <dgm:chPref val="3"/>
        </dgm:presLayoutVars>
      </dgm:prSet>
      <dgm:spPr/>
      <dgm:t>
        <a:bodyPr/>
        <a:lstStyle/>
        <a:p>
          <a:endParaRPr lang="tr-TR"/>
        </a:p>
      </dgm:t>
    </dgm:pt>
    <dgm:pt modelId="{5E53172A-25A8-4746-8944-CD12EAD97291}" type="pres">
      <dgm:prSet presAssocID="{14335D68-27E1-498D-8A7A-1214B57411C5}" presName="parTransOne" presStyleCnt="0"/>
      <dgm:spPr/>
    </dgm:pt>
    <dgm:pt modelId="{F5A3D8E6-7711-4993-AE66-3A043C29553F}" type="pres">
      <dgm:prSet presAssocID="{14335D68-27E1-498D-8A7A-1214B57411C5}" presName="horzOne" presStyleCnt="0"/>
      <dgm:spPr/>
    </dgm:pt>
    <dgm:pt modelId="{D72FBB28-A076-43E8-8468-DFF535CF1D97}" type="pres">
      <dgm:prSet presAssocID="{F6AD92A8-34F2-4308-A6A8-D880C1ADE0A3}" presName="vertTwo" presStyleCnt="0"/>
      <dgm:spPr/>
    </dgm:pt>
    <dgm:pt modelId="{5C8559AC-C2FA-4C57-8336-C98851F427EC}" type="pres">
      <dgm:prSet presAssocID="{F6AD92A8-34F2-4308-A6A8-D880C1ADE0A3}" presName="txTwo" presStyleLbl="node2" presStyleIdx="0" presStyleCnt="1" custScaleX="42137">
        <dgm:presLayoutVars>
          <dgm:chPref val="3"/>
        </dgm:presLayoutVars>
      </dgm:prSet>
      <dgm:spPr/>
      <dgm:t>
        <a:bodyPr/>
        <a:lstStyle/>
        <a:p>
          <a:endParaRPr lang="tr-TR"/>
        </a:p>
      </dgm:t>
    </dgm:pt>
    <dgm:pt modelId="{FAF81E76-24B1-4094-BA97-47FE3BE83B9F}" type="pres">
      <dgm:prSet presAssocID="{F6AD92A8-34F2-4308-A6A8-D880C1ADE0A3}" presName="parTransTwo" presStyleCnt="0"/>
      <dgm:spPr/>
    </dgm:pt>
    <dgm:pt modelId="{76101839-A5B2-4C3B-BA80-B3708F144542}" type="pres">
      <dgm:prSet presAssocID="{F6AD92A8-34F2-4308-A6A8-D880C1ADE0A3}" presName="horzTwo" presStyleCnt="0"/>
      <dgm:spPr/>
    </dgm:pt>
    <dgm:pt modelId="{CC78614C-1F57-45DE-BF22-099F7173A4CB}" type="pres">
      <dgm:prSet presAssocID="{4EE48191-BCAD-4A6F-A930-FD98AA8B925F}" presName="vertThree" presStyleCnt="0"/>
      <dgm:spPr/>
    </dgm:pt>
    <dgm:pt modelId="{094A7389-B067-48CE-ABDC-AB490D402B8A}" type="pres">
      <dgm:prSet presAssocID="{4EE48191-BCAD-4A6F-A930-FD98AA8B925F}" presName="txThree" presStyleLbl="node3" presStyleIdx="0" presStyleCnt="6" custScaleX="55311" custLinFactNeighborX="4805" custLinFactNeighborY="150">
        <dgm:presLayoutVars>
          <dgm:chPref val="3"/>
        </dgm:presLayoutVars>
      </dgm:prSet>
      <dgm:spPr/>
      <dgm:t>
        <a:bodyPr/>
        <a:lstStyle/>
        <a:p>
          <a:endParaRPr lang="tr-TR"/>
        </a:p>
      </dgm:t>
    </dgm:pt>
    <dgm:pt modelId="{C02A8B13-E819-4F00-96D9-1B43DC2607A1}" type="pres">
      <dgm:prSet presAssocID="{4EE48191-BCAD-4A6F-A930-FD98AA8B925F}" presName="horzThree" presStyleCnt="0"/>
      <dgm:spPr/>
    </dgm:pt>
    <dgm:pt modelId="{9000A389-6B4B-43CB-B565-E1F05B591CF9}" type="pres">
      <dgm:prSet presAssocID="{FB3CBA07-5C05-44AD-844C-DFBEB105D008}" presName="sibSpaceThree" presStyleCnt="0"/>
      <dgm:spPr/>
    </dgm:pt>
    <dgm:pt modelId="{E62F4A88-0493-484A-9907-573FE3BE2B25}" type="pres">
      <dgm:prSet presAssocID="{4486F5C5-B827-4186-A0FC-B188B950731D}" presName="vertThree" presStyleCnt="0"/>
      <dgm:spPr/>
    </dgm:pt>
    <dgm:pt modelId="{A833F9F6-D2D4-4DC4-8F0A-8439AD54E720}" type="pres">
      <dgm:prSet presAssocID="{4486F5C5-B827-4186-A0FC-B188B950731D}" presName="txThree" presStyleLbl="node3" presStyleIdx="1" presStyleCnt="6" custScaleX="58600" custLinFactNeighborX="4870" custLinFactNeighborY="150">
        <dgm:presLayoutVars>
          <dgm:chPref val="3"/>
        </dgm:presLayoutVars>
      </dgm:prSet>
      <dgm:spPr/>
      <dgm:t>
        <a:bodyPr/>
        <a:lstStyle/>
        <a:p>
          <a:endParaRPr lang="tr-TR"/>
        </a:p>
      </dgm:t>
    </dgm:pt>
    <dgm:pt modelId="{E1598FEC-A6DE-44DC-A49C-ED7AE3CD6497}" type="pres">
      <dgm:prSet presAssocID="{4486F5C5-B827-4186-A0FC-B188B950731D}" presName="horzThree" presStyleCnt="0"/>
      <dgm:spPr/>
    </dgm:pt>
    <dgm:pt modelId="{17397249-61B6-4B62-9E87-BBF02474DDFD}" type="pres">
      <dgm:prSet presAssocID="{812FFB13-2CB2-463E-989A-E3947D570E7C}" presName="sibSpaceThree" presStyleCnt="0"/>
      <dgm:spPr/>
    </dgm:pt>
    <dgm:pt modelId="{86BE7F06-F8A9-4614-9F7E-4D7A23D261CA}" type="pres">
      <dgm:prSet presAssocID="{63B50ED5-BFB6-4C7B-8EDF-67A39A13E731}" presName="vertThree" presStyleCnt="0"/>
      <dgm:spPr/>
    </dgm:pt>
    <dgm:pt modelId="{932A9B84-4067-40B0-9C1C-23EB32A3DEAB}" type="pres">
      <dgm:prSet presAssocID="{63B50ED5-BFB6-4C7B-8EDF-67A39A13E731}" presName="txThree" presStyleLbl="node3" presStyleIdx="2" presStyleCnt="6" custScaleX="52332" custLinFactNeighborX="1924" custLinFactNeighborY="150">
        <dgm:presLayoutVars>
          <dgm:chPref val="3"/>
        </dgm:presLayoutVars>
      </dgm:prSet>
      <dgm:spPr/>
      <dgm:t>
        <a:bodyPr/>
        <a:lstStyle/>
        <a:p>
          <a:endParaRPr lang="tr-TR"/>
        </a:p>
      </dgm:t>
    </dgm:pt>
    <dgm:pt modelId="{B04BCCD4-5658-4491-B169-DACAA3872E1B}" type="pres">
      <dgm:prSet presAssocID="{63B50ED5-BFB6-4C7B-8EDF-67A39A13E731}" presName="horzThree" presStyleCnt="0"/>
      <dgm:spPr/>
    </dgm:pt>
    <dgm:pt modelId="{CD01259F-0023-47DD-8FE8-F3AAFBC41D18}" type="pres">
      <dgm:prSet presAssocID="{5B9634FB-2BEC-4ADA-9290-4FB1F4241C33}" presName="sibSpaceThree" presStyleCnt="0"/>
      <dgm:spPr/>
    </dgm:pt>
    <dgm:pt modelId="{510CC1C5-10D1-4EAA-BD6E-F32D8F0247A3}" type="pres">
      <dgm:prSet presAssocID="{985D091F-E0D5-43BD-9E59-540989D06D0D}" presName="vertThree" presStyleCnt="0"/>
      <dgm:spPr/>
    </dgm:pt>
    <dgm:pt modelId="{F179D809-E1BA-4B01-8CF5-8818E74AD697}" type="pres">
      <dgm:prSet presAssocID="{985D091F-E0D5-43BD-9E59-540989D06D0D}" presName="txThree" presStyleLbl="node3" presStyleIdx="3" presStyleCnt="6" custScaleX="55695" custLinFactNeighborX="1929" custLinFactNeighborY="150">
        <dgm:presLayoutVars>
          <dgm:chPref val="3"/>
        </dgm:presLayoutVars>
      </dgm:prSet>
      <dgm:spPr/>
      <dgm:t>
        <a:bodyPr/>
        <a:lstStyle/>
        <a:p>
          <a:endParaRPr lang="tr-TR"/>
        </a:p>
      </dgm:t>
    </dgm:pt>
    <dgm:pt modelId="{06ADFA46-8CBC-49AD-98FB-3FA074EB89F0}" type="pres">
      <dgm:prSet presAssocID="{985D091F-E0D5-43BD-9E59-540989D06D0D}" presName="horzThree" presStyleCnt="0"/>
      <dgm:spPr/>
    </dgm:pt>
    <dgm:pt modelId="{2653D989-B0F0-4FDA-9DFA-0DEA96D7548B}" type="pres">
      <dgm:prSet presAssocID="{468B971C-8889-45AA-8D7F-A19DC78923A5}" presName="sibSpaceThree" presStyleCnt="0"/>
      <dgm:spPr/>
    </dgm:pt>
    <dgm:pt modelId="{9FA13C00-AF3E-4EF0-84CF-610F04F5E167}" type="pres">
      <dgm:prSet presAssocID="{A920A6BC-5078-4DA5-ABC2-2F70F25D054A}" presName="vertThree" presStyleCnt="0"/>
      <dgm:spPr/>
    </dgm:pt>
    <dgm:pt modelId="{87AFB8A3-1031-42C3-87CC-A4641ADA1DA1}" type="pres">
      <dgm:prSet presAssocID="{A920A6BC-5078-4DA5-ABC2-2F70F25D054A}" presName="txThree" presStyleLbl="node3" presStyleIdx="4" presStyleCnt="6" custScaleX="58853" custLinFactNeighborX="1357" custLinFactNeighborY="150">
        <dgm:presLayoutVars>
          <dgm:chPref val="3"/>
        </dgm:presLayoutVars>
      </dgm:prSet>
      <dgm:spPr/>
      <dgm:t>
        <a:bodyPr/>
        <a:lstStyle/>
        <a:p>
          <a:endParaRPr lang="tr-TR"/>
        </a:p>
      </dgm:t>
    </dgm:pt>
    <dgm:pt modelId="{224CB212-71BC-41E4-B46F-3D9ED18500B0}" type="pres">
      <dgm:prSet presAssocID="{A920A6BC-5078-4DA5-ABC2-2F70F25D054A}" presName="horzThree" presStyleCnt="0"/>
      <dgm:spPr/>
    </dgm:pt>
    <dgm:pt modelId="{6604FB72-FA11-49BC-A9C2-AF25AC662AF1}" type="pres">
      <dgm:prSet presAssocID="{FF1E1A90-5C87-4E1E-A4A6-304D49458166}" presName="sibSpaceThree" presStyleCnt="0"/>
      <dgm:spPr/>
    </dgm:pt>
    <dgm:pt modelId="{0A792947-E410-4766-8A95-205ADB6EC65D}" type="pres">
      <dgm:prSet presAssocID="{4DE51A55-9003-428E-991B-710DEED1B568}" presName="vertThree" presStyleCnt="0"/>
      <dgm:spPr/>
    </dgm:pt>
    <dgm:pt modelId="{1B1C99C4-E56E-4250-9C1B-EFAA6E485446}" type="pres">
      <dgm:prSet presAssocID="{4DE51A55-9003-428E-991B-710DEED1B568}" presName="txThree" presStyleLbl="node3" presStyleIdx="5" presStyleCnt="6" custScaleX="53513">
        <dgm:presLayoutVars>
          <dgm:chPref val="3"/>
        </dgm:presLayoutVars>
      </dgm:prSet>
      <dgm:spPr/>
      <dgm:t>
        <a:bodyPr/>
        <a:lstStyle/>
        <a:p>
          <a:endParaRPr lang="tr-TR"/>
        </a:p>
      </dgm:t>
    </dgm:pt>
    <dgm:pt modelId="{B0459D3A-C07F-496E-BD48-F8893DFD6D6F}" type="pres">
      <dgm:prSet presAssocID="{4DE51A55-9003-428E-991B-710DEED1B568}" presName="horzThree" presStyleCnt="0"/>
      <dgm:spPr/>
    </dgm:pt>
  </dgm:ptLst>
  <dgm:cxnLst>
    <dgm:cxn modelId="{C3828FC0-1186-465E-8B3D-25BBC4CFD98D}" srcId="{F6AD92A8-34F2-4308-A6A8-D880C1ADE0A3}" destId="{4486F5C5-B827-4186-A0FC-B188B950731D}" srcOrd="1" destOrd="0" parTransId="{D729CF78-7BE3-4FD6-9FF0-FA6B93300F2A}" sibTransId="{812FFB13-2CB2-463E-989A-E3947D570E7C}"/>
    <dgm:cxn modelId="{3080C43A-8772-4E64-93C2-FB081DE2972B}" srcId="{F6AD92A8-34F2-4308-A6A8-D880C1ADE0A3}" destId="{4DE51A55-9003-428E-991B-710DEED1B568}" srcOrd="5" destOrd="0" parTransId="{FF10912A-F630-4150-B2B1-8FA4C8CAF293}" sibTransId="{058A7645-B461-4E1C-84D8-0571BA9FF0A9}"/>
    <dgm:cxn modelId="{23A23F78-CCD5-4AD5-9E3A-785120091922}" type="presOf" srcId="{4486F5C5-B827-4186-A0FC-B188B950731D}" destId="{A833F9F6-D2D4-4DC4-8F0A-8439AD54E720}" srcOrd="0" destOrd="0" presId="urn:microsoft.com/office/officeart/2005/8/layout/hierarchy4"/>
    <dgm:cxn modelId="{1232CE81-0480-4727-B1B3-FFB4F7429EFF}" type="presOf" srcId="{985D091F-E0D5-43BD-9E59-540989D06D0D}" destId="{F179D809-E1BA-4B01-8CF5-8818E74AD697}" srcOrd="0" destOrd="0" presId="urn:microsoft.com/office/officeart/2005/8/layout/hierarchy4"/>
    <dgm:cxn modelId="{08F04BEA-AD1C-418C-B565-493971986CDB}" type="presOf" srcId="{4EE48191-BCAD-4A6F-A930-FD98AA8B925F}" destId="{094A7389-B067-48CE-ABDC-AB490D402B8A}" srcOrd="0" destOrd="0" presId="urn:microsoft.com/office/officeart/2005/8/layout/hierarchy4"/>
    <dgm:cxn modelId="{17984E8E-4456-4FE4-BE86-D3E729622522}" srcId="{F6AD92A8-34F2-4308-A6A8-D880C1ADE0A3}" destId="{4EE48191-BCAD-4A6F-A930-FD98AA8B925F}" srcOrd="0" destOrd="0" parTransId="{04A31F48-56FB-4F86-9CA5-559689CB1E5C}" sibTransId="{FB3CBA07-5C05-44AD-844C-DFBEB105D008}"/>
    <dgm:cxn modelId="{E781EA72-5D9C-4B60-B6F8-77C6B252A913}" srcId="{F6AD92A8-34F2-4308-A6A8-D880C1ADE0A3}" destId="{985D091F-E0D5-43BD-9E59-540989D06D0D}" srcOrd="3" destOrd="0" parTransId="{04BAEE95-EF24-4745-879B-82C81E62B2C0}" sibTransId="{468B971C-8889-45AA-8D7F-A19DC78923A5}"/>
    <dgm:cxn modelId="{088587B7-F6F9-4A33-8C56-88B6CB0EB505}" type="presOf" srcId="{F6AD92A8-34F2-4308-A6A8-D880C1ADE0A3}" destId="{5C8559AC-C2FA-4C57-8336-C98851F427EC}" srcOrd="0" destOrd="0" presId="urn:microsoft.com/office/officeart/2005/8/layout/hierarchy4"/>
    <dgm:cxn modelId="{A26F9A56-C658-47A9-8215-56FEB277BC5E}" type="presOf" srcId="{A920A6BC-5078-4DA5-ABC2-2F70F25D054A}" destId="{87AFB8A3-1031-42C3-87CC-A4641ADA1DA1}" srcOrd="0" destOrd="0" presId="urn:microsoft.com/office/officeart/2005/8/layout/hierarchy4"/>
    <dgm:cxn modelId="{E5BCD409-5DF1-4F9E-8741-C423E6C0824A}" type="presOf" srcId="{4DE51A55-9003-428E-991B-710DEED1B568}" destId="{1B1C99C4-E56E-4250-9C1B-EFAA6E485446}" srcOrd="0" destOrd="0" presId="urn:microsoft.com/office/officeart/2005/8/layout/hierarchy4"/>
    <dgm:cxn modelId="{71786667-A89B-4B15-A226-26A65CB04441}" type="presOf" srcId="{14335D68-27E1-498D-8A7A-1214B57411C5}" destId="{43E4D460-0B1B-4A9F-882C-531D791AFF76}" srcOrd="0" destOrd="0" presId="urn:microsoft.com/office/officeart/2005/8/layout/hierarchy4"/>
    <dgm:cxn modelId="{F0F26363-6E7D-4A76-B1CF-6A3A4EC42C55}" type="presOf" srcId="{63B50ED5-BFB6-4C7B-8EDF-67A39A13E731}" destId="{932A9B84-4067-40B0-9C1C-23EB32A3DEAB}" srcOrd="0" destOrd="0" presId="urn:microsoft.com/office/officeart/2005/8/layout/hierarchy4"/>
    <dgm:cxn modelId="{13B96BFC-172E-4A86-BD41-CDAB7975C47C}" srcId="{14335D68-27E1-498D-8A7A-1214B57411C5}" destId="{F6AD92A8-34F2-4308-A6A8-D880C1ADE0A3}" srcOrd="0" destOrd="0" parTransId="{CAD77227-B749-4EC9-B98E-F98697C5C59B}" sibTransId="{68EC879F-C4E0-4BC3-AD14-0A6BF6326B07}"/>
    <dgm:cxn modelId="{2E9F03BC-6F15-46EF-905F-B026746072A6}" srcId="{F1CED8A3-4A5D-4F08-8466-67B42020BBDF}" destId="{14335D68-27E1-498D-8A7A-1214B57411C5}" srcOrd="0" destOrd="0" parTransId="{6B6F8472-1D73-42D1-B7DE-3ED77E44F8CF}" sibTransId="{3856D560-4E3E-4E5C-B2CA-F5CE2F967F53}"/>
    <dgm:cxn modelId="{BA33C404-DE05-4653-BDB7-1E062B762A4B}" srcId="{F6AD92A8-34F2-4308-A6A8-D880C1ADE0A3}" destId="{A920A6BC-5078-4DA5-ABC2-2F70F25D054A}" srcOrd="4" destOrd="0" parTransId="{906AAA3D-66D6-42C2-B86E-2676A50870EF}" sibTransId="{FF1E1A90-5C87-4E1E-A4A6-304D49458166}"/>
    <dgm:cxn modelId="{FA437A8C-64A3-4321-ABB9-CF04F7C914FC}" srcId="{F6AD92A8-34F2-4308-A6A8-D880C1ADE0A3}" destId="{63B50ED5-BFB6-4C7B-8EDF-67A39A13E731}" srcOrd="2" destOrd="0" parTransId="{361D1234-7841-4BC8-8ABD-845BAF4D7B65}" sibTransId="{5B9634FB-2BEC-4ADA-9290-4FB1F4241C33}"/>
    <dgm:cxn modelId="{2D35FA27-0451-4724-ABA2-A9A4D376B5DA}" type="presOf" srcId="{F1CED8A3-4A5D-4F08-8466-67B42020BBDF}" destId="{2762B42B-9ED4-4D10-990D-488B232F9D3B}" srcOrd="0" destOrd="0" presId="urn:microsoft.com/office/officeart/2005/8/layout/hierarchy4"/>
    <dgm:cxn modelId="{4783D2DF-9F5F-44F0-B872-C3396824355D}" type="presParOf" srcId="{2762B42B-9ED4-4D10-990D-488B232F9D3B}" destId="{E6280D42-A8A4-4A31-82A3-F2FEAAA0D008}" srcOrd="0" destOrd="0" presId="urn:microsoft.com/office/officeart/2005/8/layout/hierarchy4"/>
    <dgm:cxn modelId="{12CA395D-87E2-4ED3-A743-15A55D20F25F}" type="presParOf" srcId="{E6280D42-A8A4-4A31-82A3-F2FEAAA0D008}" destId="{43E4D460-0B1B-4A9F-882C-531D791AFF76}" srcOrd="0" destOrd="0" presId="urn:microsoft.com/office/officeart/2005/8/layout/hierarchy4"/>
    <dgm:cxn modelId="{6A3E7D8E-7D7A-4A58-A5DE-929415899340}" type="presParOf" srcId="{E6280D42-A8A4-4A31-82A3-F2FEAAA0D008}" destId="{5E53172A-25A8-4746-8944-CD12EAD97291}" srcOrd="1" destOrd="0" presId="urn:microsoft.com/office/officeart/2005/8/layout/hierarchy4"/>
    <dgm:cxn modelId="{A0B2EEB0-3CAC-4D5B-8CF4-D703367B62DF}" type="presParOf" srcId="{E6280D42-A8A4-4A31-82A3-F2FEAAA0D008}" destId="{F5A3D8E6-7711-4993-AE66-3A043C29553F}" srcOrd="2" destOrd="0" presId="urn:microsoft.com/office/officeart/2005/8/layout/hierarchy4"/>
    <dgm:cxn modelId="{1640B586-2F96-456A-BDEE-D3F3ED56C949}" type="presParOf" srcId="{F5A3D8E6-7711-4993-AE66-3A043C29553F}" destId="{D72FBB28-A076-43E8-8468-DFF535CF1D97}" srcOrd="0" destOrd="0" presId="urn:microsoft.com/office/officeart/2005/8/layout/hierarchy4"/>
    <dgm:cxn modelId="{DCB50562-59E1-4857-B71D-A2395B817881}" type="presParOf" srcId="{D72FBB28-A076-43E8-8468-DFF535CF1D97}" destId="{5C8559AC-C2FA-4C57-8336-C98851F427EC}" srcOrd="0" destOrd="0" presId="urn:microsoft.com/office/officeart/2005/8/layout/hierarchy4"/>
    <dgm:cxn modelId="{D50845FA-2CEE-4E63-9B8C-1E12EA13C0FD}" type="presParOf" srcId="{D72FBB28-A076-43E8-8468-DFF535CF1D97}" destId="{FAF81E76-24B1-4094-BA97-47FE3BE83B9F}" srcOrd="1" destOrd="0" presId="urn:microsoft.com/office/officeart/2005/8/layout/hierarchy4"/>
    <dgm:cxn modelId="{B2BB53A6-9C57-4B60-9B04-A8542C2013A7}" type="presParOf" srcId="{D72FBB28-A076-43E8-8468-DFF535CF1D97}" destId="{76101839-A5B2-4C3B-BA80-B3708F144542}" srcOrd="2" destOrd="0" presId="urn:microsoft.com/office/officeart/2005/8/layout/hierarchy4"/>
    <dgm:cxn modelId="{A33E650A-2262-468A-8F88-0677E134F08E}" type="presParOf" srcId="{76101839-A5B2-4C3B-BA80-B3708F144542}" destId="{CC78614C-1F57-45DE-BF22-099F7173A4CB}" srcOrd="0" destOrd="0" presId="urn:microsoft.com/office/officeart/2005/8/layout/hierarchy4"/>
    <dgm:cxn modelId="{B40E1856-D8FF-4E92-B6AE-C30E6511BF5D}" type="presParOf" srcId="{CC78614C-1F57-45DE-BF22-099F7173A4CB}" destId="{094A7389-B067-48CE-ABDC-AB490D402B8A}" srcOrd="0" destOrd="0" presId="urn:microsoft.com/office/officeart/2005/8/layout/hierarchy4"/>
    <dgm:cxn modelId="{B92135DF-5B59-4444-B600-F4AB7154CFCC}" type="presParOf" srcId="{CC78614C-1F57-45DE-BF22-099F7173A4CB}" destId="{C02A8B13-E819-4F00-96D9-1B43DC2607A1}" srcOrd="1" destOrd="0" presId="urn:microsoft.com/office/officeart/2005/8/layout/hierarchy4"/>
    <dgm:cxn modelId="{3008F93C-9122-4F95-9B78-34FFE2CDBC78}" type="presParOf" srcId="{76101839-A5B2-4C3B-BA80-B3708F144542}" destId="{9000A389-6B4B-43CB-B565-E1F05B591CF9}" srcOrd="1" destOrd="0" presId="urn:microsoft.com/office/officeart/2005/8/layout/hierarchy4"/>
    <dgm:cxn modelId="{DC7D5048-D7C6-46BE-8C76-AC319093B3D3}" type="presParOf" srcId="{76101839-A5B2-4C3B-BA80-B3708F144542}" destId="{E62F4A88-0493-484A-9907-573FE3BE2B25}" srcOrd="2" destOrd="0" presId="urn:microsoft.com/office/officeart/2005/8/layout/hierarchy4"/>
    <dgm:cxn modelId="{36317B9C-651A-4A0A-8955-23EEF086D4D3}" type="presParOf" srcId="{E62F4A88-0493-484A-9907-573FE3BE2B25}" destId="{A833F9F6-D2D4-4DC4-8F0A-8439AD54E720}" srcOrd="0" destOrd="0" presId="urn:microsoft.com/office/officeart/2005/8/layout/hierarchy4"/>
    <dgm:cxn modelId="{FC8921D8-968F-423D-834A-5EB2C3F9D2BF}" type="presParOf" srcId="{E62F4A88-0493-484A-9907-573FE3BE2B25}" destId="{E1598FEC-A6DE-44DC-A49C-ED7AE3CD6497}" srcOrd="1" destOrd="0" presId="urn:microsoft.com/office/officeart/2005/8/layout/hierarchy4"/>
    <dgm:cxn modelId="{F65E6457-EA0E-4AA8-8A3B-AFE06F538EFB}" type="presParOf" srcId="{76101839-A5B2-4C3B-BA80-B3708F144542}" destId="{17397249-61B6-4B62-9E87-BBF02474DDFD}" srcOrd="3" destOrd="0" presId="urn:microsoft.com/office/officeart/2005/8/layout/hierarchy4"/>
    <dgm:cxn modelId="{B63A147B-0971-422C-A66D-C080CB37F2AF}" type="presParOf" srcId="{76101839-A5B2-4C3B-BA80-B3708F144542}" destId="{86BE7F06-F8A9-4614-9F7E-4D7A23D261CA}" srcOrd="4" destOrd="0" presId="urn:microsoft.com/office/officeart/2005/8/layout/hierarchy4"/>
    <dgm:cxn modelId="{D0B8E433-5421-4F06-99F6-47BDBB8A1B2F}" type="presParOf" srcId="{86BE7F06-F8A9-4614-9F7E-4D7A23D261CA}" destId="{932A9B84-4067-40B0-9C1C-23EB32A3DEAB}" srcOrd="0" destOrd="0" presId="urn:microsoft.com/office/officeart/2005/8/layout/hierarchy4"/>
    <dgm:cxn modelId="{01C35F62-A280-45C9-8D49-C95CF73C3E06}" type="presParOf" srcId="{86BE7F06-F8A9-4614-9F7E-4D7A23D261CA}" destId="{B04BCCD4-5658-4491-B169-DACAA3872E1B}" srcOrd="1" destOrd="0" presId="urn:microsoft.com/office/officeart/2005/8/layout/hierarchy4"/>
    <dgm:cxn modelId="{BE361E20-5644-48F5-AA55-7F7E8A417AE2}" type="presParOf" srcId="{76101839-A5B2-4C3B-BA80-B3708F144542}" destId="{CD01259F-0023-47DD-8FE8-F3AAFBC41D18}" srcOrd="5" destOrd="0" presId="urn:microsoft.com/office/officeart/2005/8/layout/hierarchy4"/>
    <dgm:cxn modelId="{71B386F8-CA70-43E9-BF34-8D43A5FB953A}" type="presParOf" srcId="{76101839-A5B2-4C3B-BA80-B3708F144542}" destId="{510CC1C5-10D1-4EAA-BD6E-F32D8F0247A3}" srcOrd="6" destOrd="0" presId="urn:microsoft.com/office/officeart/2005/8/layout/hierarchy4"/>
    <dgm:cxn modelId="{04C55885-8A1F-4150-8EEA-2597D99F2004}" type="presParOf" srcId="{510CC1C5-10D1-4EAA-BD6E-F32D8F0247A3}" destId="{F179D809-E1BA-4B01-8CF5-8818E74AD697}" srcOrd="0" destOrd="0" presId="urn:microsoft.com/office/officeart/2005/8/layout/hierarchy4"/>
    <dgm:cxn modelId="{E63E1CC7-9A4B-46E0-BDE2-26782366F323}" type="presParOf" srcId="{510CC1C5-10D1-4EAA-BD6E-F32D8F0247A3}" destId="{06ADFA46-8CBC-49AD-98FB-3FA074EB89F0}" srcOrd="1" destOrd="0" presId="urn:microsoft.com/office/officeart/2005/8/layout/hierarchy4"/>
    <dgm:cxn modelId="{8C7D7B81-35A1-4C82-B06C-85877C33B112}" type="presParOf" srcId="{76101839-A5B2-4C3B-BA80-B3708F144542}" destId="{2653D989-B0F0-4FDA-9DFA-0DEA96D7548B}" srcOrd="7" destOrd="0" presId="urn:microsoft.com/office/officeart/2005/8/layout/hierarchy4"/>
    <dgm:cxn modelId="{65DFCF23-194A-4EA3-B16B-73B136114FA4}" type="presParOf" srcId="{76101839-A5B2-4C3B-BA80-B3708F144542}" destId="{9FA13C00-AF3E-4EF0-84CF-610F04F5E167}" srcOrd="8" destOrd="0" presId="urn:microsoft.com/office/officeart/2005/8/layout/hierarchy4"/>
    <dgm:cxn modelId="{99846555-C6B6-4447-B8D4-8131495877A4}" type="presParOf" srcId="{9FA13C00-AF3E-4EF0-84CF-610F04F5E167}" destId="{87AFB8A3-1031-42C3-87CC-A4641ADA1DA1}" srcOrd="0" destOrd="0" presId="urn:microsoft.com/office/officeart/2005/8/layout/hierarchy4"/>
    <dgm:cxn modelId="{5F72ADFF-6158-4B6D-96C8-1419E37FE5E6}" type="presParOf" srcId="{9FA13C00-AF3E-4EF0-84CF-610F04F5E167}" destId="{224CB212-71BC-41E4-B46F-3D9ED18500B0}" srcOrd="1" destOrd="0" presId="urn:microsoft.com/office/officeart/2005/8/layout/hierarchy4"/>
    <dgm:cxn modelId="{0A932F3A-DD3F-4918-A9DA-B22001EDBCF6}" type="presParOf" srcId="{76101839-A5B2-4C3B-BA80-B3708F144542}" destId="{6604FB72-FA11-49BC-A9C2-AF25AC662AF1}" srcOrd="9" destOrd="0" presId="urn:microsoft.com/office/officeart/2005/8/layout/hierarchy4"/>
    <dgm:cxn modelId="{877B6BE9-F719-4A01-BD4C-DA7C7BE4A826}" type="presParOf" srcId="{76101839-A5B2-4C3B-BA80-B3708F144542}" destId="{0A792947-E410-4766-8A95-205ADB6EC65D}" srcOrd="10" destOrd="0" presId="urn:microsoft.com/office/officeart/2005/8/layout/hierarchy4"/>
    <dgm:cxn modelId="{6AABB35D-A704-42B1-9ED1-382D8E44B890}" type="presParOf" srcId="{0A792947-E410-4766-8A95-205ADB6EC65D}" destId="{1B1C99C4-E56E-4250-9C1B-EFAA6E485446}" srcOrd="0" destOrd="0" presId="urn:microsoft.com/office/officeart/2005/8/layout/hierarchy4"/>
    <dgm:cxn modelId="{0F8FF6E5-84F5-4BBF-91A0-78571679723A}" type="presParOf" srcId="{0A792947-E410-4766-8A95-205ADB6EC65D}" destId="{B0459D3A-C07F-496E-BD48-F8893DFD6D6F}"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4D460-0B1B-4A9F-882C-531D791AFF76}">
      <dsp:nvSpPr>
        <dsp:cNvPr id="0" name=""/>
        <dsp:cNvSpPr/>
      </dsp:nvSpPr>
      <dsp:spPr>
        <a:xfrm>
          <a:off x="1940" y="1506"/>
          <a:ext cx="5482518"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tr-TR" sz="2300" kern="1200"/>
            <a:t>İsmail DOĞAN</a:t>
          </a:r>
        </a:p>
        <a:p>
          <a:pPr lvl="0" algn="ctr" defTabSz="1022350">
            <a:lnSpc>
              <a:spcPct val="90000"/>
            </a:lnSpc>
            <a:spcBef>
              <a:spcPct val="0"/>
            </a:spcBef>
            <a:spcAft>
              <a:spcPct val="35000"/>
            </a:spcAft>
          </a:pPr>
          <a:r>
            <a:rPr lang="tr-TR" sz="2300" kern="1200"/>
            <a:t>Kurum Müdürü</a:t>
          </a:r>
        </a:p>
      </dsp:txBody>
      <dsp:txXfrm>
        <a:off x="31278" y="30844"/>
        <a:ext cx="5423842" cy="943011"/>
      </dsp:txXfrm>
    </dsp:sp>
    <dsp:sp modelId="{5C8559AC-C2FA-4C57-8336-C98851F427EC}">
      <dsp:nvSpPr>
        <dsp:cNvPr id="0" name=""/>
        <dsp:cNvSpPr/>
      </dsp:nvSpPr>
      <dsp:spPr>
        <a:xfrm>
          <a:off x="1590370" y="1099356"/>
          <a:ext cx="2305658"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tr-TR" sz="2200" kern="1200"/>
            <a:t>M.Secaattin AKÇA</a:t>
          </a:r>
        </a:p>
        <a:p>
          <a:pPr lvl="0" algn="ctr" defTabSz="977900">
            <a:lnSpc>
              <a:spcPct val="90000"/>
            </a:lnSpc>
            <a:spcBef>
              <a:spcPct val="0"/>
            </a:spcBef>
            <a:spcAft>
              <a:spcPct val="35000"/>
            </a:spcAft>
          </a:pPr>
          <a:r>
            <a:rPr lang="tr-TR" sz="2200" kern="1200"/>
            <a:t>Müdür yardımcısı</a:t>
          </a:r>
        </a:p>
      </dsp:txBody>
      <dsp:txXfrm>
        <a:off x="1619708" y="1128694"/>
        <a:ext cx="2246982" cy="943011"/>
      </dsp:txXfrm>
    </dsp:sp>
    <dsp:sp modelId="{094A7389-B067-48CE-ABDC-AB490D402B8A}">
      <dsp:nvSpPr>
        <dsp:cNvPr id="0" name=""/>
        <dsp:cNvSpPr/>
      </dsp:nvSpPr>
      <dsp:spPr>
        <a:xfrm>
          <a:off x="81291" y="2198708"/>
          <a:ext cx="851810"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Fatma GEZGİN</a:t>
          </a:r>
        </a:p>
        <a:p>
          <a:pPr lvl="0" algn="ctr" defTabSz="488950">
            <a:lnSpc>
              <a:spcPct val="90000"/>
            </a:lnSpc>
            <a:spcBef>
              <a:spcPct val="0"/>
            </a:spcBef>
            <a:spcAft>
              <a:spcPct val="35000"/>
            </a:spcAft>
          </a:pPr>
          <a:r>
            <a:rPr lang="tr-TR" sz="1100" kern="1200"/>
            <a:t>Aşçı</a:t>
          </a:r>
        </a:p>
      </dsp:txBody>
      <dsp:txXfrm>
        <a:off x="106240" y="2223657"/>
        <a:ext cx="801912" cy="951789"/>
      </dsp:txXfrm>
    </dsp:sp>
    <dsp:sp modelId="{A833F9F6-D2D4-4DC4-8F0A-8439AD54E720}">
      <dsp:nvSpPr>
        <dsp:cNvPr id="0" name=""/>
        <dsp:cNvSpPr/>
      </dsp:nvSpPr>
      <dsp:spPr>
        <a:xfrm>
          <a:off x="998783" y="2198708"/>
          <a:ext cx="902462"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Neşe BABAYİĞİT</a:t>
          </a:r>
        </a:p>
        <a:p>
          <a:pPr lvl="0" algn="ctr" defTabSz="488950">
            <a:lnSpc>
              <a:spcPct val="90000"/>
            </a:lnSpc>
            <a:spcBef>
              <a:spcPct val="0"/>
            </a:spcBef>
            <a:spcAft>
              <a:spcPct val="35000"/>
            </a:spcAft>
          </a:pPr>
          <a:r>
            <a:rPr lang="tr-TR" sz="1100" kern="1200"/>
            <a:t>Aşçı yardımcısı</a:t>
          </a:r>
        </a:p>
      </dsp:txBody>
      <dsp:txXfrm>
        <a:off x="1025215" y="2225140"/>
        <a:ext cx="849598" cy="948823"/>
      </dsp:txXfrm>
    </dsp:sp>
    <dsp:sp modelId="{932A9B84-4067-40B0-9C1C-23EB32A3DEAB}">
      <dsp:nvSpPr>
        <dsp:cNvPr id="0" name=""/>
        <dsp:cNvSpPr/>
      </dsp:nvSpPr>
      <dsp:spPr>
        <a:xfrm>
          <a:off x="1920558" y="2198708"/>
          <a:ext cx="805932"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Yücel BABAYİĞİT</a:t>
          </a:r>
        </a:p>
        <a:p>
          <a:pPr lvl="0" algn="ctr" defTabSz="488950">
            <a:lnSpc>
              <a:spcPct val="90000"/>
            </a:lnSpc>
            <a:spcBef>
              <a:spcPct val="0"/>
            </a:spcBef>
            <a:spcAft>
              <a:spcPct val="35000"/>
            </a:spcAft>
          </a:pPr>
          <a:r>
            <a:rPr lang="tr-TR" sz="1100" kern="1200"/>
            <a:t>Resepsiyon görevlisi</a:t>
          </a:r>
        </a:p>
      </dsp:txBody>
      <dsp:txXfrm>
        <a:off x="1944163" y="2222313"/>
        <a:ext cx="758722" cy="954477"/>
      </dsp:txXfrm>
    </dsp:sp>
    <dsp:sp modelId="{F179D809-E1BA-4B01-8CF5-8818E74AD697}">
      <dsp:nvSpPr>
        <dsp:cNvPr id="0" name=""/>
        <dsp:cNvSpPr/>
      </dsp:nvSpPr>
      <dsp:spPr>
        <a:xfrm>
          <a:off x="2791249" y="2198708"/>
          <a:ext cx="857723"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Abdulsamet KARTAL</a:t>
          </a:r>
        </a:p>
        <a:p>
          <a:pPr lvl="0" algn="ctr" defTabSz="488950">
            <a:lnSpc>
              <a:spcPct val="90000"/>
            </a:lnSpc>
            <a:spcBef>
              <a:spcPct val="0"/>
            </a:spcBef>
            <a:spcAft>
              <a:spcPct val="35000"/>
            </a:spcAft>
          </a:pPr>
          <a:r>
            <a:rPr lang="tr-TR" sz="1100" kern="1200"/>
            <a:t>Resepiyon görevlisi</a:t>
          </a:r>
        </a:p>
      </dsp:txBody>
      <dsp:txXfrm>
        <a:off x="2816371" y="2223830"/>
        <a:ext cx="807479" cy="951443"/>
      </dsp:txXfrm>
    </dsp:sp>
    <dsp:sp modelId="{87AFB8A3-1031-42C3-87CC-A4641ADA1DA1}">
      <dsp:nvSpPr>
        <dsp:cNvPr id="0" name=""/>
        <dsp:cNvSpPr/>
      </dsp:nvSpPr>
      <dsp:spPr>
        <a:xfrm>
          <a:off x="3704845" y="2198708"/>
          <a:ext cx="906358"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Mahide GÖKMEN</a:t>
          </a:r>
        </a:p>
        <a:p>
          <a:pPr lvl="0" algn="ctr" defTabSz="488950">
            <a:lnSpc>
              <a:spcPct val="90000"/>
            </a:lnSpc>
            <a:spcBef>
              <a:spcPct val="0"/>
            </a:spcBef>
            <a:spcAft>
              <a:spcPct val="35000"/>
            </a:spcAft>
          </a:pPr>
          <a:r>
            <a:rPr lang="tr-TR" sz="1100" kern="1200"/>
            <a:t>Kat görevlisi</a:t>
          </a:r>
        </a:p>
      </dsp:txBody>
      <dsp:txXfrm>
        <a:off x="3731391" y="2225254"/>
        <a:ext cx="853266" cy="948595"/>
      </dsp:txXfrm>
    </dsp:sp>
    <dsp:sp modelId="{1B1C99C4-E56E-4250-9C1B-EFAA6E485446}">
      <dsp:nvSpPr>
        <dsp:cNvPr id="0" name=""/>
        <dsp:cNvSpPr/>
      </dsp:nvSpPr>
      <dsp:spPr>
        <a:xfrm>
          <a:off x="4654987" y="2197205"/>
          <a:ext cx="824120" cy="10016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Sevcan KORKMAZ</a:t>
          </a:r>
        </a:p>
        <a:p>
          <a:pPr lvl="0" algn="ctr" defTabSz="488950">
            <a:lnSpc>
              <a:spcPct val="90000"/>
            </a:lnSpc>
            <a:spcBef>
              <a:spcPct val="0"/>
            </a:spcBef>
            <a:spcAft>
              <a:spcPct val="35000"/>
            </a:spcAft>
          </a:pPr>
          <a:r>
            <a:rPr lang="tr-TR" sz="1100" kern="1200"/>
            <a:t>Kat görevlisi</a:t>
          </a:r>
        </a:p>
      </dsp:txBody>
      <dsp:txXfrm>
        <a:off x="4679125" y="2221343"/>
        <a:ext cx="775844" cy="9534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F501-E65B-4D38-B85A-68D33A3F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45</Pages>
  <Words>6212</Words>
  <Characters>35413</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27</cp:revision>
  <cp:lastPrinted>2024-05-28T08:12:00Z</cp:lastPrinted>
  <dcterms:created xsi:type="dcterms:W3CDTF">2024-04-24T07:22:00Z</dcterms:created>
  <dcterms:modified xsi:type="dcterms:W3CDTF">2024-05-28T08:30:00Z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